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heme="minorHAnsi" w:eastAsiaTheme="minorEastAsia" w:hAnsiTheme="minorHAnsi"/>
          <w:lang w:eastAsia="ja-JP"/>
        </w:rPr>
        <w:id w:val="76176205"/>
        <w:docPartObj>
          <w:docPartGallery w:val="Cover Pages"/>
          <w:docPartUnique/>
        </w:docPartObj>
      </w:sdtPr>
      <w:sdtEndPr>
        <w:rPr>
          <w:rFonts w:ascii="Arial" w:hAnsi="Arial" w:cs="Arial"/>
          <w:color w:val="1A2B64"/>
          <w:sz w:val="24"/>
          <w:szCs w:val="24"/>
        </w:rPr>
      </w:sdtEndPr>
      <w:sdtContent>
        <w:tbl>
          <w:tblPr>
            <w:tblW w:w="5591" w:type="pct"/>
            <w:jc w:val="center"/>
            <w:tblLook w:val="04A0" w:firstRow="1" w:lastRow="0" w:firstColumn="1" w:lastColumn="0" w:noHBand="0" w:noVBand="1"/>
          </w:tblPr>
          <w:tblGrid>
            <w:gridCol w:w="10064"/>
          </w:tblGrid>
          <w:tr w:rsidR="00A7672B" w:rsidRPr="00F74676" w14:paraId="64E1DCE3" w14:textId="77777777" w:rsidTr="006A63BA">
            <w:trPr>
              <w:trHeight w:val="2880"/>
              <w:jc w:val="center"/>
            </w:trPr>
            <w:tc>
              <w:tcPr>
                <w:tcW w:w="5000" w:type="pct"/>
              </w:tcPr>
              <w:p w14:paraId="1CA58A75" w14:textId="3AD70C1E" w:rsidR="00271377" w:rsidRDefault="00271377" w:rsidP="00271377">
                <w:pPr>
                  <w:jc w:val="center"/>
                </w:pPr>
                <w:r>
                  <w:rPr>
                    <w:noProof/>
                  </w:rPr>
                  <w:drawing>
                    <wp:anchor distT="0" distB="0" distL="114300" distR="114300" simplePos="0" relativeHeight="251663360" behindDoc="0" locked="0" layoutInCell="1" allowOverlap="1" wp14:anchorId="5C0ED60B" wp14:editId="57952203">
                      <wp:simplePos x="0" y="0"/>
                      <wp:positionH relativeFrom="column">
                        <wp:posOffset>930275</wp:posOffset>
                      </wp:positionH>
                      <wp:positionV relativeFrom="paragraph">
                        <wp:posOffset>494030</wp:posOffset>
                      </wp:positionV>
                      <wp:extent cx="4368800" cy="4313555"/>
                      <wp:effectExtent l="0" t="0" r="0" b="4445"/>
                      <wp:wrapTopAndBottom/>
                      <wp:docPr id="3" name="Picture 3" descr="About Us | IADLEST National Certification Pr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bout Us | IADLEST National Certification Pro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8800" cy="4313555"/>
                              </a:xfrm>
                              <a:prstGeom prst="rect">
                                <a:avLst/>
                              </a:prstGeom>
                              <a:noFill/>
                              <a:ln>
                                <a:noFill/>
                              </a:ln>
                            </pic:spPr>
                          </pic:pic>
                        </a:graphicData>
                      </a:graphic>
                      <wp14:sizeRelH relativeFrom="page">
                        <wp14:pctWidth>0</wp14:pctWidth>
                      </wp14:sizeRelH>
                      <wp14:sizeRelV relativeFrom="page">
                        <wp14:pctHeight>0</wp14:pctHeight>
                      </wp14:sizeRelV>
                    </wp:anchor>
                  </w:drawing>
                </w:r>
                <w:r>
                  <w:fldChar w:fldCharType="begin"/>
                </w:r>
                <w:r>
                  <w:instrText xml:space="preserve"> INCLUDEPICTURE "https://iadlest-ncp.org/wp-content/uploads/2015/02/iadlestlogo.jpg" \* MERGEFORMATINET </w:instrText>
                </w:r>
                <w:r>
                  <w:fldChar w:fldCharType="end"/>
                </w:r>
              </w:p>
              <w:p w14:paraId="23D32015" w14:textId="76DFA0D8" w:rsidR="00A7672B" w:rsidRDefault="00A7672B" w:rsidP="00271377">
                <w:pPr>
                  <w:rPr>
                    <w:rFonts w:ascii="Arial" w:hAnsi="Arial" w:cs="Arial"/>
                    <w:b/>
                    <w:sz w:val="36"/>
                    <w:szCs w:val="36"/>
                  </w:rPr>
                </w:pPr>
              </w:p>
              <w:p w14:paraId="0E792807" w14:textId="0F1F82E2" w:rsidR="006A63BA" w:rsidRPr="00D1491C" w:rsidRDefault="006A63BA" w:rsidP="00CE4DCB">
                <w:pPr>
                  <w:pStyle w:val="NoSpacing"/>
                  <w:jc w:val="center"/>
                  <w:rPr>
                    <w:rFonts w:ascii="Arial" w:eastAsia="Times New Roman" w:hAnsi="Arial"/>
                    <w:b/>
                    <w:color w:val="1A2B64"/>
                    <w:sz w:val="72"/>
                    <w:szCs w:val="72"/>
                  </w:rPr>
                </w:pPr>
                <w:r w:rsidRPr="00D1491C">
                  <w:rPr>
                    <w:rFonts w:ascii="Arial" w:eastAsia="Times New Roman" w:hAnsi="Arial"/>
                    <w:b/>
                    <w:color w:val="1A2B64"/>
                    <w:sz w:val="72"/>
                    <w:szCs w:val="72"/>
                  </w:rPr>
                  <w:t>Communication</w:t>
                </w:r>
                <w:r w:rsidR="00CE4DCB" w:rsidRPr="00D1491C">
                  <w:rPr>
                    <w:rFonts w:ascii="Arial" w:eastAsia="Times New Roman" w:hAnsi="Arial"/>
                    <w:b/>
                    <w:color w:val="1A2B64"/>
                    <w:sz w:val="72"/>
                    <w:szCs w:val="72"/>
                  </w:rPr>
                  <w:t xml:space="preserve"> </w:t>
                </w:r>
                <w:r w:rsidR="00AF0816" w:rsidRPr="00D1491C">
                  <w:rPr>
                    <w:rFonts w:ascii="Arial" w:eastAsia="Times New Roman" w:hAnsi="Arial"/>
                    <w:b/>
                    <w:color w:val="1A2B64"/>
                    <w:sz w:val="72"/>
                    <w:szCs w:val="72"/>
                  </w:rPr>
                  <w:t>Skills</w:t>
                </w:r>
                <w:r w:rsidR="00D1491C" w:rsidRPr="00D1491C">
                  <w:rPr>
                    <w:rFonts w:ascii="Arial" w:eastAsia="Times New Roman" w:hAnsi="Arial"/>
                    <w:b/>
                    <w:color w:val="1A2B64"/>
                    <w:sz w:val="72"/>
                    <w:szCs w:val="72"/>
                  </w:rPr>
                  <w:t>:</w:t>
                </w:r>
              </w:p>
              <w:p w14:paraId="6C3D84E0" w14:textId="2221AF4A" w:rsidR="00D1491C" w:rsidRPr="00D1491C" w:rsidRDefault="00D1491C" w:rsidP="00CE4DCB">
                <w:pPr>
                  <w:pStyle w:val="NoSpacing"/>
                  <w:jc w:val="center"/>
                  <w:rPr>
                    <w:rFonts w:ascii="Arial" w:eastAsia="Times New Roman" w:hAnsi="Arial"/>
                    <w:b/>
                    <w:color w:val="1A2B64"/>
                    <w:sz w:val="72"/>
                    <w:szCs w:val="72"/>
                  </w:rPr>
                </w:pPr>
                <w:r w:rsidRPr="00D1491C">
                  <w:rPr>
                    <w:rFonts w:ascii="Arial" w:eastAsia="Times New Roman" w:hAnsi="Arial"/>
                    <w:b/>
                    <w:color w:val="1A2B64"/>
                    <w:sz w:val="72"/>
                    <w:szCs w:val="72"/>
                  </w:rPr>
                  <w:t xml:space="preserve">Persons </w:t>
                </w:r>
                <w:r w:rsidR="00106483">
                  <w:rPr>
                    <w:rFonts w:ascii="Arial" w:eastAsia="Times New Roman" w:hAnsi="Arial"/>
                    <w:b/>
                    <w:color w:val="1A2B64"/>
                    <w:sz w:val="72"/>
                    <w:szCs w:val="72"/>
                  </w:rPr>
                  <w:t>in Crisis</w:t>
                </w:r>
              </w:p>
              <w:p w14:paraId="216E36E7" w14:textId="77777777" w:rsidR="006A63BA" w:rsidRPr="009B0953" w:rsidRDefault="006A63BA" w:rsidP="006A63BA">
                <w:pPr>
                  <w:pStyle w:val="NoSpacing"/>
                  <w:jc w:val="center"/>
                  <w:rPr>
                    <w:rFonts w:ascii="Arial" w:eastAsia="Times New Roman" w:hAnsi="Arial"/>
                    <w:b/>
                    <w:color w:val="1A2B64"/>
                    <w:sz w:val="24"/>
                    <w:szCs w:val="24"/>
                  </w:rPr>
                </w:pPr>
              </w:p>
              <w:p w14:paraId="4AC78FBB" w14:textId="5A8E6BEF" w:rsidR="00A7672B" w:rsidRPr="00F74676" w:rsidRDefault="006A63BA" w:rsidP="006A63BA">
                <w:pPr>
                  <w:pStyle w:val="NoSpacing"/>
                  <w:jc w:val="center"/>
                  <w:rPr>
                    <w:rFonts w:ascii="Cambria" w:eastAsia="Times New Roman" w:hAnsi="Cambria" w:cs="Times New Roman"/>
                    <w:caps/>
                  </w:rPr>
                </w:pPr>
                <w:r w:rsidRPr="009B0953">
                  <w:rPr>
                    <w:rFonts w:ascii="Arial" w:eastAsia="Times New Roman" w:hAnsi="Arial"/>
                    <w:b/>
                    <w:color w:val="1A2B64"/>
                    <w:sz w:val="24"/>
                    <w:szCs w:val="24"/>
                  </w:rPr>
                  <w:t>Version:</w:t>
                </w:r>
                <w:r w:rsidRPr="009B0953">
                  <w:rPr>
                    <w:rFonts w:ascii="Arial" w:eastAsia="Times New Roman" w:hAnsi="Arial"/>
                    <w:color w:val="1A2B64"/>
                    <w:sz w:val="24"/>
                    <w:szCs w:val="24"/>
                  </w:rPr>
                  <w:t xml:space="preserve"> </w:t>
                </w:r>
                <w:r w:rsidR="00D1491C">
                  <w:rPr>
                    <w:rFonts w:ascii="Arial" w:eastAsia="Times New Roman" w:hAnsi="Arial"/>
                    <w:color w:val="1A2B64"/>
                    <w:sz w:val="24"/>
                    <w:szCs w:val="24"/>
                  </w:rPr>
                  <w:t>A2021</w:t>
                </w:r>
              </w:p>
            </w:tc>
          </w:tr>
        </w:tbl>
        <w:p w14:paraId="5969DCF6" w14:textId="77777777" w:rsidR="00CE4DCB" w:rsidRDefault="00CE4DCB">
          <w:pPr>
            <w:rPr>
              <w:rFonts w:ascii="Arial" w:hAnsi="Arial" w:cs="Arial"/>
              <w:color w:val="333333"/>
              <w:shd w:val="clear" w:color="auto" w:fill="FFFFFF"/>
            </w:rPr>
          </w:pPr>
        </w:p>
        <w:p w14:paraId="77F05B3A" w14:textId="174BDD0B" w:rsidR="00CE4DCB" w:rsidRDefault="00CE4DCB">
          <w:pPr>
            <w:rPr>
              <w:rFonts w:ascii="Arial" w:hAnsi="Arial" w:cs="Arial"/>
              <w:color w:val="333333"/>
              <w:shd w:val="clear" w:color="auto" w:fill="FFFFFF"/>
            </w:rPr>
          </w:pPr>
        </w:p>
        <w:p w14:paraId="36965CCC" w14:textId="4172C9DD" w:rsidR="00AF0816" w:rsidRDefault="00AF0816">
          <w:pPr>
            <w:rPr>
              <w:rFonts w:ascii="Arial" w:hAnsi="Arial" w:cs="Arial"/>
              <w:color w:val="333333"/>
              <w:shd w:val="clear" w:color="auto" w:fill="FFFFFF"/>
            </w:rPr>
          </w:pPr>
        </w:p>
        <w:p w14:paraId="6BB6EF43" w14:textId="77777777" w:rsidR="00AF0816" w:rsidRDefault="00AF0816"/>
        <w:p w14:paraId="237935E7" w14:textId="7307E9A5" w:rsidR="00271377" w:rsidRPr="00D1491C" w:rsidRDefault="008D45AE" w:rsidP="00D1491C">
          <w:pPr>
            <w:pStyle w:val="NoSpacing"/>
            <w:jc w:val="center"/>
            <w:rPr>
              <w:rFonts w:ascii="Arial" w:eastAsia="Times New Roman" w:hAnsi="Arial"/>
              <w:b/>
              <w:color w:val="1A2B64"/>
              <w:sz w:val="72"/>
              <w:szCs w:val="72"/>
            </w:rPr>
          </w:pPr>
          <w:r w:rsidRPr="009B0953">
            <w:rPr>
              <w:rFonts w:ascii="Arial" w:eastAsia="Times New Roman" w:hAnsi="Arial"/>
              <w:b/>
              <w:color w:val="1A2B64"/>
              <w:sz w:val="72"/>
              <w:szCs w:val="72"/>
            </w:rPr>
            <w:t>INSTRUCTOR LESSO</w:t>
          </w:r>
          <w:r w:rsidR="00D1491C">
            <w:rPr>
              <w:rFonts w:ascii="Arial" w:eastAsia="Times New Roman" w:hAnsi="Arial"/>
              <w:b/>
              <w:color w:val="1A2B64"/>
              <w:sz w:val="72"/>
              <w:szCs w:val="72"/>
            </w:rPr>
            <w:t>N</w:t>
          </w:r>
        </w:p>
      </w:sdtContent>
    </w:sdt>
    <w:p w14:paraId="06D7B015" w14:textId="3533C1ED" w:rsidR="004C1BFC" w:rsidRDefault="004C1BFC">
      <w:pPr>
        <w:rPr>
          <w:rFonts w:ascii="Arial" w:hAnsi="Arial" w:cs="Arial"/>
          <w:b/>
          <w:color w:val="1A2B64"/>
          <w:sz w:val="24"/>
          <w:szCs w:val="24"/>
        </w:rPr>
      </w:pPr>
      <w:r>
        <w:rPr>
          <w:rFonts w:ascii="Arial" w:hAnsi="Arial" w:cs="Arial"/>
          <w:b/>
          <w:color w:val="1A2B64"/>
          <w:sz w:val="24"/>
          <w:szCs w:val="24"/>
        </w:rPr>
        <w:br w:type="page"/>
      </w:r>
    </w:p>
    <w:p w14:paraId="0A672668" w14:textId="1E8C48F5" w:rsidR="006A63BA" w:rsidRPr="00B86510" w:rsidRDefault="006A63BA" w:rsidP="00B86510">
      <w:pPr>
        <w:spacing w:after="0"/>
        <w:rPr>
          <w:rFonts w:ascii="Arial" w:hAnsi="Arial" w:cs="Arial"/>
          <w:color w:val="1A2B64"/>
          <w:sz w:val="24"/>
          <w:szCs w:val="24"/>
        </w:rPr>
      </w:pPr>
      <w:r w:rsidRPr="00B86510">
        <w:rPr>
          <w:rFonts w:ascii="Arial" w:hAnsi="Arial" w:cs="Arial"/>
          <w:b/>
          <w:color w:val="1A2B64"/>
          <w:sz w:val="24"/>
          <w:szCs w:val="24"/>
        </w:rPr>
        <w:lastRenderedPageBreak/>
        <w:t>Version</w:t>
      </w:r>
      <w:r w:rsidR="001755D5" w:rsidRPr="00B86510">
        <w:rPr>
          <w:rFonts w:ascii="Arial" w:hAnsi="Arial" w:cs="Arial"/>
          <w:b/>
          <w:color w:val="1A2B64"/>
          <w:sz w:val="24"/>
          <w:szCs w:val="24"/>
        </w:rPr>
        <w:t>:</w:t>
      </w:r>
      <w:r w:rsidRPr="00B86510">
        <w:rPr>
          <w:rFonts w:ascii="Arial" w:hAnsi="Arial" w:cs="Arial"/>
          <w:b/>
          <w:color w:val="1A2B64"/>
          <w:sz w:val="24"/>
          <w:szCs w:val="24"/>
        </w:rPr>
        <w:tab/>
      </w:r>
      <w:r w:rsidRPr="00B86510">
        <w:rPr>
          <w:rFonts w:ascii="Arial" w:hAnsi="Arial" w:cs="Arial"/>
          <w:b/>
          <w:color w:val="1A2B64"/>
          <w:sz w:val="24"/>
          <w:szCs w:val="24"/>
        </w:rPr>
        <w:tab/>
      </w:r>
      <w:r w:rsidRPr="00B86510">
        <w:rPr>
          <w:rFonts w:ascii="Arial" w:hAnsi="Arial" w:cs="Arial"/>
          <w:b/>
          <w:color w:val="1A2B64"/>
          <w:sz w:val="24"/>
          <w:szCs w:val="24"/>
        </w:rPr>
        <w:tab/>
      </w:r>
      <w:r w:rsidR="00D1491C" w:rsidRPr="00B86510">
        <w:rPr>
          <w:rFonts w:ascii="Arial" w:hAnsi="Arial" w:cs="Arial"/>
          <w:bCs/>
          <w:color w:val="1A2B64"/>
          <w:sz w:val="24"/>
          <w:szCs w:val="24"/>
        </w:rPr>
        <w:t>A2021</w:t>
      </w:r>
      <w:r w:rsidR="001755D5" w:rsidRPr="00B86510">
        <w:rPr>
          <w:rFonts w:ascii="Arial" w:hAnsi="Arial" w:cs="Arial"/>
          <w:color w:val="1A2B64"/>
          <w:sz w:val="24"/>
          <w:szCs w:val="24"/>
        </w:rPr>
        <w:tab/>
      </w:r>
      <w:r w:rsidR="00041C1B" w:rsidRPr="00B86510">
        <w:rPr>
          <w:rFonts w:ascii="Arial" w:hAnsi="Arial" w:cs="Arial"/>
          <w:color w:val="1A2B64"/>
          <w:sz w:val="24"/>
          <w:szCs w:val="24"/>
        </w:rPr>
        <w:tab/>
      </w:r>
      <w:r w:rsidR="00041C1B" w:rsidRPr="00B86510">
        <w:rPr>
          <w:rFonts w:ascii="Arial" w:hAnsi="Arial" w:cs="Arial"/>
          <w:color w:val="1A2B64"/>
          <w:sz w:val="24"/>
          <w:szCs w:val="24"/>
        </w:rPr>
        <w:tab/>
      </w:r>
      <w:r w:rsidR="00041C1B" w:rsidRPr="00B86510">
        <w:rPr>
          <w:rFonts w:ascii="Arial" w:hAnsi="Arial" w:cs="Arial"/>
          <w:color w:val="1A2B64"/>
          <w:sz w:val="24"/>
          <w:szCs w:val="24"/>
        </w:rPr>
        <w:tab/>
      </w:r>
    </w:p>
    <w:p w14:paraId="5471A2CF" w14:textId="77777777" w:rsidR="006A63BA" w:rsidRPr="00B86510" w:rsidRDefault="006A63BA" w:rsidP="00B86510">
      <w:pPr>
        <w:spacing w:after="0"/>
        <w:rPr>
          <w:rFonts w:ascii="Arial" w:hAnsi="Arial" w:cs="Arial"/>
          <w:color w:val="1A2B64"/>
          <w:sz w:val="24"/>
          <w:szCs w:val="24"/>
        </w:rPr>
      </w:pPr>
    </w:p>
    <w:p w14:paraId="1FD8DDCE" w14:textId="51F4E0A9" w:rsidR="00EB5FE0" w:rsidRPr="00B86510" w:rsidRDefault="006A63BA" w:rsidP="00B86510">
      <w:pPr>
        <w:spacing w:after="0"/>
        <w:ind w:left="2160" w:hanging="2160"/>
        <w:rPr>
          <w:rFonts w:ascii="Arial" w:hAnsi="Arial" w:cs="Arial"/>
          <w:color w:val="1A2B64"/>
          <w:sz w:val="24"/>
          <w:szCs w:val="24"/>
        </w:rPr>
      </w:pPr>
      <w:r w:rsidRPr="00B86510">
        <w:rPr>
          <w:rFonts w:ascii="Arial" w:hAnsi="Arial" w:cs="Arial"/>
          <w:b/>
          <w:bCs/>
          <w:color w:val="1A2B64"/>
          <w:sz w:val="24"/>
          <w:szCs w:val="24"/>
        </w:rPr>
        <w:t>Title:</w:t>
      </w:r>
      <w:r w:rsidRPr="00B86510">
        <w:rPr>
          <w:rFonts w:ascii="Arial" w:hAnsi="Arial" w:cs="Arial"/>
          <w:b/>
          <w:bCs/>
          <w:color w:val="1A2B64"/>
          <w:sz w:val="24"/>
          <w:szCs w:val="24"/>
        </w:rPr>
        <w:tab/>
      </w:r>
      <w:r w:rsidRPr="00B86510">
        <w:rPr>
          <w:rFonts w:ascii="Arial" w:hAnsi="Arial" w:cs="Arial"/>
          <w:color w:val="1A2B64"/>
          <w:sz w:val="24"/>
          <w:szCs w:val="24"/>
        </w:rPr>
        <w:tab/>
      </w:r>
      <w:r w:rsidR="00C84034" w:rsidRPr="00B86510">
        <w:rPr>
          <w:rFonts w:ascii="Arial" w:hAnsi="Arial" w:cs="Arial"/>
          <w:color w:val="1A2B64"/>
          <w:sz w:val="24"/>
          <w:szCs w:val="24"/>
        </w:rPr>
        <w:t>Communication Skills</w:t>
      </w:r>
      <w:r w:rsidR="00D1491C" w:rsidRPr="00B86510">
        <w:rPr>
          <w:rFonts w:ascii="Arial" w:hAnsi="Arial" w:cs="Arial"/>
          <w:color w:val="1A2B64"/>
          <w:sz w:val="24"/>
          <w:szCs w:val="24"/>
        </w:rPr>
        <w:t xml:space="preserve">: Persons </w:t>
      </w:r>
      <w:r w:rsidR="00106483" w:rsidRPr="00B86510">
        <w:rPr>
          <w:rFonts w:ascii="Arial" w:hAnsi="Arial" w:cs="Arial"/>
          <w:color w:val="1A2B64"/>
          <w:sz w:val="24"/>
          <w:szCs w:val="24"/>
        </w:rPr>
        <w:t>in</w:t>
      </w:r>
      <w:r w:rsidR="00D1491C" w:rsidRPr="00B86510">
        <w:rPr>
          <w:rFonts w:ascii="Arial" w:hAnsi="Arial" w:cs="Arial"/>
          <w:color w:val="1A2B64"/>
          <w:sz w:val="24"/>
          <w:szCs w:val="24"/>
        </w:rPr>
        <w:t xml:space="preserve"> </w:t>
      </w:r>
      <w:r w:rsidR="00106483" w:rsidRPr="00B86510">
        <w:rPr>
          <w:rFonts w:ascii="Arial" w:hAnsi="Arial" w:cs="Arial"/>
          <w:color w:val="1A2B64"/>
          <w:sz w:val="24"/>
          <w:szCs w:val="24"/>
        </w:rPr>
        <w:t>Crisis</w:t>
      </w:r>
    </w:p>
    <w:p w14:paraId="0F7D0D88" w14:textId="77777777" w:rsidR="0063437F" w:rsidRPr="00B86510" w:rsidRDefault="0063437F" w:rsidP="00B86510">
      <w:pPr>
        <w:spacing w:after="0"/>
        <w:rPr>
          <w:rFonts w:ascii="Arial" w:hAnsi="Arial" w:cs="Arial"/>
          <w:color w:val="1A2B64"/>
          <w:sz w:val="24"/>
          <w:szCs w:val="24"/>
        </w:rPr>
      </w:pPr>
    </w:p>
    <w:p w14:paraId="4B7CDEF7" w14:textId="1E9D88AF" w:rsidR="001755D5" w:rsidRPr="00B86510" w:rsidRDefault="006A63BA" w:rsidP="00B86510">
      <w:pPr>
        <w:spacing w:after="0"/>
        <w:ind w:left="2880" w:hanging="2880"/>
        <w:rPr>
          <w:rFonts w:ascii="Arial" w:hAnsi="Arial" w:cs="Arial"/>
          <w:color w:val="1A2B64"/>
          <w:sz w:val="24"/>
          <w:szCs w:val="24"/>
        </w:rPr>
      </w:pPr>
      <w:r w:rsidRPr="00B86510">
        <w:rPr>
          <w:rFonts w:ascii="Arial" w:hAnsi="Arial" w:cs="Arial"/>
          <w:b/>
          <w:color w:val="1A2B64"/>
          <w:sz w:val="24"/>
          <w:szCs w:val="24"/>
        </w:rPr>
        <w:t xml:space="preserve">Lesson </w:t>
      </w:r>
      <w:r w:rsidR="001755D5" w:rsidRPr="00B86510">
        <w:rPr>
          <w:rFonts w:ascii="Arial" w:hAnsi="Arial" w:cs="Arial"/>
          <w:b/>
          <w:color w:val="1A2B64"/>
          <w:sz w:val="24"/>
          <w:szCs w:val="24"/>
        </w:rPr>
        <w:t>Purpose:</w:t>
      </w:r>
      <w:r w:rsidR="001755D5" w:rsidRPr="00B86510">
        <w:rPr>
          <w:rFonts w:ascii="Arial" w:hAnsi="Arial" w:cs="Arial"/>
          <w:color w:val="1A2B64"/>
          <w:sz w:val="24"/>
          <w:szCs w:val="24"/>
        </w:rPr>
        <w:tab/>
      </w:r>
      <w:bookmarkStart w:id="0" w:name="_Hlk492037602"/>
      <w:r w:rsidR="00BE73A7" w:rsidRPr="00B86510">
        <w:rPr>
          <w:rFonts w:ascii="Arial" w:hAnsi="Arial" w:cs="Arial"/>
          <w:color w:val="1A2B64"/>
          <w:sz w:val="24"/>
          <w:szCs w:val="24"/>
        </w:rPr>
        <w:t>P</w:t>
      </w:r>
      <w:r w:rsidR="00146D0A" w:rsidRPr="00B86510">
        <w:rPr>
          <w:rFonts w:ascii="Arial" w:hAnsi="Arial" w:cs="Arial"/>
          <w:color w:val="1A2B64"/>
          <w:sz w:val="24"/>
          <w:szCs w:val="24"/>
        </w:rPr>
        <w:t xml:space="preserve">rovide </w:t>
      </w:r>
      <w:r w:rsidRPr="00B86510">
        <w:rPr>
          <w:rFonts w:ascii="Arial" w:hAnsi="Arial" w:cs="Arial"/>
          <w:color w:val="1A2B64"/>
          <w:sz w:val="24"/>
          <w:szCs w:val="24"/>
        </w:rPr>
        <w:t xml:space="preserve">basic academy </w:t>
      </w:r>
      <w:r w:rsidR="00CA562D" w:rsidRPr="00B86510">
        <w:rPr>
          <w:rFonts w:ascii="Arial" w:hAnsi="Arial" w:cs="Arial"/>
          <w:color w:val="1A2B64"/>
          <w:sz w:val="24"/>
          <w:szCs w:val="24"/>
        </w:rPr>
        <w:t>student</w:t>
      </w:r>
      <w:r w:rsidRPr="00B86510">
        <w:rPr>
          <w:rFonts w:ascii="Arial" w:hAnsi="Arial" w:cs="Arial"/>
          <w:color w:val="1A2B64"/>
          <w:sz w:val="24"/>
          <w:szCs w:val="24"/>
        </w:rPr>
        <w:t>s</w:t>
      </w:r>
      <w:r w:rsidR="00C85EB5" w:rsidRPr="00B86510">
        <w:rPr>
          <w:rFonts w:ascii="Arial" w:hAnsi="Arial" w:cs="Arial"/>
          <w:color w:val="1A2B64"/>
          <w:sz w:val="24"/>
          <w:szCs w:val="24"/>
        </w:rPr>
        <w:t xml:space="preserve"> </w:t>
      </w:r>
      <w:r w:rsidR="00146D0A" w:rsidRPr="00B86510">
        <w:rPr>
          <w:rFonts w:ascii="Arial" w:hAnsi="Arial" w:cs="Arial"/>
          <w:color w:val="1A2B64"/>
          <w:sz w:val="24"/>
          <w:szCs w:val="24"/>
        </w:rPr>
        <w:t xml:space="preserve">with </w:t>
      </w:r>
      <w:r w:rsidR="00657771" w:rsidRPr="00B86510">
        <w:rPr>
          <w:rFonts w:ascii="Arial" w:hAnsi="Arial" w:cs="Arial"/>
          <w:color w:val="1A2B64"/>
          <w:sz w:val="24"/>
          <w:szCs w:val="24"/>
        </w:rPr>
        <w:t xml:space="preserve">best practices </w:t>
      </w:r>
      <w:bookmarkEnd w:id="0"/>
      <w:r w:rsidR="0095562A" w:rsidRPr="00B86510">
        <w:rPr>
          <w:rFonts w:ascii="Arial" w:hAnsi="Arial" w:cs="Arial"/>
          <w:color w:val="1A2B64"/>
          <w:sz w:val="24"/>
          <w:szCs w:val="24"/>
        </w:rPr>
        <w:t xml:space="preserve">for communicating </w:t>
      </w:r>
      <w:r w:rsidR="00D1491C" w:rsidRPr="00B86510">
        <w:rPr>
          <w:rFonts w:ascii="Arial" w:hAnsi="Arial" w:cs="Arial"/>
          <w:color w:val="1A2B64"/>
          <w:sz w:val="24"/>
          <w:szCs w:val="24"/>
        </w:rPr>
        <w:t xml:space="preserve">with persons </w:t>
      </w:r>
      <w:r w:rsidR="00BA2C4C">
        <w:rPr>
          <w:rFonts w:ascii="Arial" w:hAnsi="Arial" w:cs="Arial"/>
          <w:color w:val="1A2B64"/>
          <w:sz w:val="24"/>
          <w:szCs w:val="24"/>
        </w:rPr>
        <w:t xml:space="preserve">experiencing a mental health crisis or with </w:t>
      </w:r>
      <w:r w:rsidR="00D1491C" w:rsidRPr="00B86510">
        <w:rPr>
          <w:rFonts w:ascii="Arial" w:hAnsi="Arial" w:cs="Arial"/>
          <w:color w:val="1A2B64"/>
          <w:sz w:val="24"/>
          <w:szCs w:val="24"/>
        </w:rPr>
        <w:t>mental illness</w:t>
      </w:r>
      <w:r w:rsidR="0095562A" w:rsidRPr="00B86510">
        <w:rPr>
          <w:rFonts w:ascii="Arial" w:hAnsi="Arial" w:cs="Arial"/>
          <w:color w:val="1A2B64"/>
          <w:sz w:val="24"/>
          <w:szCs w:val="24"/>
        </w:rPr>
        <w:t xml:space="preserve">.      </w:t>
      </w:r>
    </w:p>
    <w:p w14:paraId="10828B4A" w14:textId="77777777" w:rsidR="001755D5" w:rsidRPr="00B86510" w:rsidRDefault="001755D5" w:rsidP="00B86510">
      <w:pPr>
        <w:spacing w:after="0"/>
        <w:ind w:left="2880" w:hanging="2880"/>
        <w:rPr>
          <w:rFonts w:ascii="Arial" w:hAnsi="Arial" w:cs="Arial"/>
          <w:color w:val="1A2B64"/>
          <w:sz w:val="24"/>
          <w:szCs w:val="24"/>
        </w:rPr>
      </w:pPr>
    </w:p>
    <w:p w14:paraId="46511DFF" w14:textId="2EA50353" w:rsidR="00B758E6" w:rsidRPr="00B86510" w:rsidRDefault="00BE73A7" w:rsidP="00B86510">
      <w:pPr>
        <w:spacing w:after="0"/>
        <w:ind w:left="2880" w:hanging="2880"/>
        <w:rPr>
          <w:rFonts w:ascii="Arial" w:hAnsi="Arial" w:cs="Arial"/>
          <w:color w:val="1A2B64"/>
          <w:sz w:val="24"/>
          <w:szCs w:val="24"/>
        </w:rPr>
      </w:pPr>
      <w:bookmarkStart w:id="1" w:name="LearningObjectives"/>
      <w:r w:rsidRPr="00B86510">
        <w:rPr>
          <w:rFonts w:ascii="Arial" w:hAnsi="Arial" w:cs="Arial"/>
          <w:b/>
          <w:color w:val="1A2B64"/>
          <w:sz w:val="24"/>
          <w:szCs w:val="24"/>
        </w:rPr>
        <w:t>Learning</w:t>
      </w:r>
      <w:r w:rsidR="001755D5" w:rsidRPr="00B86510">
        <w:rPr>
          <w:rFonts w:ascii="Arial" w:hAnsi="Arial" w:cs="Arial"/>
          <w:b/>
          <w:color w:val="1A2B64"/>
          <w:sz w:val="24"/>
          <w:szCs w:val="24"/>
        </w:rPr>
        <w:t xml:space="preserve"> Objectives:</w:t>
      </w:r>
      <w:bookmarkEnd w:id="1"/>
      <w:r w:rsidR="001755D5" w:rsidRPr="00B86510">
        <w:rPr>
          <w:rFonts w:ascii="Arial" w:hAnsi="Arial" w:cs="Arial"/>
          <w:color w:val="1A2B64"/>
          <w:sz w:val="24"/>
          <w:szCs w:val="24"/>
        </w:rPr>
        <w:tab/>
      </w:r>
      <w:r w:rsidR="00AF0816" w:rsidRPr="00B86510">
        <w:rPr>
          <w:rFonts w:ascii="Arial" w:hAnsi="Arial" w:cs="Arial"/>
          <w:color w:val="1A2B64"/>
          <w:sz w:val="24"/>
          <w:szCs w:val="24"/>
        </w:rPr>
        <w:t>At the end of this lesson, the student will achieve the following objectives using information presented during the instructional period.</w:t>
      </w:r>
      <w:bookmarkStart w:id="2" w:name="_Hlk492037990"/>
    </w:p>
    <w:p w14:paraId="5279D8B7" w14:textId="77777777" w:rsidR="009E6660" w:rsidRPr="00B86510" w:rsidRDefault="009E6660" w:rsidP="00B86510">
      <w:pPr>
        <w:spacing w:after="0"/>
        <w:ind w:left="3600" w:hanging="720"/>
        <w:rPr>
          <w:rFonts w:ascii="Arial" w:hAnsi="Arial" w:cs="Arial"/>
          <w:color w:val="1A2B64"/>
          <w:sz w:val="24"/>
          <w:szCs w:val="24"/>
        </w:rPr>
      </w:pPr>
      <w:bookmarkStart w:id="3" w:name="_Hlk492038153"/>
      <w:bookmarkEnd w:id="2"/>
    </w:p>
    <w:p w14:paraId="1A318CC3" w14:textId="3EBA63EF" w:rsidR="00106483" w:rsidRPr="00B86510" w:rsidRDefault="00106483" w:rsidP="00B86510">
      <w:pPr>
        <w:spacing w:after="0"/>
        <w:ind w:left="3600" w:hanging="720"/>
        <w:rPr>
          <w:rFonts w:ascii="Arial" w:hAnsi="Arial" w:cs="Arial"/>
          <w:color w:val="FF0000"/>
          <w:sz w:val="24"/>
          <w:szCs w:val="24"/>
        </w:rPr>
      </w:pPr>
      <w:r w:rsidRPr="00B86510">
        <w:rPr>
          <w:rFonts w:ascii="Arial" w:hAnsi="Arial" w:cs="Arial"/>
          <w:color w:val="1A2B64"/>
          <w:sz w:val="24"/>
          <w:szCs w:val="24"/>
        </w:rPr>
        <w:t>1</w:t>
      </w:r>
      <w:r w:rsidR="0076675B" w:rsidRPr="00B86510">
        <w:rPr>
          <w:rFonts w:ascii="Arial" w:hAnsi="Arial" w:cs="Arial"/>
          <w:color w:val="1A2B64"/>
          <w:sz w:val="24"/>
          <w:szCs w:val="24"/>
        </w:rPr>
        <w:t>.</w:t>
      </w:r>
      <w:r w:rsidR="0076675B" w:rsidRPr="00B86510">
        <w:rPr>
          <w:rFonts w:ascii="Arial" w:hAnsi="Arial" w:cs="Arial"/>
          <w:color w:val="1A2B64"/>
          <w:sz w:val="24"/>
          <w:szCs w:val="24"/>
        </w:rPr>
        <w:tab/>
      </w:r>
      <w:bookmarkStart w:id="4" w:name="_Hlk520461512"/>
      <w:r w:rsidR="0076675B" w:rsidRPr="00B86510">
        <w:rPr>
          <w:rFonts w:ascii="Arial" w:hAnsi="Arial" w:cs="Arial"/>
          <w:color w:val="1A2B64"/>
          <w:sz w:val="24"/>
          <w:szCs w:val="24"/>
        </w:rPr>
        <w:t>D</w:t>
      </w:r>
      <w:r w:rsidR="007C51D4" w:rsidRPr="00B86510">
        <w:rPr>
          <w:rFonts w:ascii="Arial" w:hAnsi="Arial" w:cs="Arial"/>
          <w:color w:val="1A2B64"/>
          <w:sz w:val="24"/>
          <w:szCs w:val="24"/>
        </w:rPr>
        <w:t xml:space="preserve">efine </w:t>
      </w:r>
      <w:hyperlink w:anchor="CrisisEvent" w:history="1">
        <w:r w:rsidR="007C51D4" w:rsidRPr="00B86510">
          <w:rPr>
            <w:rStyle w:val="Hyperlink"/>
            <w:rFonts w:ascii="Arial" w:hAnsi="Arial" w:cs="Arial"/>
            <w:i/>
            <w:iCs/>
            <w:color w:val="FF0000"/>
            <w:sz w:val="24"/>
            <w:szCs w:val="24"/>
            <w:u w:val="none"/>
          </w:rPr>
          <w:t>crisis event</w:t>
        </w:r>
      </w:hyperlink>
      <w:r w:rsidR="00E473E4">
        <w:rPr>
          <w:rFonts w:ascii="Arial" w:hAnsi="Arial" w:cs="Arial"/>
          <w:color w:val="1A2B64"/>
          <w:sz w:val="24"/>
          <w:szCs w:val="24"/>
        </w:rPr>
        <w:t>,</w:t>
      </w:r>
      <w:r w:rsidR="007C51D4" w:rsidRPr="00B86510">
        <w:rPr>
          <w:rFonts w:ascii="Arial" w:hAnsi="Arial" w:cs="Arial"/>
          <w:color w:val="1A2B64"/>
          <w:sz w:val="24"/>
          <w:szCs w:val="24"/>
        </w:rPr>
        <w:t xml:space="preserve"> </w:t>
      </w:r>
      <w:hyperlink w:anchor="MentalHealthCrisis" w:history="1">
        <w:r w:rsidRPr="00B86510">
          <w:rPr>
            <w:rStyle w:val="Hyperlink"/>
            <w:rFonts w:ascii="Arial" w:hAnsi="Arial" w:cs="Arial"/>
            <w:i/>
            <w:iCs/>
            <w:color w:val="FF0000"/>
            <w:sz w:val="24"/>
            <w:szCs w:val="24"/>
            <w:u w:val="none"/>
          </w:rPr>
          <w:t>mental health crisis</w:t>
        </w:r>
      </w:hyperlink>
      <w:r w:rsidR="00E473E4">
        <w:rPr>
          <w:rFonts w:ascii="Arial" w:hAnsi="Arial" w:cs="Arial"/>
          <w:color w:val="3E4A79"/>
          <w:sz w:val="24"/>
          <w:szCs w:val="24"/>
        </w:rPr>
        <w:t>, a</w:t>
      </w:r>
      <w:r w:rsidR="00E473E4" w:rsidRPr="00E473E4">
        <w:rPr>
          <w:rFonts w:ascii="Arial" w:hAnsi="Arial" w:cs="Arial"/>
          <w:color w:val="3E4A79"/>
          <w:sz w:val="24"/>
          <w:szCs w:val="24"/>
        </w:rPr>
        <w:t xml:space="preserve">nd </w:t>
      </w:r>
      <w:hyperlink w:anchor="MentalIllness" w:history="1">
        <w:r w:rsidR="00E473E4" w:rsidRPr="00E473E4">
          <w:rPr>
            <w:rStyle w:val="Hyperlink"/>
            <w:rFonts w:ascii="Arial" w:hAnsi="Arial" w:cs="Arial"/>
            <w:i/>
            <w:iCs/>
            <w:color w:val="FF0000"/>
            <w:sz w:val="24"/>
            <w:szCs w:val="24"/>
            <w:u w:val="none"/>
          </w:rPr>
          <w:t>mental illness</w:t>
        </w:r>
      </w:hyperlink>
      <w:r w:rsidR="00E473E4" w:rsidRPr="00E473E4">
        <w:rPr>
          <w:rFonts w:ascii="Arial" w:hAnsi="Arial" w:cs="Arial"/>
          <w:i/>
          <w:iCs/>
          <w:color w:val="FF0000"/>
          <w:sz w:val="24"/>
          <w:szCs w:val="24"/>
        </w:rPr>
        <w:t>.</w:t>
      </w:r>
      <w:r w:rsidR="00E473E4" w:rsidRPr="00E473E4">
        <w:rPr>
          <w:rFonts w:ascii="Arial" w:hAnsi="Arial" w:cs="Arial"/>
          <w:color w:val="FF0000"/>
          <w:sz w:val="24"/>
          <w:szCs w:val="24"/>
        </w:rPr>
        <w:t xml:space="preserve"> </w:t>
      </w:r>
    </w:p>
    <w:p w14:paraId="69B7C7F3" w14:textId="7B47FCF4" w:rsidR="00106483" w:rsidRPr="00B86510" w:rsidRDefault="00106483" w:rsidP="00B86510">
      <w:pPr>
        <w:spacing w:after="0"/>
        <w:ind w:left="3600" w:hanging="720"/>
        <w:rPr>
          <w:rFonts w:ascii="Arial" w:hAnsi="Arial" w:cs="Arial"/>
          <w:color w:val="FF0000"/>
          <w:sz w:val="24"/>
          <w:szCs w:val="24"/>
        </w:rPr>
      </w:pPr>
    </w:p>
    <w:p w14:paraId="0B6181EF" w14:textId="7F0EEF42" w:rsidR="00106483" w:rsidRPr="00B86510" w:rsidRDefault="00106483" w:rsidP="00B86510">
      <w:pPr>
        <w:spacing w:after="0"/>
        <w:ind w:left="3600" w:hanging="720"/>
        <w:rPr>
          <w:rFonts w:ascii="Arial" w:hAnsi="Arial" w:cs="Arial"/>
          <w:color w:val="1A2A63"/>
          <w:sz w:val="24"/>
          <w:szCs w:val="24"/>
        </w:rPr>
      </w:pPr>
      <w:r w:rsidRPr="00B86510">
        <w:rPr>
          <w:rFonts w:ascii="Arial" w:hAnsi="Arial" w:cs="Arial"/>
          <w:color w:val="1A2A63"/>
          <w:sz w:val="24"/>
          <w:szCs w:val="24"/>
        </w:rPr>
        <w:t>2.</w:t>
      </w:r>
      <w:r w:rsidRPr="00B86510">
        <w:rPr>
          <w:rFonts w:ascii="Arial" w:hAnsi="Arial" w:cs="Arial"/>
          <w:color w:val="1A2A63"/>
          <w:sz w:val="24"/>
          <w:szCs w:val="24"/>
        </w:rPr>
        <w:tab/>
        <w:t xml:space="preserve">Recognize common </w:t>
      </w:r>
      <w:hyperlink w:anchor="AtypicalBehaviors" w:history="1">
        <w:r w:rsidRPr="00B86510">
          <w:rPr>
            <w:rStyle w:val="Hyperlink"/>
            <w:rFonts w:ascii="Arial" w:hAnsi="Arial" w:cs="Arial"/>
            <w:color w:val="FF0000"/>
            <w:sz w:val="24"/>
            <w:szCs w:val="24"/>
            <w:u w:val="none"/>
          </w:rPr>
          <w:t>atypical behaviors</w:t>
        </w:r>
      </w:hyperlink>
      <w:r w:rsidRPr="00B86510">
        <w:rPr>
          <w:rFonts w:ascii="Arial" w:hAnsi="Arial" w:cs="Arial"/>
          <w:color w:val="FF0000"/>
          <w:sz w:val="24"/>
          <w:szCs w:val="24"/>
        </w:rPr>
        <w:t xml:space="preserve"> </w:t>
      </w:r>
      <w:r w:rsidRPr="00B86510">
        <w:rPr>
          <w:rFonts w:ascii="Arial" w:hAnsi="Arial" w:cs="Arial"/>
          <w:color w:val="1A2A63"/>
          <w:sz w:val="24"/>
          <w:szCs w:val="24"/>
        </w:rPr>
        <w:t xml:space="preserve">found in a person with mental illness or </w:t>
      </w:r>
      <w:r w:rsidR="00E473E4">
        <w:rPr>
          <w:rFonts w:ascii="Arial" w:hAnsi="Arial" w:cs="Arial"/>
          <w:color w:val="1A2A63"/>
          <w:sz w:val="24"/>
          <w:szCs w:val="24"/>
        </w:rPr>
        <w:t>having a mental health crisis</w:t>
      </w:r>
      <w:r w:rsidRPr="00B86510">
        <w:rPr>
          <w:rFonts w:ascii="Arial" w:hAnsi="Arial" w:cs="Arial"/>
          <w:color w:val="1A2A63"/>
          <w:sz w:val="24"/>
          <w:szCs w:val="24"/>
        </w:rPr>
        <w:t xml:space="preserve">. </w:t>
      </w:r>
    </w:p>
    <w:p w14:paraId="575B106D" w14:textId="5B91FD30" w:rsidR="00106483" w:rsidRPr="00B86510" w:rsidRDefault="00106483" w:rsidP="00B86510">
      <w:pPr>
        <w:spacing w:after="0"/>
        <w:ind w:left="3600" w:hanging="720"/>
        <w:rPr>
          <w:rFonts w:ascii="Arial" w:hAnsi="Arial" w:cs="Arial"/>
          <w:color w:val="1A2A63"/>
          <w:sz w:val="24"/>
          <w:szCs w:val="24"/>
        </w:rPr>
      </w:pPr>
    </w:p>
    <w:p w14:paraId="7B31C47B" w14:textId="2814151C" w:rsidR="00106483" w:rsidRPr="00B86510" w:rsidRDefault="00106483" w:rsidP="00B86510">
      <w:pPr>
        <w:spacing w:after="0"/>
        <w:ind w:left="3600" w:hanging="720"/>
        <w:rPr>
          <w:rFonts w:ascii="Arial" w:hAnsi="Arial" w:cs="Arial"/>
          <w:color w:val="1A2B64"/>
          <w:sz w:val="24"/>
          <w:szCs w:val="24"/>
        </w:rPr>
      </w:pPr>
      <w:r w:rsidRPr="00B86510">
        <w:rPr>
          <w:rFonts w:ascii="Arial" w:hAnsi="Arial" w:cs="Arial"/>
          <w:color w:val="1A2A63"/>
          <w:sz w:val="24"/>
          <w:szCs w:val="24"/>
        </w:rPr>
        <w:t>3.</w:t>
      </w:r>
      <w:r w:rsidRPr="00B86510">
        <w:rPr>
          <w:rFonts w:ascii="Arial" w:hAnsi="Arial" w:cs="Arial"/>
          <w:color w:val="1A2A63"/>
          <w:sz w:val="24"/>
          <w:szCs w:val="24"/>
        </w:rPr>
        <w:tab/>
        <w:t xml:space="preserve">Analyze </w:t>
      </w:r>
      <w:hyperlink w:anchor="AssessRisk" w:history="1">
        <w:r w:rsidRPr="00B86510">
          <w:rPr>
            <w:rStyle w:val="Hyperlink"/>
            <w:rFonts w:ascii="Arial" w:hAnsi="Arial" w:cs="Arial"/>
            <w:color w:val="FF0000"/>
            <w:sz w:val="24"/>
            <w:szCs w:val="24"/>
            <w:u w:val="none"/>
          </w:rPr>
          <w:t>risk indicators</w:t>
        </w:r>
      </w:hyperlink>
      <w:r w:rsidRPr="00B86510">
        <w:rPr>
          <w:rFonts w:ascii="Arial" w:hAnsi="Arial" w:cs="Arial"/>
          <w:color w:val="FF0000"/>
          <w:sz w:val="24"/>
          <w:szCs w:val="24"/>
        </w:rPr>
        <w:t xml:space="preserve"> </w:t>
      </w:r>
      <w:r w:rsidRPr="00B86510">
        <w:rPr>
          <w:rFonts w:ascii="Arial" w:hAnsi="Arial" w:cs="Arial"/>
          <w:color w:val="1A2B64"/>
          <w:sz w:val="24"/>
          <w:szCs w:val="24"/>
        </w:rPr>
        <w:t xml:space="preserve">to assess whether a person in crisis represents </w:t>
      </w:r>
      <w:r w:rsidR="00D13A1A">
        <w:rPr>
          <w:rFonts w:ascii="Arial" w:hAnsi="Arial" w:cs="Arial"/>
          <w:color w:val="1A2B64"/>
          <w:sz w:val="24"/>
          <w:szCs w:val="24"/>
        </w:rPr>
        <w:t xml:space="preserve">a </w:t>
      </w:r>
      <w:r w:rsidRPr="00B86510">
        <w:rPr>
          <w:rFonts w:ascii="Arial" w:hAnsi="Arial" w:cs="Arial"/>
          <w:color w:val="1A2B64"/>
          <w:sz w:val="24"/>
          <w:szCs w:val="24"/>
        </w:rPr>
        <w:t>potential danger to themselves, the officer, or others.</w:t>
      </w:r>
    </w:p>
    <w:p w14:paraId="5033D890" w14:textId="77777777" w:rsidR="00106483" w:rsidRPr="00B86510" w:rsidRDefault="00106483" w:rsidP="00B86510">
      <w:pPr>
        <w:spacing w:after="0"/>
        <w:ind w:left="3600" w:hanging="720"/>
        <w:rPr>
          <w:rFonts w:ascii="Arial" w:hAnsi="Arial" w:cs="Arial"/>
          <w:color w:val="1A2B64"/>
          <w:sz w:val="24"/>
          <w:szCs w:val="24"/>
        </w:rPr>
      </w:pPr>
    </w:p>
    <w:p w14:paraId="35B7CB1E" w14:textId="2170382E" w:rsidR="00106483" w:rsidRPr="00B86510" w:rsidRDefault="00106483" w:rsidP="00B86510">
      <w:pPr>
        <w:spacing w:after="0"/>
        <w:ind w:left="3600" w:hanging="720"/>
        <w:rPr>
          <w:rFonts w:ascii="Arial" w:hAnsi="Arial" w:cs="Arial"/>
          <w:color w:val="1A2B64"/>
          <w:sz w:val="24"/>
          <w:szCs w:val="24"/>
        </w:rPr>
      </w:pPr>
      <w:r w:rsidRPr="00B86510">
        <w:rPr>
          <w:rFonts w:ascii="Arial" w:hAnsi="Arial" w:cs="Arial"/>
          <w:color w:val="1A2B64"/>
          <w:sz w:val="24"/>
          <w:szCs w:val="24"/>
        </w:rPr>
        <w:t>4.</w:t>
      </w:r>
      <w:r w:rsidRPr="00B86510">
        <w:rPr>
          <w:rFonts w:ascii="Arial" w:hAnsi="Arial" w:cs="Arial"/>
          <w:color w:val="1A2B64"/>
          <w:sz w:val="24"/>
          <w:szCs w:val="24"/>
        </w:rPr>
        <w:tab/>
        <w:t xml:space="preserve">During a practical exercise, correctly </w:t>
      </w:r>
      <w:r w:rsidR="007C51D4" w:rsidRPr="00B86510">
        <w:rPr>
          <w:rFonts w:ascii="Arial" w:hAnsi="Arial" w:cs="Arial"/>
          <w:color w:val="1A2B64"/>
          <w:sz w:val="24"/>
          <w:szCs w:val="24"/>
        </w:rPr>
        <w:t>d</w:t>
      </w:r>
      <w:r w:rsidR="0076675B" w:rsidRPr="00B86510">
        <w:rPr>
          <w:rFonts w:ascii="Arial" w:hAnsi="Arial" w:cs="Arial"/>
          <w:color w:val="1A2B64"/>
          <w:sz w:val="24"/>
          <w:szCs w:val="24"/>
        </w:rPr>
        <w:t xml:space="preserve">emonstrate </w:t>
      </w:r>
      <w:r w:rsidR="00542CDB" w:rsidRPr="00B86510">
        <w:rPr>
          <w:rFonts w:ascii="Arial" w:hAnsi="Arial" w:cs="Arial"/>
          <w:color w:val="1A2B64"/>
          <w:sz w:val="24"/>
          <w:szCs w:val="24"/>
        </w:rPr>
        <w:t xml:space="preserve">how to use </w:t>
      </w:r>
      <w:hyperlink w:anchor="Deesclation" w:history="1">
        <w:r w:rsidR="0076675B" w:rsidRPr="00B86510">
          <w:rPr>
            <w:rStyle w:val="Hyperlink"/>
            <w:rFonts w:ascii="Arial" w:hAnsi="Arial" w:cs="Arial"/>
            <w:color w:val="FF0000"/>
            <w:sz w:val="24"/>
            <w:szCs w:val="24"/>
            <w:u w:val="none"/>
          </w:rPr>
          <w:t>de-escalation</w:t>
        </w:r>
      </w:hyperlink>
      <w:r w:rsidR="0076675B" w:rsidRPr="00B86510">
        <w:rPr>
          <w:rFonts w:ascii="Arial" w:hAnsi="Arial" w:cs="Arial"/>
          <w:color w:val="1A2B64"/>
          <w:sz w:val="24"/>
          <w:szCs w:val="24"/>
        </w:rPr>
        <w:t xml:space="preserve"> </w:t>
      </w:r>
      <w:r w:rsidRPr="00B86510">
        <w:rPr>
          <w:rFonts w:ascii="Arial" w:hAnsi="Arial" w:cs="Arial"/>
          <w:color w:val="1A2B64"/>
          <w:sz w:val="24"/>
          <w:szCs w:val="24"/>
        </w:rPr>
        <w:t xml:space="preserve">when communicating with a person in crisis. </w:t>
      </w:r>
    </w:p>
    <w:bookmarkEnd w:id="4"/>
    <w:p w14:paraId="7CFB4057" w14:textId="4DE0319B" w:rsidR="0076675B" w:rsidRPr="00B86510" w:rsidRDefault="0076675B" w:rsidP="00B86510">
      <w:pPr>
        <w:spacing w:after="0"/>
        <w:rPr>
          <w:rFonts w:ascii="Arial" w:hAnsi="Arial" w:cs="Arial"/>
          <w:color w:val="1A2B64"/>
          <w:sz w:val="24"/>
          <w:szCs w:val="24"/>
        </w:rPr>
      </w:pPr>
    </w:p>
    <w:bookmarkEnd w:id="3"/>
    <w:p w14:paraId="1CBA7B40" w14:textId="757E874D" w:rsidR="001755D5" w:rsidRPr="00B86510" w:rsidRDefault="001A1347" w:rsidP="00B86510">
      <w:pPr>
        <w:pStyle w:val="ListParagraph"/>
        <w:spacing w:after="0"/>
        <w:ind w:left="2880" w:hanging="2880"/>
        <w:rPr>
          <w:rFonts w:ascii="Arial" w:hAnsi="Arial" w:cs="Arial"/>
          <w:color w:val="1A2B64"/>
          <w:sz w:val="24"/>
          <w:szCs w:val="24"/>
        </w:rPr>
      </w:pPr>
      <w:r w:rsidRPr="00B86510">
        <w:rPr>
          <w:rFonts w:ascii="Arial" w:hAnsi="Arial" w:cs="Arial"/>
          <w:b/>
          <w:color w:val="1A2B64"/>
          <w:sz w:val="24"/>
          <w:szCs w:val="24"/>
        </w:rPr>
        <w:t>Hours:</w:t>
      </w:r>
      <w:r w:rsidRPr="00B86510">
        <w:rPr>
          <w:rFonts w:ascii="Arial" w:hAnsi="Arial" w:cs="Arial"/>
          <w:color w:val="1A2B64"/>
          <w:sz w:val="24"/>
          <w:szCs w:val="24"/>
        </w:rPr>
        <w:tab/>
      </w:r>
      <w:r w:rsidR="004C1BFC">
        <w:rPr>
          <w:rFonts w:ascii="Arial" w:hAnsi="Arial" w:cs="Arial"/>
          <w:color w:val="1A2B64"/>
          <w:sz w:val="24"/>
          <w:szCs w:val="24"/>
        </w:rPr>
        <w:t>Six (</w:t>
      </w:r>
      <w:r w:rsidR="00106483" w:rsidRPr="00B86510">
        <w:rPr>
          <w:rFonts w:ascii="Arial" w:hAnsi="Arial" w:cs="Arial"/>
          <w:color w:val="1A2B64"/>
          <w:sz w:val="24"/>
          <w:szCs w:val="24"/>
        </w:rPr>
        <w:t>6</w:t>
      </w:r>
      <w:r w:rsidR="004C1BFC">
        <w:rPr>
          <w:rFonts w:ascii="Arial" w:hAnsi="Arial" w:cs="Arial"/>
          <w:color w:val="1A2B64"/>
          <w:sz w:val="24"/>
          <w:szCs w:val="24"/>
        </w:rPr>
        <w:t>):</w:t>
      </w:r>
      <w:r w:rsidR="00106483" w:rsidRPr="00B86510">
        <w:rPr>
          <w:rFonts w:ascii="Arial" w:hAnsi="Arial" w:cs="Arial"/>
          <w:color w:val="1A2B64"/>
          <w:sz w:val="24"/>
          <w:szCs w:val="24"/>
        </w:rPr>
        <w:t xml:space="preserve"> </w:t>
      </w:r>
      <w:r w:rsidR="004C1BFC">
        <w:rPr>
          <w:rFonts w:ascii="Arial" w:hAnsi="Arial" w:cs="Arial"/>
          <w:color w:val="1A2B64"/>
          <w:sz w:val="24"/>
          <w:szCs w:val="24"/>
        </w:rPr>
        <w:t xml:space="preserve"> </w:t>
      </w:r>
      <w:r w:rsidR="00106483" w:rsidRPr="00B86510">
        <w:rPr>
          <w:rFonts w:ascii="Arial" w:hAnsi="Arial" w:cs="Arial"/>
          <w:color w:val="1A2B64"/>
          <w:sz w:val="24"/>
          <w:szCs w:val="24"/>
        </w:rPr>
        <w:t>2 hours classroom instruction</w:t>
      </w:r>
      <w:r w:rsidR="004C1BFC">
        <w:rPr>
          <w:rFonts w:ascii="Arial" w:hAnsi="Arial" w:cs="Arial"/>
          <w:color w:val="1A2B64"/>
          <w:sz w:val="24"/>
          <w:szCs w:val="24"/>
        </w:rPr>
        <w:t xml:space="preserve"> + </w:t>
      </w:r>
      <w:r w:rsidR="00106483" w:rsidRPr="00B86510">
        <w:rPr>
          <w:rFonts w:ascii="Arial" w:hAnsi="Arial" w:cs="Arial"/>
          <w:color w:val="1A2B64"/>
          <w:sz w:val="24"/>
          <w:szCs w:val="24"/>
        </w:rPr>
        <w:t>4 hours practical exercises</w:t>
      </w:r>
    </w:p>
    <w:p w14:paraId="6E5AC766" w14:textId="77777777" w:rsidR="00660BCE" w:rsidRPr="00B86510" w:rsidRDefault="00660BCE" w:rsidP="00B86510">
      <w:pPr>
        <w:tabs>
          <w:tab w:val="left" w:pos="2940"/>
        </w:tabs>
        <w:spacing w:after="0"/>
        <w:rPr>
          <w:rFonts w:ascii="Arial" w:hAnsi="Arial" w:cs="Arial"/>
          <w:color w:val="1A2B64"/>
          <w:sz w:val="24"/>
          <w:szCs w:val="24"/>
        </w:rPr>
      </w:pPr>
    </w:p>
    <w:p w14:paraId="0A7F9D92" w14:textId="77777777" w:rsidR="00660BCE" w:rsidRPr="00B86510" w:rsidRDefault="001A1347" w:rsidP="00B86510">
      <w:pPr>
        <w:pStyle w:val="ListParagraph"/>
        <w:tabs>
          <w:tab w:val="left" w:pos="2940"/>
        </w:tabs>
        <w:spacing w:after="0"/>
        <w:ind w:left="2880" w:hanging="2880"/>
        <w:jc w:val="both"/>
        <w:rPr>
          <w:rFonts w:ascii="Arial" w:hAnsi="Arial" w:cs="Arial"/>
          <w:color w:val="1A2B64"/>
          <w:sz w:val="24"/>
          <w:szCs w:val="24"/>
        </w:rPr>
      </w:pPr>
      <w:r w:rsidRPr="00B86510">
        <w:rPr>
          <w:rFonts w:ascii="Arial" w:hAnsi="Arial" w:cs="Arial"/>
          <w:b/>
          <w:color w:val="1A2B64"/>
          <w:sz w:val="24"/>
          <w:szCs w:val="24"/>
        </w:rPr>
        <w:t>Instructional Method</w:t>
      </w:r>
      <w:r w:rsidR="00BE73A7" w:rsidRPr="00B86510">
        <w:rPr>
          <w:rFonts w:ascii="Arial" w:hAnsi="Arial" w:cs="Arial"/>
          <w:b/>
          <w:color w:val="1A2B64"/>
          <w:sz w:val="24"/>
          <w:szCs w:val="24"/>
        </w:rPr>
        <w:t>s</w:t>
      </w:r>
      <w:r w:rsidRPr="00B86510">
        <w:rPr>
          <w:rFonts w:ascii="Arial" w:hAnsi="Arial" w:cs="Arial"/>
          <w:b/>
          <w:color w:val="1A2B64"/>
          <w:sz w:val="24"/>
          <w:szCs w:val="24"/>
        </w:rPr>
        <w:t>:</w:t>
      </w:r>
      <w:r w:rsidRPr="00B86510">
        <w:rPr>
          <w:rFonts w:ascii="Arial" w:hAnsi="Arial" w:cs="Arial"/>
          <w:color w:val="1A2B64"/>
          <w:sz w:val="24"/>
          <w:szCs w:val="24"/>
        </w:rPr>
        <w:tab/>
      </w:r>
      <w:r w:rsidR="00660BCE" w:rsidRPr="00B86510">
        <w:rPr>
          <w:rFonts w:ascii="Arial" w:hAnsi="Arial" w:cs="Arial"/>
          <w:color w:val="1A2B64"/>
          <w:sz w:val="24"/>
          <w:szCs w:val="24"/>
        </w:rPr>
        <w:t>Active learning</w:t>
      </w:r>
    </w:p>
    <w:p w14:paraId="2E6ADDA8" w14:textId="64BEE0D1" w:rsidR="00660BCE" w:rsidRPr="00B86510" w:rsidRDefault="00660BCE" w:rsidP="00B86510">
      <w:pPr>
        <w:pStyle w:val="ListParagraph"/>
        <w:tabs>
          <w:tab w:val="left" w:pos="2940"/>
        </w:tabs>
        <w:spacing w:after="0"/>
        <w:ind w:left="2880" w:hanging="2880"/>
        <w:jc w:val="both"/>
        <w:rPr>
          <w:rFonts w:ascii="Arial" w:hAnsi="Arial" w:cs="Arial"/>
          <w:color w:val="1A2B64"/>
          <w:sz w:val="24"/>
          <w:szCs w:val="24"/>
        </w:rPr>
      </w:pPr>
      <w:r w:rsidRPr="00B86510">
        <w:rPr>
          <w:rFonts w:ascii="Arial" w:hAnsi="Arial" w:cs="Arial"/>
          <w:b/>
          <w:color w:val="1A2B64"/>
          <w:sz w:val="24"/>
          <w:szCs w:val="24"/>
        </w:rPr>
        <w:tab/>
      </w:r>
      <w:r w:rsidRPr="00B86510">
        <w:rPr>
          <w:rFonts w:ascii="Arial" w:hAnsi="Arial" w:cs="Arial"/>
          <w:color w:val="1A2B64"/>
          <w:sz w:val="24"/>
          <w:szCs w:val="24"/>
        </w:rPr>
        <w:t xml:space="preserve">Facilitation </w:t>
      </w:r>
    </w:p>
    <w:p w14:paraId="54C63A5D" w14:textId="77777777" w:rsidR="00660BCE" w:rsidRPr="00B86510" w:rsidRDefault="00660BCE" w:rsidP="00B86510">
      <w:pPr>
        <w:pStyle w:val="ListParagraph"/>
        <w:tabs>
          <w:tab w:val="left" w:pos="2940"/>
        </w:tabs>
        <w:spacing w:after="0"/>
        <w:ind w:left="2880" w:hanging="2880"/>
        <w:jc w:val="both"/>
        <w:rPr>
          <w:rFonts w:ascii="Arial" w:hAnsi="Arial" w:cs="Arial"/>
          <w:color w:val="1A2B64"/>
          <w:sz w:val="24"/>
          <w:szCs w:val="24"/>
        </w:rPr>
      </w:pPr>
      <w:r w:rsidRPr="00B86510">
        <w:rPr>
          <w:rFonts w:ascii="Arial" w:hAnsi="Arial" w:cs="Arial"/>
          <w:color w:val="1A2B64"/>
          <w:sz w:val="24"/>
          <w:szCs w:val="24"/>
        </w:rPr>
        <w:tab/>
        <w:t>Case studies</w:t>
      </w:r>
    </w:p>
    <w:p w14:paraId="3ED0CDCC" w14:textId="47403299" w:rsidR="00CE6D26" w:rsidRPr="00B86510" w:rsidRDefault="00D1491C" w:rsidP="00B86510">
      <w:pPr>
        <w:pStyle w:val="ListParagraph"/>
        <w:spacing w:after="0"/>
        <w:ind w:left="2880"/>
        <w:rPr>
          <w:rFonts w:ascii="Arial" w:hAnsi="Arial" w:cs="Arial"/>
          <w:color w:val="1A2B64"/>
          <w:sz w:val="24"/>
          <w:szCs w:val="24"/>
        </w:rPr>
      </w:pPr>
      <w:r w:rsidRPr="00B86510">
        <w:rPr>
          <w:rFonts w:ascii="Arial" w:hAnsi="Arial" w:cs="Arial"/>
          <w:color w:val="1A2B64"/>
          <w:sz w:val="24"/>
          <w:szCs w:val="24"/>
        </w:rPr>
        <w:t>Practical exercises</w:t>
      </w:r>
    </w:p>
    <w:p w14:paraId="46021E77" w14:textId="77777777" w:rsidR="00D1491C" w:rsidRPr="00B86510" w:rsidRDefault="00D1491C" w:rsidP="00B86510">
      <w:pPr>
        <w:pStyle w:val="ListParagraph"/>
        <w:spacing w:after="0"/>
        <w:ind w:left="2880" w:hanging="2880"/>
        <w:jc w:val="both"/>
        <w:rPr>
          <w:rFonts w:ascii="Arial" w:hAnsi="Arial" w:cs="Arial"/>
          <w:b/>
          <w:color w:val="1A2B64"/>
          <w:sz w:val="24"/>
          <w:szCs w:val="24"/>
        </w:rPr>
      </w:pPr>
    </w:p>
    <w:p w14:paraId="6E52AA62" w14:textId="121996E7" w:rsidR="00660BCE" w:rsidRDefault="00660BCE" w:rsidP="00B86510">
      <w:pPr>
        <w:pStyle w:val="ListParagraph"/>
        <w:spacing w:after="0"/>
        <w:ind w:left="2880" w:hanging="2880"/>
        <w:jc w:val="both"/>
        <w:rPr>
          <w:rFonts w:ascii="Arial" w:hAnsi="Arial" w:cs="Arial"/>
          <w:bCs/>
          <w:color w:val="1A2B64"/>
          <w:sz w:val="24"/>
          <w:szCs w:val="24"/>
        </w:rPr>
      </w:pPr>
      <w:r w:rsidRPr="00B86510">
        <w:rPr>
          <w:rFonts w:ascii="Arial" w:hAnsi="Arial" w:cs="Arial"/>
          <w:b/>
          <w:color w:val="1A2B64"/>
          <w:sz w:val="24"/>
          <w:szCs w:val="24"/>
        </w:rPr>
        <w:t>Testing Requirements:</w:t>
      </w:r>
      <w:r w:rsidRPr="00B86510">
        <w:rPr>
          <w:rFonts w:ascii="Arial" w:hAnsi="Arial" w:cs="Arial"/>
          <w:b/>
          <w:color w:val="1A2B64"/>
          <w:sz w:val="24"/>
          <w:szCs w:val="24"/>
        </w:rPr>
        <w:tab/>
      </w:r>
      <w:r w:rsidR="00D1491C" w:rsidRPr="00B86510">
        <w:rPr>
          <w:rFonts w:ascii="Arial" w:hAnsi="Arial" w:cs="Arial"/>
          <w:bCs/>
          <w:color w:val="1A2B64"/>
          <w:sz w:val="24"/>
          <w:szCs w:val="24"/>
        </w:rPr>
        <w:t>None</w:t>
      </w:r>
    </w:p>
    <w:p w14:paraId="7ABECE31" w14:textId="77777777" w:rsidR="004C1BFC" w:rsidRPr="00B86510" w:rsidRDefault="004C1BFC" w:rsidP="00B86510">
      <w:pPr>
        <w:pStyle w:val="ListParagraph"/>
        <w:spacing w:after="0"/>
        <w:ind w:left="2880" w:hanging="2880"/>
        <w:jc w:val="both"/>
        <w:rPr>
          <w:rFonts w:ascii="Arial" w:hAnsi="Arial" w:cs="Arial"/>
          <w:b/>
          <w:color w:val="1A2B64"/>
          <w:sz w:val="24"/>
          <w:szCs w:val="24"/>
        </w:rPr>
      </w:pPr>
    </w:p>
    <w:p w14:paraId="43D0115F" w14:textId="65B75612" w:rsidR="00A6336F" w:rsidRPr="00B86510" w:rsidRDefault="00660BCE" w:rsidP="00B86510">
      <w:pPr>
        <w:pStyle w:val="ListParagraph"/>
        <w:spacing w:after="0"/>
        <w:ind w:left="2880" w:hanging="2880"/>
        <w:jc w:val="both"/>
        <w:rPr>
          <w:rFonts w:ascii="Arial" w:hAnsi="Arial" w:cs="Arial"/>
          <w:b/>
          <w:color w:val="1A2B64"/>
          <w:sz w:val="24"/>
          <w:szCs w:val="24"/>
        </w:rPr>
      </w:pPr>
      <w:r w:rsidRPr="00B86510">
        <w:rPr>
          <w:rFonts w:ascii="Arial" w:hAnsi="Arial" w:cs="Arial"/>
          <w:b/>
          <w:color w:val="1A2B64"/>
          <w:sz w:val="24"/>
          <w:szCs w:val="24"/>
        </w:rPr>
        <w:t>Training Environment:</w:t>
      </w:r>
      <w:r w:rsidRPr="00B86510">
        <w:rPr>
          <w:rFonts w:ascii="Arial" w:hAnsi="Arial" w:cs="Arial"/>
          <w:b/>
          <w:color w:val="1A2B64"/>
          <w:sz w:val="24"/>
          <w:szCs w:val="24"/>
        </w:rPr>
        <w:tab/>
      </w:r>
      <w:r w:rsidRPr="00B86510">
        <w:rPr>
          <w:rFonts w:ascii="Arial" w:hAnsi="Arial" w:cs="Arial"/>
          <w:bCs/>
          <w:color w:val="1A2B64"/>
          <w:sz w:val="24"/>
          <w:szCs w:val="24"/>
        </w:rPr>
        <w:t>Classroom</w:t>
      </w:r>
      <w:r w:rsidR="004C1BFC">
        <w:rPr>
          <w:rFonts w:ascii="Arial" w:hAnsi="Arial" w:cs="Arial"/>
          <w:bCs/>
          <w:color w:val="1A2B64"/>
          <w:sz w:val="24"/>
          <w:szCs w:val="24"/>
        </w:rPr>
        <w:t>;</w:t>
      </w:r>
      <w:r w:rsidRPr="00B86510">
        <w:rPr>
          <w:rFonts w:ascii="Arial" w:hAnsi="Arial" w:cs="Arial"/>
          <w:bCs/>
          <w:color w:val="1A2B64"/>
          <w:sz w:val="24"/>
          <w:szCs w:val="24"/>
        </w:rPr>
        <w:t xml:space="preserve"> </w:t>
      </w:r>
      <w:r w:rsidR="00837D5B" w:rsidRPr="00B86510">
        <w:rPr>
          <w:rFonts w:ascii="Arial" w:hAnsi="Arial" w:cs="Arial"/>
          <w:bCs/>
          <w:color w:val="1A2B64"/>
          <w:sz w:val="24"/>
          <w:szCs w:val="24"/>
        </w:rPr>
        <w:t xml:space="preserve">practical </w:t>
      </w:r>
      <w:r w:rsidR="00D1491C" w:rsidRPr="00B86510">
        <w:rPr>
          <w:rFonts w:ascii="Arial" w:hAnsi="Arial" w:cs="Arial"/>
          <w:bCs/>
          <w:color w:val="1A2B64"/>
          <w:sz w:val="24"/>
          <w:szCs w:val="24"/>
        </w:rPr>
        <w:t>exercise</w:t>
      </w:r>
    </w:p>
    <w:p w14:paraId="02FD26EC" w14:textId="77777777" w:rsidR="00A6336F" w:rsidRPr="00B86510" w:rsidRDefault="00A6336F" w:rsidP="00B86510">
      <w:pPr>
        <w:spacing w:after="0"/>
        <w:rPr>
          <w:rFonts w:ascii="Arial" w:hAnsi="Arial" w:cs="Arial"/>
          <w:b/>
          <w:color w:val="1A2B64"/>
          <w:sz w:val="24"/>
          <w:szCs w:val="24"/>
        </w:rPr>
      </w:pPr>
    </w:p>
    <w:p w14:paraId="2E3871BD" w14:textId="77777777" w:rsidR="00660BCE" w:rsidRPr="00B86510" w:rsidRDefault="00660BCE" w:rsidP="004C1BFC">
      <w:pPr>
        <w:pStyle w:val="ListParagraph"/>
        <w:keepNext/>
        <w:keepLines/>
        <w:spacing w:after="0"/>
        <w:ind w:left="2880" w:hanging="2880"/>
        <w:jc w:val="both"/>
        <w:rPr>
          <w:rFonts w:ascii="Arial" w:hAnsi="Arial" w:cs="Arial"/>
          <w:b/>
          <w:color w:val="1A2B64"/>
          <w:sz w:val="24"/>
          <w:szCs w:val="24"/>
        </w:rPr>
      </w:pPr>
      <w:r w:rsidRPr="00B86510">
        <w:rPr>
          <w:rFonts w:ascii="Arial" w:hAnsi="Arial" w:cs="Arial"/>
          <w:b/>
          <w:color w:val="1A2B64"/>
          <w:sz w:val="24"/>
          <w:szCs w:val="24"/>
        </w:rPr>
        <w:lastRenderedPageBreak/>
        <w:t xml:space="preserve">Required Training </w:t>
      </w:r>
    </w:p>
    <w:p w14:paraId="46703095" w14:textId="65DC9142" w:rsidR="00660BCE" w:rsidRPr="00B86510" w:rsidRDefault="00660BCE" w:rsidP="004C1BFC">
      <w:pPr>
        <w:pStyle w:val="ListParagraph"/>
        <w:keepNext/>
        <w:keepLines/>
        <w:spacing w:after="0"/>
        <w:ind w:left="2880" w:hanging="2880"/>
        <w:jc w:val="both"/>
        <w:rPr>
          <w:rFonts w:ascii="Arial" w:hAnsi="Arial" w:cs="Arial"/>
          <w:b/>
          <w:color w:val="1A2B64"/>
          <w:sz w:val="24"/>
          <w:szCs w:val="24"/>
        </w:rPr>
      </w:pPr>
      <w:r w:rsidRPr="00B86510">
        <w:rPr>
          <w:rFonts w:ascii="Arial" w:hAnsi="Arial" w:cs="Arial"/>
          <w:b/>
          <w:color w:val="1A2B64"/>
          <w:sz w:val="24"/>
          <w:szCs w:val="24"/>
        </w:rPr>
        <w:t>Materials and Aids:</w:t>
      </w:r>
      <w:r w:rsidRPr="00B86510">
        <w:rPr>
          <w:rFonts w:ascii="Arial" w:hAnsi="Arial" w:cs="Arial"/>
          <w:color w:val="1A2B64"/>
          <w:sz w:val="24"/>
          <w:szCs w:val="24"/>
        </w:rPr>
        <w:tab/>
        <w:t xml:space="preserve">Lesson manuscript </w:t>
      </w:r>
      <w:r w:rsidR="00271377" w:rsidRPr="00B86510">
        <w:rPr>
          <w:rFonts w:ascii="Arial" w:hAnsi="Arial" w:cs="Arial"/>
          <w:color w:val="1A2B64"/>
          <w:sz w:val="24"/>
          <w:szCs w:val="24"/>
        </w:rPr>
        <w:t>and</w:t>
      </w:r>
      <w:r w:rsidRPr="00B86510">
        <w:rPr>
          <w:rFonts w:ascii="Arial" w:hAnsi="Arial" w:cs="Arial"/>
          <w:color w:val="1A2B64"/>
          <w:sz w:val="24"/>
          <w:szCs w:val="24"/>
        </w:rPr>
        <w:t xml:space="preserve"> supporting visual aids</w:t>
      </w:r>
    </w:p>
    <w:p w14:paraId="5904A48F" w14:textId="77777777" w:rsidR="00660BCE" w:rsidRPr="00B86510" w:rsidRDefault="00660BCE" w:rsidP="004C1BFC">
      <w:pPr>
        <w:pStyle w:val="ListParagraph"/>
        <w:keepNext/>
        <w:keepLines/>
        <w:spacing w:after="0"/>
        <w:ind w:left="2880"/>
        <w:jc w:val="both"/>
        <w:rPr>
          <w:rFonts w:ascii="Arial" w:hAnsi="Arial" w:cs="Arial"/>
          <w:color w:val="1A2B64"/>
          <w:sz w:val="24"/>
          <w:szCs w:val="24"/>
        </w:rPr>
      </w:pPr>
      <w:r w:rsidRPr="00B86510">
        <w:rPr>
          <w:rFonts w:ascii="Arial" w:hAnsi="Arial" w:cs="Arial"/>
          <w:color w:val="1A2B64"/>
          <w:sz w:val="24"/>
          <w:szCs w:val="24"/>
        </w:rPr>
        <w:t>Audio-visual classroom equipment</w:t>
      </w:r>
    </w:p>
    <w:p w14:paraId="53EB1C60" w14:textId="72074C34" w:rsidR="00660BCE" w:rsidRPr="00B86510" w:rsidRDefault="00660BCE" w:rsidP="004C1BFC">
      <w:pPr>
        <w:pStyle w:val="ListParagraph"/>
        <w:keepNext/>
        <w:keepLines/>
        <w:spacing w:after="0"/>
        <w:ind w:left="2880"/>
        <w:jc w:val="both"/>
        <w:rPr>
          <w:rFonts w:ascii="Arial" w:hAnsi="Arial" w:cs="Arial"/>
          <w:color w:val="1A2B64"/>
          <w:sz w:val="24"/>
          <w:szCs w:val="24"/>
        </w:rPr>
      </w:pPr>
      <w:r w:rsidRPr="00B86510">
        <w:rPr>
          <w:rFonts w:ascii="Arial" w:hAnsi="Arial" w:cs="Arial"/>
          <w:color w:val="1A2B64"/>
          <w:sz w:val="24"/>
          <w:szCs w:val="24"/>
        </w:rPr>
        <w:t xml:space="preserve">Flip </w:t>
      </w:r>
      <w:r w:rsidR="00271377" w:rsidRPr="00B86510">
        <w:rPr>
          <w:rFonts w:ascii="Arial" w:hAnsi="Arial" w:cs="Arial"/>
          <w:color w:val="1A2B64"/>
          <w:sz w:val="24"/>
          <w:szCs w:val="24"/>
        </w:rPr>
        <w:t>c</w:t>
      </w:r>
      <w:r w:rsidRPr="00B86510">
        <w:rPr>
          <w:rFonts w:ascii="Arial" w:hAnsi="Arial" w:cs="Arial"/>
          <w:color w:val="1A2B64"/>
          <w:sz w:val="24"/>
          <w:szCs w:val="24"/>
        </w:rPr>
        <w:t>hart</w:t>
      </w:r>
      <w:r w:rsidR="00271377" w:rsidRPr="00B86510">
        <w:rPr>
          <w:rFonts w:ascii="Arial" w:hAnsi="Arial" w:cs="Arial"/>
          <w:color w:val="1A2B64"/>
          <w:sz w:val="24"/>
          <w:szCs w:val="24"/>
        </w:rPr>
        <w:t xml:space="preserve"> or d</w:t>
      </w:r>
      <w:r w:rsidRPr="00B86510">
        <w:rPr>
          <w:rFonts w:ascii="Arial" w:hAnsi="Arial" w:cs="Arial"/>
          <w:color w:val="1A2B64"/>
          <w:sz w:val="24"/>
          <w:szCs w:val="24"/>
        </w:rPr>
        <w:t xml:space="preserve">ry </w:t>
      </w:r>
      <w:r w:rsidR="00271377" w:rsidRPr="00B86510">
        <w:rPr>
          <w:rFonts w:ascii="Arial" w:hAnsi="Arial" w:cs="Arial"/>
          <w:color w:val="1A2B64"/>
          <w:sz w:val="24"/>
          <w:szCs w:val="24"/>
        </w:rPr>
        <w:t>e</w:t>
      </w:r>
      <w:r w:rsidRPr="00B86510">
        <w:rPr>
          <w:rFonts w:ascii="Arial" w:hAnsi="Arial" w:cs="Arial"/>
          <w:color w:val="1A2B64"/>
          <w:sz w:val="24"/>
          <w:szCs w:val="24"/>
        </w:rPr>
        <w:t xml:space="preserve">rase </w:t>
      </w:r>
      <w:r w:rsidR="00271377" w:rsidRPr="00B86510">
        <w:rPr>
          <w:rFonts w:ascii="Arial" w:hAnsi="Arial" w:cs="Arial"/>
          <w:color w:val="1A2B64"/>
          <w:sz w:val="24"/>
          <w:szCs w:val="24"/>
        </w:rPr>
        <w:t>b</w:t>
      </w:r>
      <w:r w:rsidRPr="00B86510">
        <w:rPr>
          <w:rFonts w:ascii="Arial" w:hAnsi="Arial" w:cs="Arial"/>
          <w:color w:val="1A2B64"/>
          <w:sz w:val="24"/>
          <w:szCs w:val="24"/>
        </w:rPr>
        <w:t>oard</w:t>
      </w:r>
    </w:p>
    <w:p w14:paraId="7B5E41D2" w14:textId="31FAECE8" w:rsidR="00604602" w:rsidRPr="00B86510" w:rsidRDefault="00604602" w:rsidP="004C1BFC">
      <w:pPr>
        <w:pStyle w:val="ListParagraph"/>
        <w:keepNext/>
        <w:keepLines/>
        <w:spacing w:after="0"/>
        <w:ind w:left="2880"/>
        <w:jc w:val="both"/>
        <w:rPr>
          <w:rFonts w:ascii="Arial" w:hAnsi="Arial" w:cs="Arial"/>
          <w:color w:val="1A2B64"/>
          <w:sz w:val="24"/>
          <w:szCs w:val="24"/>
        </w:rPr>
      </w:pPr>
      <w:r w:rsidRPr="00B86510">
        <w:rPr>
          <w:rFonts w:ascii="Arial" w:hAnsi="Arial" w:cs="Arial"/>
          <w:color w:val="1A2B64"/>
          <w:sz w:val="24"/>
          <w:szCs w:val="24"/>
        </w:rPr>
        <w:t>Audio or video recording equipment</w:t>
      </w:r>
    </w:p>
    <w:p w14:paraId="6E65FC98" w14:textId="0CE912BD" w:rsidR="00D13A1A" w:rsidRDefault="00D1491C" w:rsidP="004C1BFC">
      <w:pPr>
        <w:pStyle w:val="ListParagraph"/>
        <w:keepNext/>
        <w:keepLines/>
        <w:spacing w:after="0"/>
        <w:ind w:left="2880"/>
        <w:jc w:val="both"/>
        <w:rPr>
          <w:rFonts w:ascii="Arial" w:hAnsi="Arial" w:cs="Arial"/>
          <w:color w:val="1A2B64"/>
          <w:sz w:val="24"/>
          <w:szCs w:val="24"/>
        </w:rPr>
      </w:pPr>
      <w:r w:rsidRPr="00B86510">
        <w:rPr>
          <w:rFonts w:ascii="Arial" w:hAnsi="Arial" w:cs="Arial"/>
          <w:color w:val="1A2B64"/>
          <w:sz w:val="24"/>
          <w:szCs w:val="24"/>
        </w:rPr>
        <w:t>Indoor or outdoor area large enough for practical exercise</w:t>
      </w:r>
    </w:p>
    <w:p w14:paraId="64808E7C" w14:textId="77777777" w:rsidR="004C1BFC" w:rsidRPr="00B940C0" w:rsidRDefault="004C1BFC" w:rsidP="004C1BFC">
      <w:pPr>
        <w:pStyle w:val="ListParagraph"/>
        <w:keepNext/>
        <w:keepLines/>
        <w:spacing w:after="0"/>
        <w:ind w:left="2880"/>
        <w:jc w:val="both"/>
        <w:rPr>
          <w:rFonts w:ascii="Arial" w:hAnsi="Arial" w:cs="Arial"/>
          <w:color w:val="1A2B64"/>
          <w:sz w:val="24"/>
          <w:szCs w:val="24"/>
        </w:rPr>
      </w:pPr>
    </w:p>
    <w:p w14:paraId="79DF012F" w14:textId="257AADB0" w:rsidR="00604602" w:rsidRPr="00B86510" w:rsidRDefault="00604602" w:rsidP="00B86510">
      <w:pPr>
        <w:pStyle w:val="ListParagraph"/>
        <w:spacing w:after="0"/>
        <w:ind w:left="2880" w:hanging="2880"/>
        <w:rPr>
          <w:rFonts w:ascii="Arial" w:hAnsi="Arial" w:cs="Arial"/>
          <w:color w:val="1A2B64"/>
          <w:sz w:val="24"/>
          <w:szCs w:val="24"/>
        </w:rPr>
      </w:pPr>
      <w:r w:rsidRPr="00B86510">
        <w:rPr>
          <w:rFonts w:ascii="Arial" w:hAnsi="Arial" w:cs="Arial"/>
          <w:b/>
          <w:bCs/>
          <w:color w:val="1A2B64"/>
          <w:sz w:val="24"/>
          <w:szCs w:val="24"/>
        </w:rPr>
        <w:t>Video</w:t>
      </w:r>
      <w:r w:rsidR="000C719C" w:rsidRPr="00B86510">
        <w:rPr>
          <w:rFonts w:ascii="Arial" w:hAnsi="Arial" w:cs="Arial"/>
          <w:b/>
          <w:bCs/>
          <w:color w:val="1A2B64"/>
          <w:sz w:val="24"/>
          <w:szCs w:val="24"/>
        </w:rPr>
        <w:t>s</w:t>
      </w:r>
      <w:r w:rsidRPr="00B86510">
        <w:rPr>
          <w:rFonts w:ascii="Arial" w:hAnsi="Arial" w:cs="Arial"/>
          <w:b/>
          <w:bCs/>
          <w:color w:val="1A2B64"/>
          <w:sz w:val="24"/>
          <w:szCs w:val="24"/>
        </w:rPr>
        <w:t>:</w:t>
      </w:r>
      <w:r w:rsidRPr="00B86510">
        <w:rPr>
          <w:rFonts w:ascii="Arial" w:hAnsi="Arial" w:cs="Arial"/>
          <w:color w:val="1A2B64"/>
          <w:sz w:val="24"/>
          <w:szCs w:val="24"/>
        </w:rPr>
        <w:tab/>
      </w:r>
      <w:r w:rsidR="00AF0816" w:rsidRPr="00B86510">
        <w:rPr>
          <w:rFonts w:ascii="Arial" w:hAnsi="Arial" w:cs="Arial"/>
          <w:iCs/>
          <w:color w:val="1A2B64"/>
          <w:sz w:val="24"/>
          <w:szCs w:val="24"/>
          <w:highlight w:val="yellow"/>
        </w:rPr>
        <w:t>TBD</w:t>
      </w:r>
    </w:p>
    <w:p w14:paraId="377A19EE" w14:textId="77777777" w:rsidR="00A6336F" w:rsidRPr="00B86510" w:rsidRDefault="00A6336F" w:rsidP="00B86510">
      <w:pPr>
        <w:spacing w:after="0"/>
        <w:rPr>
          <w:rFonts w:ascii="Arial" w:hAnsi="Arial" w:cs="Arial"/>
          <w:b/>
          <w:color w:val="1A2B64"/>
          <w:sz w:val="24"/>
          <w:szCs w:val="24"/>
        </w:rPr>
      </w:pPr>
    </w:p>
    <w:p w14:paraId="3DB17DB1" w14:textId="19FDEF45" w:rsidR="00D27680" w:rsidRPr="00B86510" w:rsidRDefault="00660BCE" w:rsidP="00B86510">
      <w:pPr>
        <w:pStyle w:val="ListParagraph"/>
        <w:spacing w:after="0"/>
        <w:ind w:left="2880" w:hanging="2880"/>
        <w:rPr>
          <w:rFonts w:ascii="Arial" w:hAnsi="Arial" w:cs="Arial"/>
          <w:color w:val="1A2B64"/>
          <w:sz w:val="24"/>
          <w:szCs w:val="24"/>
        </w:rPr>
      </w:pPr>
      <w:r w:rsidRPr="00B86510">
        <w:rPr>
          <w:rFonts w:ascii="Arial" w:hAnsi="Arial" w:cs="Arial"/>
          <w:b/>
          <w:color w:val="1A2B64"/>
          <w:sz w:val="24"/>
          <w:szCs w:val="24"/>
        </w:rPr>
        <w:t>Handouts</w:t>
      </w:r>
      <w:r w:rsidR="00041C1B" w:rsidRPr="00B86510">
        <w:rPr>
          <w:rFonts w:ascii="Arial" w:hAnsi="Arial" w:cs="Arial"/>
          <w:b/>
          <w:color w:val="1A2B64"/>
          <w:sz w:val="24"/>
          <w:szCs w:val="24"/>
        </w:rPr>
        <w:t>:</w:t>
      </w:r>
      <w:r w:rsidR="00041C1B" w:rsidRPr="00B86510">
        <w:rPr>
          <w:rFonts w:ascii="Arial" w:hAnsi="Arial" w:cs="Arial"/>
          <w:color w:val="1A2B64"/>
          <w:sz w:val="24"/>
          <w:szCs w:val="24"/>
        </w:rPr>
        <w:tab/>
      </w:r>
      <w:r w:rsidR="00D27680" w:rsidRPr="00B86510">
        <w:rPr>
          <w:rFonts w:ascii="Arial" w:hAnsi="Arial" w:cs="Arial"/>
          <w:color w:val="1A2B64"/>
          <w:sz w:val="24"/>
          <w:szCs w:val="24"/>
        </w:rPr>
        <w:t>Communication Skills</w:t>
      </w:r>
      <w:r w:rsidR="00D1491C" w:rsidRPr="00B86510">
        <w:rPr>
          <w:rFonts w:ascii="Arial" w:hAnsi="Arial" w:cs="Arial"/>
          <w:color w:val="1A2B64"/>
          <w:sz w:val="24"/>
          <w:szCs w:val="24"/>
        </w:rPr>
        <w:t xml:space="preserve">: Persons </w:t>
      </w:r>
      <w:r w:rsidR="00106483" w:rsidRPr="00B86510">
        <w:rPr>
          <w:rFonts w:ascii="Arial" w:hAnsi="Arial" w:cs="Arial"/>
          <w:color w:val="1A2B64"/>
          <w:sz w:val="24"/>
          <w:szCs w:val="24"/>
        </w:rPr>
        <w:t>in Crisis</w:t>
      </w:r>
    </w:p>
    <w:p w14:paraId="2C28729B" w14:textId="393A0055" w:rsidR="00355275" w:rsidRPr="00B86510" w:rsidRDefault="00F14D3E" w:rsidP="00B86510">
      <w:pPr>
        <w:spacing w:after="0"/>
        <w:rPr>
          <w:rFonts w:ascii="Arial" w:hAnsi="Arial" w:cs="Arial"/>
          <w:b/>
          <w:color w:val="1A2B64"/>
          <w:sz w:val="24"/>
          <w:szCs w:val="24"/>
        </w:rPr>
      </w:pPr>
      <w:r w:rsidRPr="00B86510">
        <w:rPr>
          <w:rFonts w:ascii="Arial" w:hAnsi="Arial" w:cs="Arial"/>
          <w:color w:val="1A2B64"/>
          <w:sz w:val="24"/>
          <w:szCs w:val="24"/>
        </w:rPr>
        <w:tab/>
      </w:r>
      <w:r w:rsidR="00355275" w:rsidRPr="00B86510">
        <w:rPr>
          <w:rFonts w:ascii="Arial" w:hAnsi="Arial" w:cs="Arial"/>
          <w:color w:val="1A2B64"/>
          <w:sz w:val="24"/>
          <w:szCs w:val="24"/>
        </w:rPr>
        <w:tab/>
      </w:r>
      <w:r w:rsidR="00355275" w:rsidRPr="00B86510">
        <w:rPr>
          <w:rFonts w:ascii="Arial" w:hAnsi="Arial" w:cs="Arial"/>
          <w:color w:val="1A2B64"/>
          <w:sz w:val="24"/>
          <w:szCs w:val="24"/>
        </w:rPr>
        <w:tab/>
      </w:r>
      <w:r w:rsidR="00355275" w:rsidRPr="00B86510">
        <w:rPr>
          <w:rFonts w:ascii="Arial" w:hAnsi="Arial" w:cs="Arial"/>
          <w:color w:val="1A2B64"/>
          <w:sz w:val="24"/>
          <w:szCs w:val="24"/>
        </w:rPr>
        <w:tab/>
      </w:r>
      <w:r w:rsidR="00355275" w:rsidRPr="00B86510">
        <w:rPr>
          <w:rFonts w:ascii="Arial" w:hAnsi="Arial" w:cs="Arial"/>
          <w:color w:val="1A2B64"/>
          <w:sz w:val="24"/>
          <w:szCs w:val="24"/>
        </w:rPr>
        <w:tab/>
      </w:r>
    </w:p>
    <w:p w14:paraId="4DB632BA" w14:textId="77777777" w:rsidR="00513224" w:rsidRDefault="001A1347" w:rsidP="00025C6F">
      <w:pPr>
        <w:pStyle w:val="EndnoteText"/>
        <w:spacing w:line="276" w:lineRule="auto"/>
        <w:ind w:left="2880" w:hanging="2880"/>
        <w:rPr>
          <w:rFonts w:ascii="Arial" w:hAnsi="Arial" w:cs="Arial"/>
          <w:color w:val="1A2B64"/>
          <w:sz w:val="24"/>
          <w:szCs w:val="24"/>
        </w:rPr>
      </w:pPr>
      <w:r w:rsidRPr="00B86510">
        <w:rPr>
          <w:rFonts w:ascii="Arial" w:hAnsi="Arial" w:cs="Arial"/>
          <w:b/>
          <w:color w:val="1A2B64"/>
          <w:sz w:val="24"/>
          <w:szCs w:val="24"/>
        </w:rPr>
        <w:t>References:</w:t>
      </w:r>
      <w:r w:rsidRPr="00B86510">
        <w:rPr>
          <w:rFonts w:ascii="Arial" w:hAnsi="Arial" w:cs="Arial"/>
          <w:color w:val="1A2B64"/>
          <w:sz w:val="24"/>
          <w:szCs w:val="24"/>
        </w:rPr>
        <w:tab/>
      </w:r>
      <w:r w:rsidR="00513224" w:rsidRPr="009B0953">
        <w:rPr>
          <w:rFonts w:ascii="Arial" w:hAnsi="Arial" w:cs="Arial"/>
          <w:color w:val="1A2B64"/>
          <w:sz w:val="24"/>
          <w:szCs w:val="24"/>
        </w:rPr>
        <w:t>Amador, Xavier</w:t>
      </w:r>
      <w:r w:rsidR="00513224" w:rsidRPr="009B0953">
        <w:rPr>
          <w:rFonts w:ascii="Arial" w:hAnsi="Arial" w:cs="Arial"/>
          <w:i/>
          <w:iCs/>
          <w:color w:val="1A2B64"/>
          <w:sz w:val="24"/>
          <w:szCs w:val="24"/>
        </w:rPr>
        <w:t>. I am Not Sick. I Don’t Need Help!</w:t>
      </w:r>
      <w:r w:rsidR="00513224" w:rsidRPr="009B0953">
        <w:rPr>
          <w:rFonts w:ascii="Arial" w:hAnsi="Arial" w:cs="Arial"/>
          <w:color w:val="1A2B64"/>
          <w:sz w:val="24"/>
          <w:szCs w:val="24"/>
        </w:rPr>
        <w:t xml:space="preserve"> Peconic, NY: Vida Press, 2006. </w:t>
      </w:r>
    </w:p>
    <w:p w14:paraId="59ED5DF6" w14:textId="77777777" w:rsidR="00513224" w:rsidRDefault="00513224" w:rsidP="00025C6F">
      <w:pPr>
        <w:pStyle w:val="EndnoteText"/>
        <w:spacing w:line="276" w:lineRule="auto"/>
        <w:ind w:left="2880" w:hanging="2880"/>
        <w:rPr>
          <w:rFonts w:ascii="Arial" w:hAnsi="Arial" w:cs="Arial"/>
          <w:color w:val="1A2B64"/>
          <w:sz w:val="24"/>
          <w:szCs w:val="24"/>
        </w:rPr>
      </w:pPr>
    </w:p>
    <w:p w14:paraId="7A590CAA" w14:textId="61C4E761" w:rsidR="00634506" w:rsidRPr="009B0953" w:rsidRDefault="00634506" w:rsidP="00513224">
      <w:pPr>
        <w:pStyle w:val="EndnoteText"/>
        <w:spacing w:line="276" w:lineRule="auto"/>
        <w:ind w:left="2880"/>
        <w:rPr>
          <w:rFonts w:ascii="Arial" w:hAnsi="Arial" w:cs="Arial"/>
          <w:color w:val="1A2B64"/>
          <w:sz w:val="24"/>
          <w:szCs w:val="24"/>
        </w:rPr>
      </w:pPr>
      <w:r w:rsidRPr="009B0953">
        <w:rPr>
          <w:rFonts w:ascii="Arial" w:hAnsi="Arial" w:cs="Arial"/>
          <w:color w:val="1A2B64"/>
          <w:sz w:val="24"/>
          <w:szCs w:val="24"/>
        </w:rPr>
        <w:t>Cherry, Kendra. “Understanding Body Language.” About Health</w:t>
      </w:r>
      <w:r>
        <w:rPr>
          <w:rFonts w:ascii="Arial" w:hAnsi="Arial" w:cs="Arial"/>
          <w:color w:val="1A2B64"/>
          <w:sz w:val="24"/>
          <w:szCs w:val="24"/>
        </w:rPr>
        <w:t xml:space="preserve">. Last modified </w:t>
      </w:r>
      <w:r w:rsidRPr="009B0953">
        <w:rPr>
          <w:rFonts w:ascii="Arial" w:hAnsi="Arial" w:cs="Arial"/>
          <w:color w:val="1A2B64"/>
          <w:sz w:val="24"/>
          <w:szCs w:val="24"/>
        </w:rPr>
        <w:t xml:space="preserve">March 29, 2015. Accessed </w:t>
      </w:r>
      <w:r>
        <w:rPr>
          <w:rFonts w:ascii="Arial" w:hAnsi="Arial" w:cs="Arial"/>
          <w:color w:val="1A2B64"/>
          <w:sz w:val="24"/>
          <w:szCs w:val="24"/>
        </w:rPr>
        <w:t>April</w:t>
      </w:r>
      <w:r w:rsidRPr="009B0953">
        <w:rPr>
          <w:rFonts w:ascii="Arial" w:hAnsi="Arial" w:cs="Arial"/>
          <w:color w:val="1A2B64"/>
          <w:sz w:val="24"/>
          <w:szCs w:val="24"/>
        </w:rPr>
        <w:t xml:space="preserve"> 2021.</w:t>
      </w:r>
      <w:r>
        <w:rPr>
          <w:rFonts w:ascii="Arial" w:hAnsi="Arial" w:cs="Arial"/>
          <w:color w:val="1A2B64"/>
          <w:sz w:val="24"/>
          <w:szCs w:val="24"/>
        </w:rPr>
        <w:t xml:space="preserve"> </w:t>
      </w:r>
      <w:r w:rsidRPr="009B0953">
        <w:rPr>
          <w:rFonts w:ascii="Arial" w:hAnsi="Arial" w:cs="Arial"/>
          <w:color w:val="1A2B64"/>
          <w:sz w:val="24"/>
          <w:szCs w:val="24"/>
        </w:rPr>
        <w:t>http://psychology.about.com/od/nonverbalcommunication/ss/understanding-body-language.htm#step3</w:t>
      </w:r>
      <w:r>
        <w:rPr>
          <w:rFonts w:ascii="Arial" w:hAnsi="Arial" w:cs="Arial"/>
          <w:color w:val="1A2B64"/>
          <w:sz w:val="24"/>
          <w:szCs w:val="24"/>
        </w:rPr>
        <w:t>.</w:t>
      </w:r>
      <w:r w:rsidRPr="009B0953">
        <w:rPr>
          <w:rFonts w:ascii="Arial" w:hAnsi="Arial" w:cs="Arial"/>
          <w:color w:val="1A2B64"/>
          <w:sz w:val="24"/>
          <w:szCs w:val="24"/>
        </w:rPr>
        <w:t xml:space="preserve"> </w:t>
      </w:r>
    </w:p>
    <w:p w14:paraId="7D829C57" w14:textId="16B4A39A" w:rsidR="00D45094" w:rsidRPr="00B86510" w:rsidRDefault="00D45094" w:rsidP="00B86510">
      <w:pPr>
        <w:pStyle w:val="EndnoteText"/>
        <w:spacing w:line="276" w:lineRule="auto"/>
        <w:ind w:left="2880"/>
        <w:rPr>
          <w:rFonts w:ascii="Arial" w:hAnsi="Arial" w:cs="Arial"/>
          <w:color w:val="1A2B64"/>
          <w:sz w:val="24"/>
          <w:szCs w:val="24"/>
        </w:rPr>
      </w:pPr>
    </w:p>
    <w:p w14:paraId="2AF5174D" w14:textId="37AC3AF9" w:rsidR="00D45094" w:rsidRPr="00B86510" w:rsidRDefault="00D45094" w:rsidP="00B86510">
      <w:pPr>
        <w:pStyle w:val="EndnoteText"/>
        <w:spacing w:line="276" w:lineRule="auto"/>
        <w:ind w:left="2880"/>
        <w:rPr>
          <w:rFonts w:ascii="Arial" w:hAnsi="Arial" w:cs="Arial"/>
          <w:color w:val="1A2B64"/>
          <w:sz w:val="24"/>
          <w:szCs w:val="24"/>
        </w:rPr>
      </w:pPr>
      <w:r w:rsidRPr="00B86510">
        <w:rPr>
          <w:rFonts w:ascii="Arial" w:hAnsi="Arial" w:cs="Arial"/>
          <w:color w:val="1A2B64"/>
          <w:sz w:val="24"/>
          <w:szCs w:val="24"/>
        </w:rPr>
        <w:t xml:space="preserve">Compton, Michael, and Raymond </w:t>
      </w:r>
      <w:proofErr w:type="spellStart"/>
      <w:r w:rsidRPr="00B86510">
        <w:rPr>
          <w:rFonts w:ascii="Arial" w:hAnsi="Arial" w:cs="Arial"/>
          <w:color w:val="1A2B64"/>
          <w:sz w:val="24"/>
          <w:szCs w:val="24"/>
        </w:rPr>
        <w:t>Kotwicki</w:t>
      </w:r>
      <w:proofErr w:type="spellEnd"/>
      <w:r w:rsidRPr="00B86510">
        <w:rPr>
          <w:rFonts w:ascii="Arial" w:hAnsi="Arial" w:cs="Arial"/>
          <w:color w:val="1A2B64"/>
          <w:sz w:val="24"/>
          <w:szCs w:val="24"/>
        </w:rPr>
        <w:t xml:space="preserve">. </w:t>
      </w:r>
      <w:r w:rsidRPr="00B86510">
        <w:rPr>
          <w:rFonts w:ascii="Arial" w:hAnsi="Arial" w:cs="Arial"/>
          <w:i/>
          <w:iCs/>
          <w:color w:val="1A2B64"/>
          <w:sz w:val="24"/>
          <w:szCs w:val="24"/>
        </w:rPr>
        <w:t>Responding to Individuals with Mental Illnesses</w:t>
      </w:r>
      <w:r w:rsidRPr="00B86510">
        <w:rPr>
          <w:rFonts w:ascii="Arial" w:hAnsi="Arial" w:cs="Arial"/>
          <w:color w:val="1A2B64"/>
          <w:sz w:val="24"/>
          <w:szCs w:val="24"/>
        </w:rPr>
        <w:t>.  Boston, MA: Jones &amp; Bartlett Publishers, Inc., 2007.</w:t>
      </w:r>
    </w:p>
    <w:p w14:paraId="7C6A6DCF" w14:textId="77777777" w:rsidR="0024297C" w:rsidRPr="00B86510" w:rsidRDefault="0024297C" w:rsidP="00B86510">
      <w:pPr>
        <w:pStyle w:val="EndnoteText"/>
        <w:spacing w:line="276" w:lineRule="auto"/>
        <w:rPr>
          <w:rFonts w:ascii="Arial" w:hAnsi="Arial" w:cs="Arial"/>
          <w:color w:val="1A2B64"/>
          <w:sz w:val="24"/>
          <w:szCs w:val="24"/>
        </w:rPr>
      </w:pPr>
    </w:p>
    <w:p w14:paraId="1A03A838" w14:textId="409D864C" w:rsidR="0024297C" w:rsidRPr="00B86510" w:rsidRDefault="0024297C" w:rsidP="00B86510">
      <w:pPr>
        <w:pStyle w:val="EndnoteText"/>
        <w:spacing w:line="276" w:lineRule="auto"/>
        <w:ind w:left="2880"/>
        <w:rPr>
          <w:rFonts w:ascii="Arial" w:hAnsi="Arial" w:cs="Arial"/>
          <w:color w:val="1A2B64"/>
          <w:sz w:val="24"/>
          <w:szCs w:val="24"/>
        </w:rPr>
      </w:pPr>
      <w:r w:rsidRPr="00B86510">
        <w:rPr>
          <w:rFonts w:ascii="Arial" w:hAnsi="Arial" w:cs="Arial"/>
          <w:color w:val="1A2B64"/>
          <w:sz w:val="24"/>
          <w:szCs w:val="24"/>
        </w:rPr>
        <w:t>“De-Escalation for Law Enforcement.” Richmond, KY: Kentucky Justice and Public Safety Cabinet, Department of Criminal Justice Training</w:t>
      </w:r>
      <w:r w:rsidR="00634506">
        <w:rPr>
          <w:rFonts w:ascii="Arial" w:hAnsi="Arial" w:cs="Arial"/>
          <w:color w:val="1A2B64"/>
          <w:sz w:val="24"/>
          <w:szCs w:val="24"/>
        </w:rPr>
        <w:t>,</w:t>
      </w:r>
      <w:r w:rsidRPr="00B86510">
        <w:rPr>
          <w:rFonts w:ascii="Arial" w:hAnsi="Arial" w:cs="Arial"/>
          <w:color w:val="1A2B64"/>
          <w:sz w:val="24"/>
          <w:szCs w:val="24"/>
        </w:rPr>
        <w:t xml:space="preserve"> 2016.</w:t>
      </w:r>
    </w:p>
    <w:p w14:paraId="1959364D" w14:textId="77777777" w:rsidR="0024297C" w:rsidRPr="00B86510" w:rsidRDefault="0024297C" w:rsidP="00B86510">
      <w:pPr>
        <w:pStyle w:val="NoSpacing"/>
        <w:spacing w:line="276" w:lineRule="auto"/>
        <w:rPr>
          <w:rFonts w:ascii="Arial" w:hAnsi="Arial" w:cs="Arial"/>
          <w:color w:val="1A2B64"/>
          <w:sz w:val="24"/>
          <w:szCs w:val="24"/>
        </w:rPr>
      </w:pPr>
    </w:p>
    <w:p w14:paraId="16F182A7" w14:textId="77777777" w:rsidR="00025C6F" w:rsidRPr="009B0953" w:rsidRDefault="00025C6F" w:rsidP="00025C6F">
      <w:pPr>
        <w:pStyle w:val="NoSpacing"/>
        <w:spacing w:line="276" w:lineRule="auto"/>
        <w:ind w:left="2880"/>
        <w:rPr>
          <w:rFonts w:ascii="Arial" w:hAnsi="Arial" w:cs="Arial"/>
          <w:color w:val="1A2B64"/>
          <w:sz w:val="24"/>
          <w:szCs w:val="24"/>
        </w:rPr>
      </w:pPr>
      <w:r w:rsidRPr="009B0953">
        <w:rPr>
          <w:rFonts w:ascii="Arial" w:hAnsi="Arial" w:cs="Arial"/>
          <w:color w:val="1A2B64"/>
          <w:sz w:val="24"/>
          <w:szCs w:val="24"/>
        </w:rPr>
        <w:t>“Defuse Emotionally Tense Situations</w:t>
      </w:r>
      <w:r>
        <w:rPr>
          <w:rFonts w:ascii="Arial" w:hAnsi="Arial" w:cs="Arial"/>
          <w:color w:val="1A2B64"/>
          <w:sz w:val="24"/>
          <w:szCs w:val="24"/>
        </w:rPr>
        <w:t>.</w:t>
      </w:r>
      <w:r w:rsidRPr="009B0953">
        <w:rPr>
          <w:rFonts w:ascii="Arial" w:hAnsi="Arial" w:cs="Arial"/>
          <w:color w:val="1A2B64"/>
          <w:sz w:val="24"/>
          <w:szCs w:val="24"/>
        </w:rPr>
        <w:t xml:space="preserve">” </w:t>
      </w:r>
      <w:r w:rsidRPr="009B0953">
        <w:rPr>
          <w:rFonts w:ascii="Arial" w:hAnsi="Arial" w:cs="Arial"/>
          <w:i/>
          <w:color w:val="1A2B64"/>
          <w:sz w:val="24"/>
          <w:szCs w:val="24"/>
        </w:rPr>
        <w:t>Successful Supervisors</w:t>
      </w:r>
      <w:r>
        <w:rPr>
          <w:rFonts w:ascii="Arial" w:hAnsi="Arial" w:cs="Arial"/>
          <w:i/>
          <w:color w:val="1A2B64"/>
          <w:sz w:val="24"/>
          <w:szCs w:val="24"/>
        </w:rPr>
        <w:t xml:space="preserve">. </w:t>
      </w:r>
      <w:r w:rsidRPr="009B0953">
        <w:rPr>
          <w:rFonts w:ascii="Arial" w:hAnsi="Arial" w:cs="Arial"/>
          <w:color w:val="1A2B64"/>
          <w:sz w:val="24"/>
          <w:szCs w:val="24"/>
        </w:rPr>
        <w:t>Eli Research, Vol. 21, Issue 5</w:t>
      </w:r>
      <w:r>
        <w:rPr>
          <w:rFonts w:ascii="Arial" w:hAnsi="Arial" w:cs="Arial"/>
          <w:color w:val="1A2B64"/>
          <w:sz w:val="24"/>
          <w:szCs w:val="24"/>
        </w:rPr>
        <w:t xml:space="preserve"> (</w:t>
      </w:r>
      <w:r w:rsidRPr="009B0953">
        <w:rPr>
          <w:rFonts w:ascii="Arial" w:hAnsi="Arial" w:cs="Arial"/>
          <w:color w:val="1A2B64"/>
          <w:sz w:val="24"/>
          <w:szCs w:val="24"/>
        </w:rPr>
        <w:t>May 2016</w:t>
      </w:r>
      <w:r>
        <w:rPr>
          <w:rFonts w:ascii="Arial" w:hAnsi="Arial" w:cs="Arial"/>
          <w:color w:val="1A2B64"/>
          <w:sz w:val="24"/>
          <w:szCs w:val="24"/>
        </w:rPr>
        <w:t>)</w:t>
      </w:r>
      <w:r w:rsidRPr="009B0953">
        <w:rPr>
          <w:rFonts w:ascii="Arial" w:hAnsi="Arial" w:cs="Arial"/>
          <w:color w:val="1A2B64"/>
          <w:sz w:val="24"/>
          <w:szCs w:val="24"/>
        </w:rPr>
        <w:t>.</w:t>
      </w:r>
    </w:p>
    <w:p w14:paraId="4A2E109E" w14:textId="77777777" w:rsidR="00025C6F" w:rsidRDefault="00025C6F" w:rsidP="00025C6F">
      <w:pPr>
        <w:tabs>
          <w:tab w:val="left" w:pos="2940"/>
        </w:tabs>
        <w:spacing w:after="0"/>
        <w:ind w:left="2880"/>
        <w:rPr>
          <w:rFonts w:ascii="Arial" w:hAnsi="Arial" w:cs="Arial"/>
          <w:color w:val="1A2B64"/>
          <w:sz w:val="24"/>
          <w:szCs w:val="24"/>
        </w:rPr>
      </w:pPr>
    </w:p>
    <w:p w14:paraId="29AF4A6E" w14:textId="24870A22" w:rsidR="006168C4" w:rsidRPr="00B86510" w:rsidRDefault="0024297C" w:rsidP="00B86510">
      <w:pPr>
        <w:pStyle w:val="NoSpacing"/>
        <w:spacing w:line="276" w:lineRule="auto"/>
        <w:ind w:left="2880"/>
        <w:rPr>
          <w:rFonts w:ascii="Arial" w:hAnsi="Arial" w:cs="Arial"/>
          <w:color w:val="1A2B64"/>
          <w:sz w:val="24"/>
          <w:szCs w:val="24"/>
        </w:rPr>
      </w:pPr>
      <w:r w:rsidRPr="00B86510">
        <w:rPr>
          <w:rFonts w:ascii="Arial" w:hAnsi="Arial" w:cs="Arial"/>
          <w:color w:val="1A2B64"/>
          <w:sz w:val="24"/>
          <w:szCs w:val="24"/>
        </w:rPr>
        <w:t>Demetriou,</w:t>
      </w:r>
      <w:r w:rsidR="00D13A1A">
        <w:rPr>
          <w:rFonts w:ascii="Arial" w:hAnsi="Arial" w:cs="Arial"/>
          <w:color w:val="1A2B64"/>
          <w:sz w:val="24"/>
          <w:szCs w:val="24"/>
        </w:rPr>
        <w:t xml:space="preserve"> George. </w:t>
      </w:r>
      <w:r w:rsidRPr="00B86510">
        <w:rPr>
          <w:rFonts w:ascii="Arial" w:hAnsi="Arial" w:cs="Arial"/>
          <w:color w:val="1A2B64"/>
          <w:sz w:val="24"/>
          <w:szCs w:val="24"/>
        </w:rPr>
        <w:t>“Avoid Getting Your Clocked Cleaned,” </w:t>
      </w:r>
      <w:r w:rsidRPr="00B86510">
        <w:rPr>
          <w:rFonts w:ascii="Arial" w:hAnsi="Arial" w:cs="Arial"/>
          <w:i/>
          <w:iCs/>
          <w:color w:val="1A2B64"/>
          <w:sz w:val="24"/>
          <w:szCs w:val="24"/>
        </w:rPr>
        <w:t>The Law Enforcement Trainer</w:t>
      </w:r>
      <w:r w:rsidRPr="00B86510">
        <w:rPr>
          <w:rFonts w:ascii="Arial" w:hAnsi="Arial" w:cs="Arial"/>
          <w:color w:val="1A2B64"/>
          <w:sz w:val="24"/>
          <w:szCs w:val="24"/>
        </w:rPr>
        <w:t>, July/August</w:t>
      </w:r>
      <w:r w:rsidR="00224F6C" w:rsidRPr="00B86510">
        <w:rPr>
          <w:rFonts w:ascii="Arial" w:hAnsi="Arial" w:cs="Arial"/>
          <w:color w:val="1A2B64"/>
          <w:sz w:val="24"/>
          <w:szCs w:val="24"/>
        </w:rPr>
        <w:t xml:space="preserve"> </w:t>
      </w:r>
      <w:r w:rsidRPr="00B86510">
        <w:rPr>
          <w:rFonts w:ascii="Arial" w:hAnsi="Arial" w:cs="Arial"/>
          <w:color w:val="1A2B64"/>
          <w:sz w:val="24"/>
          <w:szCs w:val="24"/>
        </w:rPr>
        <w:t>1999. </w:t>
      </w:r>
    </w:p>
    <w:p w14:paraId="16C791F0" w14:textId="77777777" w:rsidR="00C44E9C" w:rsidRDefault="00C44E9C" w:rsidP="00B86510">
      <w:pPr>
        <w:pStyle w:val="NoSpacing"/>
        <w:spacing w:line="276" w:lineRule="auto"/>
        <w:ind w:left="2880"/>
        <w:rPr>
          <w:rFonts w:ascii="Arial" w:hAnsi="Arial" w:cs="Arial"/>
          <w:color w:val="1A2B64"/>
          <w:sz w:val="24"/>
          <w:szCs w:val="24"/>
        </w:rPr>
      </w:pPr>
    </w:p>
    <w:p w14:paraId="1B7EA9F5" w14:textId="6A427E62" w:rsidR="0024297C" w:rsidRPr="00B86510" w:rsidRDefault="0024297C" w:rsidP="00B86510">
      <w:pPr>
        <w:pStyle w:val="NoSpacing"/>
        <w:spacing w:line="276" w:lineRule="auto"/>
        <w:ind w:left="2880"/>
        <w:rPr>
          <w:rFonts w:ascii="Arial" w:hAnsi="Arial" w:cs="Arial"/>
          <w:color w:val="1A2B64"/>
          <w:sz w:val="24"/>
          <w:szCs w:val="24"/>
        </w:rPr>
      </w:pPr>
      <w:r w:rsidRPr="00B86510">
        <w:rPr>
          <w:rFonts w:ascii="Arial" w:hAnsi="Arial" w:cs="Arial"/>
          <w:color w:val="1A2B64"/>
          <w:sz w:val="24"/>
          <w:szCs w:val="24"/>
        </w:rPr>
        <w:t xml:space="preserve">Dhanesh, Ganga. “Speaking to a Global Audience.” Last modified 2012. </w:t>
      </w:r>
      <w:r w:rsidR="00C44E9C" w:rsidRPr="00B86510">
        <w:rPr>
          <w:rFonts w:ascii="Arial" w:hAnsi="Arial" w:cs="Arial"/>
          <w:color w:val="1A2B64"/>
          <w:sz w:val="24"/>
          <w:szCs w:val="24"/>
        </w:rPr>
        <w:t>Accessed April 2021</w:t>
      </w:r>
      <w:r w:rsidR="00C54DFE" w:rsidRPr="00B86510">
        <w:rPr>
          <w:rFonts w:ascii="Arial" w:hAnsi="Arial" w:cs="Arial"/>
          <w:color w:val="1A2B64"/>
          <w:sz w:val="24"/>
          <w:szCs w:val="24"/>
        </w:rPr>
        <w:t xml:space="preserve">. http://publicspeak </w:t>
      </w:r>
      <w:r w:rsidRPr="00B86510">
        <w:rPr>
          <w:rFonts w:ascii="Arial" w:hAnsi="Arial" w:cs="Arial"/>
          <w:color w:val="1A2B64"/>
          <w:sz w:val="24"/>
          <w:szCs w:val="24"/>
        </w:rPr>
        <w:t>ingproject.org/PDF%20Files/global%20web%201.pdf</w:t>
      </w:r>
      <w:r w:rsidR="00E947D8">
        <w:rPr>
          <w:rFonts w:ascii="Arial" w:hAnsi="Arial" w:cs="Arial"/>
          <w:color w:val="1A2B64"/>
          <w:sz w:val="24"/>
          <w:szCs w:val="24"/>
        </w:rPr>
        <w:t>.</w:t>
      </w:r>
    </w:p>
    <w:p w14:paraId="12CCDB2F" w14:textId="77777777" w:rsidR="00224F6C" w:rsidRPr="00B86510" w:rsidRDefault="00224F6C" w:rsidP="00B86510">
      <w:pPr>
        <w:pStyle w:val="NoSpacing"/>
        <w:spacing w:line="276" w:lineRule="auto"/>
        <w:ind w:left="2880"/>
        <w:rPr>
          <w:rFonts w:ascii="Arial" w:hAnsi="Arial" w:cs="Arial"/>
          <w:color w:val="1A2B64"/>
          <w:sz w:val="24"/>
          <w:szCs w:val="24"/>
        </w:rPr>
      </w:pPr>
    </w:p>
    <w:p w14:paraId="07C2E306" w14:textId="77777777" w:rsidR="00634506" w:rsidRDefault="00634506" w:rsidP="00634506">
      <w:pPr>
        <w:tabs>
          <w:tab w:val="left" w:pos="2940"/>
        </w:tabs>
        <w:spacing w:after="0"/>
        <w:ind w:left="2880"/>
        <w:rPr>
          <w:rFonts w:ascii="Arial" w:hAnsi="Arial" w:cs="Arial"/>
          <w:color w:val="1A2B64"/>
          <w:sz w:val="24"/>
          <w:szCs w:val="24"/>
        </w:rPr>
      </w:pPr>
      <w:r w:rsidRPr="009B0953">
        <w:rPr>
          <w:rFonts w:ascii="Arial" w:hAnsi="Arial" w:cs="Arial"/>
          <w:color w:val="1A2B64"/>
          <w:sz w:val="24"/>
          <w:szCs w:val="24"/>
        </w:rPr>
        <w:t xml:space="preserve">Dufresne, Jerilyn. “De-escalation Tips.” </w:t>
      </w:r>
      <w:r w:rsidRPr="009B0953">
        <w:rPr>
          <w:rFonts w:ascii="Arial" w:hAnsi="Arial" w:cs="Arial"/>
          <w:i/>
          <w:iCs/>
          <w:color w:val="1A2B64"/>
          <w:sz w:val="24"/>
          <w:szCs w:val="24"/>
        </w:rPr>
        <w:t>Law and Order Magazine</w:t>
      </w:r>
      <w:r>
        <w:rPr>
          <w:rFonts w:ascii="Arial" w:hAnsi="Arial" w:cs="Arial"/>
          <w:i/>
          <w:iCs/>
          <w:color w:val="1A2B64"/>
          <w:sz w:val="24"/>
          <w:szCs w:val="24"/>
        </w:rPr>
        <w:t xml:space="preserve">. </w:t>
      </w:r>
      <w:r w:rsidRPr="00B5752D">
        <w:rPr>
          <w:rFonts w:ascii="Arial" w:hAnsi="Arial" w:cs="Arial"/>
          <w:color w:val="1A2B64"/>
          <w:sz w:val="24"/>
          <w:szCs w:val="24"/>
        </w:rPr>
        <w:t>Last modified</w:t>
      </w:r>
      <w:r>
        <w:rPr>
          <w:rFonts w:ascii="Arial" w:hAnsi="Arial" w:cs="Arial"/>
          <w:i/>
          <w:iCs/>
          <w:color w:val="1A2B64"/>
          <w:sz w:val="24"/>
          <w:szCs w:val="24"/>
        </w:rPr>
        <w:t xml:space="preserve"> </w:t>
      </w:r>
      <w:r w:rsidRPr="009B0953">
        <w:rPr>
          <w:rFonts w:ascii="Arial" w:hAnsi="Arial" w:cs="Arial"/>
          <w:color w:val="1A2B64"/>
          <w:sz w:val="24"/>
          <w:szCs w:val="24"/>
        </w:rPr>
        <w:t xml:space="preserve">August 2003. Accessed March </w:t>
      </w:r>
      <w:r w:rsidRPr="009B0953">
        <w:rPr>
          <w:rFonts w:ascii="Arial" w:hAnsi="Arial" w:cs="Arial"/>
          <w:color w:val="1A2B64"/>
          <w:sz w:val="24"/>
          <w:szCs w:val="24"/>
        </w:rPr>
        <w:lastRenderedPageBreak/>
        <w:t xml:space="preserve">2021. </w:t>
      </w:r>
      <w:hyperlink r:id="rId12" w:history="1">
        <w:r w:rsidRPr="00171082">
          <w:rPr>
            <w:rStyle w:val="Hyperlink"/>
            <w:rFonts w:ascii="Arial" w:hAnsi="Arial" w:cs="Arial"/>
            <w:sz w:val="24"/>
            <w:szCs w:val="24"/>
          </w:rPr>
          <w:t>https://www.crisisprevention.com/Blog/June-2011/De-escalation-Tips</w:t>
        </w:r>
      </w:hyperlink>
      <w:r w:rsidRPr="009B0953">
        <w:rPr>
          <w:rFonts w:ascii="Arial" w:hAnsi="Arial" w:cs="Arial"/>
          <w:color w:val="1A2B64"/>
          <w:sz w:val="24"/>
          <w:szCs w:val="24"/>
        </w:rPr>
        <w:t>.</w:t>
      </w:r>
    </w:p>
    <w:p w14:paraId="2BCCF218" w14:textId="77777777" w:rsidR="0024297C" w:rsidRPr="00B86510" w:rsidRDefault="0024297C" w:rsidP="00B86510">
      <w:pPr>
        <w:pStyle w:val="EndnoteText"/>
        <w:spacing w:line="276" w:lineRule="auto"/>
        <w:rPr>
          <w:rFonts w:ascii="Arial" w:hAnsi="Arial" w:cs="Arial"/>
          <w:color w:val="1A2B64"/>
          <w:sz w:val="24"/>
          <w:szCs w:val="24"/>
        </w:rPr>
      </w:pPr>
    </w:p>
    <w:p w14:paraId="5744BAA1" w14:textId="03E81D47" w:rsidR="00106483" w:rsidRPr="00B86510" w:rsidRDefault="00106483" w:rsidP="00B86510">
      <w:pPr>
        <w:pStyle w:val="EndnoteText"/>
        <w:spacing w:line="276" w:lineRule="auto"/>
        <w:ind w:left="2880"/>
        <w:rPr>
          <w:rFonts w:ascii="Arial" w:hAnsi="Arial" w:cs="Arial"/>
          <w:color w:val="1A2B64"/>
          <w:sz w:val="24"/>
          <w:szCs w:val="24"/>
        </w:rPr>
      </w:pPr>
      <w:r w:rsidRPr="00B86510">
        <w:rPr>
          <w:rFonts w:ascii="Arial" w:hAnsi="Arial" w:cs="Arial"/>
          <w:color w:val="1A2B64"/>
          <w:sz w:val="24"/>
          <w:szCs w:val="24"/>
        </w:rPr>
        <w:t xml:space="preserve">Engel, Robin S., </w:t>
      </w:r>
      <w:r w:rsidR="00E947D8">
        <w:rPr>
          <w:rFonts w:ascii="Arial" w:hAnsi="Arial" w:cs="Arial"/>
          <w:color w:val="1A2B64"/>
          <w:sz w:val="24"/>
          <w:szCs w:val="24"/>
        </w:rPr>
        <w:t xml:space="preserve">Hanna D. </w:t>
      </w:r>
      <w:r w:rsidRPr="00B86510">
        <w:rPr>
          <w:rFonts w:ascii="Arial" w:hAnsi="Arial" w:cs="Arial"/>
          <w:color w:val="1A2B64"/>
          <w:sz w:val="24"/>
          <w:szCs w:val="24"/>
        </w:rPr>
        <w:t xml:space="preserve">McManus, </w:t>
      </w:r>
      <w:r w:rsidR="00E947D8">
        <w:rPr>
          <w:rFonts w:ascii="Arial" w:hAnsi="Arial" w:cs="Arial"/>
          <w:color w:val="1A2B64"/>
          <w:sz w:val="24"/>
          <w:szCs w:val="24"/>
        </w:rPr>
        <w:t xml:space="preserve">Tamara D. </w:t>
      </w:r>
      <w:r w:rsidRPr="00B86510">
        <w:rPr>
          <w:rFonts w:ascii="Arial" w:hAnsi="Arial" w:cs="Arial"/>
          <w:color w:val="1A2B64"/>
          <w:sz w:val="24"/>
          <w:szCs w:val="24"/>
        </w:rPr>
        <w:t xml:space="preserve">Herold. </w:t>
      </w:r>
      <w:r w:rsidRPr="00E947D8">
        <w:rPr>
          <w:rFonts w:ascii="Arial" w:hAnsi="Arial" w:cs="Arial"/>
          <w:i/>
          <w:iCs/>
          <w:color w:val="1A2B64"/>
          <w:sz w:val="24"/>
          <w:szCs w:val="24"/>
        </w:rPr>
        <w:t>The Deafening Demand for De-escalation Training: A Systematic Review and Call for Evidence in Police Use of Force Reform</w:t>
      </w:r>
      <w:r w:rsidRPr="00B86510">
        <w:rPr>
          <w:rFonts w:ascii="Arial" w:hAnsi="Arial" w:cs="Arial"/>
          <w:color w:val="1A2B64"/>
          <w:sz w:val="24"/>
          <w:szCs w:val="24"/>
        </w:rPr>
        <w:t xml:space="preserve">. 2020. </w:t>
      </w:r>
    </w:p>
    <w:p w14:paraId="142B6881" w14:textId="77777777" w:rsidR="00106483" w:rsidRPr="00B86510" w:rsidRDefault="00106483" w:rsidP="00B86510">
      <w:pPr>
        <w:pStyle w:val="EndnoteText"/>
        <w:spacing w:line="276" w:lineRule="auto"/>
        <w:ind w:left="2880"/>
        <w:rPr>
          <w:rFonts w:ascii="Arial" w:hAnsi="Arial" w:cs="Arial"/>
          <w:color w:val="1A2B64"/>
          <w:sz w:val="24"/>
          <w:szCs w:val="24"/>
        </w:rPr>
      </w:pPr>
    </w:p>
    <w:p w14:paraId="4E0FB90A" w14:textId="77777777" w:rsidR="00B56CE8" w:rsidRPr="00B86510" w:rsidRDefault="00B56CE8" w:rsidP="00B56CE8">
      <w:pPr>
        <w:pStyle w:val="EndnoteText"/>
        <w:spacing w:line="276" w:lineRule="auto"/>
        <w:ind w:left="2880"/>
        <w:rPr>
          <w:rFonts w:ascii="Arial" w:hAnsi="Arial" w:cs="Arial"/>
          <w:color w:val="1A2B64"/>
          <w:sz w:val="24"/>
          <w:szCs w:val="24"/>
        </w:rPr>
      </w:pPr>
      <w:r w:rsidRPr="00B86510">
        <w:rPr>
          <w:rFonts w:ascii="Arial" w:hAnsi="Arial" w:cs="Arial"/>
          <w:color w:val="1A2B64"/>
          <w:sz w:val="24"/>
          <w:szCs w:val="24"/>
        </w:rPr>
        <w:t>“First Response to Victims of Crime: A Guidebook for Law Enforcement Officers</w:t>
      </w:r>
      <w:r>
        <w:rPr>
          <w:rFonts w:ascii="Arial" w:hAnsi="Arial" w:cs="Arial"/>
          <w:color w:val="1A2B64"/>
          <w:sz w:val="24"/>
          <w:szCs w:val="24"/>
        </w:rPr>
        <w:t>.</w:t>
      </w:r>
      <w:r w:rsidRPr="00B86510">
        <w:rPr>
          <w:rFonts w:ascii="Arial" w:hAnsi="Arial" w:cs="Arial"/>
          <w:color w:val="1A2B64"/>
          <w:sz w:val="24"/>
          <w:szCs w:val="24"/>
        </w:rPr>
        <w:t>” United States Department of Justice Office of Justice Programs. July 2010. Accessed April 2021.</w:t>
      </w:r>
      <w:r>
        <w:rPr>
          <w:rFonts w:ascii="Arial" w:hAnsi="Arial" w:cs="Arial"/>
          <w:color w:val="1A2B64"/>
          <w:sz w:val="24"/>
          <w:szCs w:val="24"/>
        </w:rPr>
        <w:t xml:space="preserve"> </w:t>
      </w:r>
      <w:r w:rsidRPr="00C44E9C">
        <w:rPr>
          <w:rFonts w:ascii="Arial" w:hAnsi="Arial" w:cs="Arial"/>
          <w:color w:val="1A2B64"/>
          <w:sz w:val="24"/>
          <w:szCs w:val="24"/>
        </w:rPr>
        <w:t>http://www.ojp.usdoj.gov/ovc/</w:t>
      </w:r>
      <w:r>
        <w:rPr>
          <w:rFonts w:ascii="Arial" w:hAnsi="Arial" w:cs="Arial"/>
          <w:color w:val="1A2B64"/>
          <w:sz w:val="24"/>
          <w:szCs w:val="24"/>
        </w:rPr>
        <w:t xml:space="preserve"> </w:t>
      </w:r>
      <w:r w:rsidRPr="00B86510">
        <w:rPr>
          <w:rFonts w:ascii="Arial" w:hAnsi="Arial" w:cs="Arial"/>
          <w:color w:val="1A2B64"/>
          <w:sz w:val="24"/>
          <w:szCs w:val="24"/>
        </w:rPr>
        <w:t>publications/</w:t>
      </w:r>
      <w:proofErr w:type="spellStart"/>
      <w:r w:rsidRPr="00B86510">
        <w:rPr>
          <w:rFonts w:ascii="Arial" w:hAnsi="Arial" w:cs="Arial"/>
          <w:color w:val="1A2B64"/>
          <w:sz w:val="24"/>
          <w:szCs w:val="24"/>
        </w:rPr>
        <w:t>infores</w:t>
      </w:r>
      <w:proofErr w:type="spellEnd"/>
      <w:r w:rsidRPr="00B86510">
        <w:rPr>
          <w:rFonts w:ascii="Arial" w:hAnsi="Arial" w:cs="Arial"/>
          <w:color w:val="1A2B64"/>
          <w:sz w:val="24"/>
          <w:szCs w:val="24"/>
        </w:rPr>
        <w:t>/</w:t>
      </w:r>
      <w:proofErr w:type="spellStart"/>
      <w:r w:rsidRPr="00B86510">
        <w:rPr>
          <w:rFonts w:ascii="Arial" w:hAnsi="Arial" w:cs="Arial"/>
          <w:color w:val="1A2B64"/>
          <w:sz w:val="24"/>
          <w:szCs w:val="24"/>
        </w:rPr>
        <w:t>pdftxt</w:t>
      </w:r>
      <w:proofErr w:type="spellEnd"/>
      <w:r w:rsidRPr="00B86510">
        <w:rPr>
          <w:rFonts w:ascii="Arial" w:hAnsi="Arial" w:cs="Arial"/>
          <w:color w:val="1A2B64"/>
          <w:sz w:val="24"/>
          <w:szCs w:val="24"/>
        </w:rPr>
        <w:t>/FirstResponseGuidebook.pdf.</w:t>
      </w:r>
    </w:p>
    <w:p w14:paraId="4C3AA074" w14:textId="77777777" w:rsidR="00B56CE8" w:rsidRPr="00B86510" w:rsidRDefault="00B56CE8" w:rsidP="00B56CE8">
      <w:pPr>
        <w:tabs>
          <w:tab w:val="left" w:pos="2940"/>
        </w:tabs>
        <w:spacing w:after="0"/>
        <w:rPr>
          <w:rFonts w:ascii="Arial" w:hAnsi="Arial" w:cs="Arial"/>
          <w:b/>
          <w:color w:val="1A2B64"/>
          <w:sz w:val="24"/>
          <w:szCs w:val="24"/>
        </w:rPr>
      </w:pPr>
    </w:p>
    <w:p w14:paraId="13DC6B69" w14:textId="088B77C9" w:rsidR="0024297C" w:rsidRPr="00B86510" w:rsidRDefault="0024297C" w:rsidP="00B86510">
      <w:pPr>
        <w:pStyle w:val="EndnoteText"/>
        <w:spacing w:line="276" w:lineRule="auto"/>
        <w:ind w:left="2880"/>
        <w:rPr>
          <w:rFonts w:ascii="Arial" w:hAnsi="Arial" w:cs="Arial"/>
          <w:color w:val="1A2B64"/>
          <w:sz w:val="24"/>
          <w:szCs w:val="24"/>
        </w:rPr>
      </w:pPr>
      <w:r w:rsidRPr="00B86510">
        <w:rPr>
          <w:rFonts w:ascii="Arial" w:hAnsi="Arial" w:cs="Arial"/>
          <w:color w:val="1A2B64"/>
          <w:sz w:val="24"/>
          <w:szCs w:val="24"/>
        </w:rPr>
        <w:t xml:space="preserve">Golden, Jeffrey S. “De-escalating Juvenile Aggression.” </w:t>
      </w:r>
      <w:r w:rsidRPr="00B86510">
        <w:rPr>
          <w:rFonts w:ascii="Arial" w:hAnsi="Arial" w:cs="Arial"/>
          <w:i/>
          <w:color w:val="1A2B64"/>
          <w:sz w:val="24"/>
          <w:szCs w:val="24"/>
        </w:rPr>
        <w:t>The Police Chief Magazine</w:t>
      </w:r>
      <w:r w:rsidRPr="00B86510">
        <w:rPr>
          <w:rFonts w:ascii="Arial" w:hAnsi="Arial" w:cs="Arial"/>
          <w:color w:val="1A2B64"/>
          <w:sz w:val="24"/>
          <w:szCs w:val="24"/>
        </w:rPr>
        <w:t>, 2004.</w:t>
      </w:r>
    </w:p>
    <w:p w14:paraId="697EFE95" w14:textId="47F98C8B" w:rsidR="00106483" w:rsidRPr="00B86510" w:rsidRDefault="00106483" w:rsidP="00B86510">
      <w:pPr>
        <w:pStyle w:val="EndnoteText"/>
        <w:spacing w:line="276" w:lineRule="auto"/>
        <w:ind w:left="2880"/>
        <w:rPr>
          <w:rFonts w:ascii="Arial" w:hAnsi="Arial" w:cs="Arial"/>
          <w:color w:val="1A2B64"/>
          <w:sz w:val="24"/>
          <w:szCs w:val="24"/>
        </w:rPr>
      </w:pPr>
    </w:p>
    <w:p w14:paraId="0E98A432" w14:textId="77777777" w:rsidR="00864788" w:rsidRPr="00B86510" w:rsidRDefault="00864788" w:rsidP="00864788">
      <w:pPr>
        <w:spacing w:after="0"/>
        <w:ind w:left="2880"/>
        <w:contextualSpacing/>
        <w:rPr>
          <w:rFonts w:ascii="Arial" w:hAnsi="Arial" w:cs="Arial"/>
          <w:color w:val="1A2B64"/>
          <w:sz w:val="24"/>
          <w:szCs w:val="24"/>
        </w:rPr>
      </w:pPr>
      <w:r>
        <w:rPr>
          <w:rFonts w:ascii="Arial" w:hAnsi="Arial" w:cs="Arial"/>
          <w:iCs/>
          <w:noProof/>
          <w:color w:val="1A2B64"/>
          <w:sz w:val="24"/>
          <w:szCs w:val="24"/>
        </w:rPr>
        <w:t>“</w:t>
      </w:r>
      <w:r w:rsidRPr="00864788">
        <w:rPr>
          <w:rFonts w:ascii="Arial" w:hAnsi="Arial" w:cs="Arial"/>
          <w:iCs/>
          <w:noProof/>
          <w:color w:val="1A2B64"/>
          <w:sz w:val="24"/>
          <w:szCs w:val="24"/>
        </w:rPr>
        <w:t>Guiding Principles</w:t>
      </w:r>
      <w:r w:rsidRPr="00864788">
        <w:rPr>
          <w:rFonts w:ascii="Arial" w:hAnsi="Arial" w:cs="Arial"/>
          <w:iCs/>
          <w:color w:val="1A2B64"/>
          <w:sz w:val="24"/>
          <w:szCs w:val="24"/>
        </w:rPr>
        <w:t xml:space="preserve"> on Use of Force</w:t>
      </w:r>
      <w:r w:rsidRPr="00B86510">
        <w:rPr>
          <w:rFonts w:ascii="Arial" w:hAnsi="Arial" w:cs="Arial"/>
          <w:i/>
          <w:color w:val="1A2B64"/>
          <w:sz w:val="24"/>
          <w:szCs w:val="24"/>
        </w:rPr>
        <w:t>.</w:t>
      </w:r>
      <w:r>
        <w:rPr>
          <w:rFonts w:ascii="Arial" w:hAnsi="Arial" w:cs="Arial"/>
          <w:i/>
          <w:color w:val="1A2B64"/>
          <w:sz w:val="24"/>
          <w:szCs w:val="24"/>
        </w:rPr>
        <w:t xml:space="preserve">” </w:t>
      </w:r>
      <w:r w:rsidRPr="00B86510">
        <w:rPr>
          <w:rFonts w:ascii="Arial" w:hAnsi="Arial" w:cs="Arial"/>
          <w:color w:val="1A2B64"/>
          <w:sz w:val="24"/>
          <w:szCs w:val="24"/>
        </w:rPr>
        <w:t xml:space="preserve">Police Executive Research Forum. Last modified March 2016. Accessed </w:t>
      </w:r>
      <w:r>
        <w:rPr>
          <w:rFonts w:ascii="Arial" w:hAnsi="Arial" w:cs="Arial"/>
          <w:color w:val="1A2B64"/>
          <w:sz w:val="24"/>
          <w:szCs w:val="24"/>
        </w:rPr>
        <w:t>April</w:t>
      </w:r>
      <w:r w:rsidRPr="00B86510">
        <w:rPr>
          <w:rFonts w:ascii="Arial" w:hAnsi="Arial" w:cs="Arial"/>
          <w:color w:val="1A2B64"/>
          <w:sz w:val="24"/>
          <w:szCs w:val="24"/>
        </w:rPr>
        <w:t xml:space="preserve"> 2021. http://www.policeforum.org/assets/guidi ngprinciples1.pdf. </w:t>
      </w:r>
    </w:p>
    <w:p w14:paraId="7363399C" w14:textId="77777777" w:rsidR="00864788" w:rsidRDefault="00864788" w:rsidP="00E947D8">
      <w:pPr>
        <w:pStyle w:val="EndnoteText"/>
        <w:spacing w:line="276" w:lineRule="auto"/>
        <w:ind w:left="2880"/>
        <w:rPr>
          <w:rFonts w:ascii="Arial" w:hAnsi="Arial" w:cs="Arial"/>
          <w:color w:val="1A2B64"/>
          <w:sz w:val="24"/>
          <w:szCs w:val="24"/>
        </w:rPr>
      </w:pPr>
    </w:p>
    <w:p w14:paraId="43E6BCA1" w14:textId="77777777" w:rsidR="00B56CE8" w:rsidRPr="00B86510" w:rsidRDefault="00B56CE8" w:rsidP="00B56CE8">
      <w:pPr>
        <w:pStyle w:val="EndnoteText"/>
        <w:spacing w:line="276" w:lineRule="auto"/>
        <w:ind w:left="2880"/>
        <w:rPr>
          <w:rFonts w:ascii="Arial" w:hAnsi="Arial" w:cs="Arial"/>
          <w:color w:val="1A2B64"/>
          <w:sz w:val="24"/>
          <w:szCs w:val="24"/>
        </w:rPr>
      </w:pPr>
      <w:r w:rsidRPr="00B86510">
        <w:rPr>
          <w:rFonts w:ascii="Arial" w:hAnsi="Arial" w:cs="Arial"/>
          <w:color w:val="1A2B64"/>
          <w:sz w:val="24"/>
          <w:szCs w:val="24"/>
        </w:rPr>
        <w:t xml:space="preserve">“The IMPACT Principles: A Model of Interpersonal Communication for Law Enforcement.” </w:t>
      </w:r>
      <w:r w:rsidRPr="00B86510">
        <w:rPr>
          <w:rFonts w:ascii="Arial" w:hAnsi="Arial" w:cs="Arial"/>
          <w:i/>
          <w:color w:val="1A2B64"/>
          <w:sz w:val="24"/>
          <w:szCs w:val="24"/>
        </w:rPr>
        <w:t>The Police Chief</w:t>
      </w:r>
      <w:r w:rsidRPr="00B86510">
        <w:rPr>
          <w:rFonts w:ascii="Arial" w:hAnsi="Arial" w:cs="Arial"/>
          <w:color w:val="1A2B64"/>
          <w:sz w:val="24"/>
          <w:szCs w:val="24"/>
        </w:rPr>
        <w:t xml:space="preserve">, 2009. </w:t>
      </w:r>
    </w:p>
    <w:p w14:paraId="05DF456F" w14:textId="77777777" w:rsidR="00B56CE8" w:rsidRPr="00B86510" w:rsidRDefault="00B56CE8" w:rsidP="00B56CE8">
      <w:pPr>
        <w:pStyle w:val="EndnoteText"/>
        <w:spacing w:line="276" w:lineRule="auto"/>
        <w:rPr>
          <w:rFonts w:ascii="Arial" w:hAnsi="Arial" w:cs="Arial"/>
          <w:color w:val="1A2B64"/>
          <w:sz w:val="24"/>
          <w:szCs w:val="24"/>
        </w:rPr>
      </w:pPr>
    </w:p>
    <w:p w14:paraId="7A9C6ED0" w14:textId="10DFC3B2" w:rsidR="00E947D8" w:rsidRPr="00B86510" w:rsidRDefault="00E947D8" w:rsidP="00E947D8">
      <w:pPr>
        <w:pStyle w:val="EndnoteText"/>
        <w:spacing w:line="276" w:lineRule="auto"/>
        <w:ind w:left="2880"/>
        <w:rPr>
          <w:rFonts w:ascii="Arial" w:hAnsi="Arial" w:cs="Arial"/>
          <w:color w:val="1A2B64"/>
          <w:sz w:val="24"/>
          <w:szCs w:val="24"/>
        </w:rPr>
      </w:pPr>
      <w:r w:rsidRPr="00B86510">
        <w:rPr>
          <w:rFonts w:ascii="Arial" w:hAnsi="Arial" w:cs="Arial"/>
          <w:color w:val="1A2B64"/>
          <w:sz w:val="24"/>
          <w:szCs w:val="24"/>
        </w:rPr>
        <w:t>“Improving Police Response to Persons Affected by Mental Illness.” International Association of Chiefs of Police</w:t>
      </w:r>
      <w:r>
        <w:rPr>
          <w:rFonts w:ascii="Arial" w:hAnsi="Arial" w:cs="Arial"/>
          <w:color w:val="1A2B64"/>
          <w:sz w:val="24"/>
          <w:szCs w:val="24"/>
        </w:rPr>
        <w:t xml:space="preserve">, </w:t>
      </w:r>
      <w:r w:rsidRPr="00B86510">
        <w:rPr>
          <w:rFonts w:ascii="Arial" w:hAnsi="Arial" w:cs="Arial"/>
          <w:color w:val="1A2B64"/>
          <w:sz w:val="24"/>
          <w:szCs w:val="24"/>
        </w:rPr>
        <w:t xml:space="preserve">March 2016 IACP Symposium.  </w:t>
      </w:r>
    </w:p>
    <w:p w14:paraId="481A00B4" w14:textId="77777777" w:rsidR="00864788" w:rsidRPr="00B86510" w:rsidRDefault="00864788" w:rsidP="00864788">
      <w:pPr>
        <w:pStyle w:val="ListParagraph"/>
        <w:tabs>
          <w:tab w:val="left" w:pos="2940"/>
          <w:tab w:val="left" w:pos="3960"/>
          <w:tab w:val="left" w:pos="6480"/>
        </w:tabs>
        <w:spacing w:after="0"/>
        <w:ind w:left="0"/>
        <w:rPr>
          <w:rFonts w:ascii="Arial" w:hAnsi="Arial" w:cs="Arial"/>
          <w:color w:val="1A2B64"/>
          <w:sz w:val="24"/>
          <w:szCs w:val="24"/>
        </w:rPr>
      </w:pPr>
    </w:p>
    <w:p w14:paraId="7336F893" w14:textId="3741CF21" w:rsidR="00025C6F" w:rsidRPr="009B0953" w:rsidRDefault="00025C6F" w:rsidP="00025C6F">
      <w:pPr>
        <w:pStyle w:val="EndnoteText"/>
        <w:spacing w:line="276" w:lineRule="auto"/>
        <w:ind w:left="2880"/>
        <w:rPr>
          <w:rFonts w:ascii="Arial" w:hAnsi="Arial" w:cs="Arial"/>
          <w:color w:val="1A2B64"/>
          <w:sz w:val="24"/>
          <w:szCs w:val="24"/>
        </w:rPr>
      </w:pPr>
      <w:r>
        <w:rPr>
          <w:rFonts w:ascii="Arial" w:hAnsi="Arial" w:cs="Arial"/>
          <w:color w:val="1A2B64"/>
          <w:sz w:val="24"/>
          <w:szCs w:val="24"/>
        </w:rPr>
        <w:t>“</w:t>
      </w:r>
      <w:r w:rsidRPr="00025C6F">
        <w:rPr>
          <w:rFonts w:ascii="Arial" w:hAnsi="Arial" w:cs="Arial"/>
          <w:color w:val="1A2B64"/>
          <w:sz w:val="24"/>
          <w:szCs w:val="24"/>
        </w:rPr>
        <w:t>An Integrated Approach to De-Escalation and Minimizing Use of Force.</w:t>
      </w:r>
      <w:r>
        <w:rPr>
          <w:rFonts w:ascii="Arial" w:hAnsi="Arial" w:cs="Arial"/>
          <w:color w:val="1A2B64"/>
          <w:sz w:val="24"/>
          <w:szCs w:val="24"/>
        </w:rPr>
        <w:t>”</w:t>
      </w:r>
      <w:r w:rsidRPr="009B0953">
        <w:rPr>
          <w:rFonts w:ascii="Arial" w:hAnsi="Arial" w:cs="Arial"/>
          <w:color w:val="1A2B64"/>
          <w:sz w:val="24"/>
          <w:szCs w:val="24"/>
        </w:rPr>
        <w:t xml:space="preserve"> Washington, DC</w:t>
      </w:r>
      <w:r>
        <w:rPr>
          <w:rFonts w:ascii="Arial" w:hAnsi="Arial" w:cs="Arial"/>
          <w:color w:val="1A2B64"/>
          <w:sz w:val="24"/>
          <w:szCs w:val="24"/>
        </w:rPr>
        <w:t>:</w:t>
      </w:r>
      <w:r w:rsidRPr="009B0953">
        <w:rPr>
          <w:rFonts w:ascii="Arial" w:hAnsi="Arial" w:cs="Arial"/>
          <w:color w:val="1A2B64"/>
          <w:sz w:val="24"/>
          <w:szCs w:val="24"/>
        </w:rPr>
        <w:t xml:space="preserve"> Police Executive Research Forum, August 2012.</w:t>
      </w:r>
    </w:p>
    <w:p w14:paraId="1EEB1E8F" w14:textId="77777777" w:rsidR="00025C6F" w:rsidRDefault="00025C6F" w:rsidP="00025C6F">
      <w:pPr>
        <w:pStyle w:val="EndnoteText"/>
        <w:spacing w:line="276" w:lineRule="auto"/>
        <w:ind w:left="2880"/>
        <w:rPr>
          <w:rFonts w:ascii="Arial" w:hAnsi="Arial" w:cs="Arial"/>
          <w:color w:val="1A2B64"/>
          <w:sz w:val="24"/>
          <w:szCs w:val="24"/>
        </w:rPr>
      </w:pPr>
    </w:p>
    <w:p w14:paraId="2899C9F1" w14:textId="77777777" w:rsidR="00864788" w:rsidRPr="00B86510" w:rsidRDefault="00864788" w:rsidP="00864788">
      <w:pPr>
        <w:pStyle w:val="ListParagraph"/>
        <w:tabs>
          <w:tab w:val="left" w:pos="2940"/>
          <w:tab w:val="left" w:pos="3960"/>
          <w:tab w:val="left" w:pos="6480"/>
        </w:tabs>
        <w:spacing w:after="0"/>
        <w:ind w:left="2880"/>
        <w:rPr>
          <w:rFonts w:ascii="Arial" w:hAnsi="Arial" w:cs="Arial"/>
          <w:color w:val="1A2B64"/>
          <w:sz w:val="24"/>
          <w:szCs w:val="24"/>
        </w:rPr>
      </w:pPr>
      <w:r w:rsidRPr="00B86510">
        <w:rPr>
          <w:rFonts w:ascii="Arial" w:hAnsi="Arial" w:cs="Arial"/>
          <w:color w:val="1A2B64"/>
          <w:sz w:val="24"/>
          <w:szCs w:val="24"/>
        </w:rPr>
        <w:t>“An Integrated Approach to De-Escalation and Minimizing Use of Force</w:t>
      </w:r>
      <w:r>
        <w:rPr>
          <w:rFonts w:ascii="Arial" w:hAnsi="Arial" w:cs="Arial"/>
          <w:color w:val="1A2B64"/>
          <w:sz w:val="24"/>
          <w:szCs w:val="24"/>
        </w:rPr>
        <w:t>.</w:t>
      </w:r>
      <w:r w:rsidRPr="00B86510">
        <w:rPr>
          <w:rFonts w:ascii="Arial" w:hAnsi="Arial" w:cs="Arial"/>
          <w:color w:val="1A2B64"/>
          <w:sz w:val="24"/>
          <w:szCs w:val="24"/>
        </w:rPr>
        <w:t>” Police Executive Research Forum. Last modified June 2012. Accessed April 2021. https://www.policeforum.org/assets/docs/Critical_Issues_Series/an%20integ rated%20approach%20to%20de-escalation%20and%20min imizing%20use%20 of% 20force%202012.pdf.</w:t>
      </w:r>
    </w:p>
    <w:p w14:paraId="00DE2D1D" w14:textId="77777777" w:rsidR="00864788" w:rsidRDefault="00864788" w:rsidP="00B86510">
      <w:pPr>
        <w:pStyle w:val="NoSpacing"/>
        <w:spacing w:line="276" w:lineRule="auto"/>
        <w:ind w:left="2880"/>
        <w:rPr>
          <w:rFonts w:ascii="Arial" w:hAnsi="Arial" w:cs="Arial"/>
          <w:color w:val="1A2B64"/>
          <w:sz w:val="24"/>
          <w:szCs w:val="24"/>
        </w:rPr>
      </w:pPr>
    </w:p>
    <w:p w14:paraId="72A472C4" w14:textId="77777777" w:rsidR="00B56CE8" w:rsidRPr="009B0953" w:rsidRDefault="00B56CE8" w:rsidP="00B56CE8">
      <w:pPr>
        <w:pStyle w:val="ListParagraph"/>
        <w:tabs>
          <w:tab w:val="left" w:pos="2940"/>
          <w:tab w:val="left" w:pos="3960"/>
          <w:tab w:val="left" w:pos="6480"/>
        </w:tabs>
        <w:spacing w:after="0"/>
        <w:ind w:left="2880"/>
        <w:rPr>
          <w:rFonts w:ascii="Arial" w:hAnsi="Arial" w:cs="Arial"/>
          <w:color w:val="1A2B64"/>
          <w:sz w:val="24"/>
          <w:szCs w:val="24"/>
        </w:rPr>
      </w:pPr>
      <w:r w:rsidRPr="009B0953">
        <w:rPr>
          <w:rFonts w:ascii="Arial" w:hAnsi="Arial" w:cs="Arial"/>
          <w:i/>
          <w:color w:val="1A2B64"/>
          <w:sz w:val="24"/>
          <w:szCs w:val="24"/>
        </w:rPr>
        <w:t>Investigating Difference: Human and Cultural Relations in Criminal Justice</w:t>
      </w:r>
      <w:r>
        <w:rPr>
          <w:rFonts w:ascii="Arial" w:hAnsi="Arial" w:cs="Arial"/>
          <w:i/>
          <w:color w:val="1A2B64"/>
          <w:sz w:val="24"/>
          <w:szCs w:val="24"/>
        </w:rPr>
        <w:t>,</w:t>
      </w:r>
      <w:r w:rsidRPr="009B0953">
        <w:rPr>
          <w:rFonts w:ascii="Arial" w:hAnsi="Arial" w:cs="Arial"/>
          <w:color w:val="1A2B64"/>
          <w:sz w:val="24"/>
          <w:szCs w:val="24"/>
        </w:rPr>
        <w:t xml:space="preserve"> 2d ed. The Criminology and Criminal Justice Collective of Northern Arizona University.</w:t>
      </w:r>
      <w:r w:rsidRPr="009B0953">
        <w:rPr>
          <w:rFonts w:ascii="Arial" w:hAnsi="Arial" w:cs="Arial"/>
          <w:i/>
          <w:color w:val="1A2B64"/>
          <w:sz w:val="24"/>
          <w:szCs w:val="24"/>
        </w:rPr>
        <w:t xml:space="preserve"> </w:t>
      </w:r>
      <w:r w:rsidRPr="009B0953">
        <w:rPr>
          <w:rFonts w:ascii="Arial" w:hAnsi="Arial" w:cs="Arial"/>
          <w:color w:val="1A2B64"/>
          <w:sz w:val="24"/>
          <w:szCs w:val="24"/>
        </w:rPr>
        <w:t>Upper Saddle River, NJ: Pearson Education, 2009.</w:t>
      </w:r>
    </w:p>
    <w:p w14:paraId="29D3AF42" w14:textId="77777777" w:rsidR="00B56CE8" w:rsidRDefault="00B56CE8" w:rsidP="00B56CE8">
      <w:pPr>
        <w:pStyle w:val="ListParagraph"/>
        <w:spacing w:after="0"/>
        <w:ind w:left="2880"/>
        <w:rPr>
          <w:rFonts w:ascii="Arial" w:hAnsi="Arial" w:cs="Arial"/>
          <w:color w:val="1A2B64"/>
          <w:sz w:val="24"/>
          <w:szCs w:val="24"/>
        </w:rPr>
      </w:pPr>
    </w:p>
    <w:p w14:paraId="62887F69" w14:textId="12DE9A9D" w:rsidR="00106483" w:rsidRPr="00B86510" w:rsidRDefault="00106483" w:rsidP="00B86510">
      <w:pPr>
        <w:pStyle w:val="NoSpacing"/>
        <w:spacing w:line="276" w:lineRule="auto"/>
        <w:ind w:left="2880"/>
        <w:rPr>
          <w:rFonts w:ascii="Arial" w:hAnsi="Arial" w:cs="Arial"/>
          <w:color w:val="1A2B64"/>
          <w:sz w:val="24"/>
          <w:szCs w:val="24"/>
        </w:rPr>
      </w:pPr>
      <w:proofErr w:type="spellStart"/>
      <w:r w:rsidRPr="00B86510">
        <w:rPr>
          <w:rFonts w:ascii="Arial" w:hAnsi="Arial" w:cs="Arial"/>
          <w:color w:val="1A2B64"/>
          <w:sz w:val="24"/>
          <w:szCs w:val="24"/>
        </w:rPr>
        <w:t>Kliem</w:t>
      </w:r>
      <w:proofErr w:type="spellEnd"/>
      <w:r w:rsidRPr="00B86510">
        <w:rPr>
          <w:rFonts w:ascii="Arial" w:hAnsi="Arial" w:cs="Arial"/>
          <w:color w:val="1A2B64"/>
          <w:sz w:val="24"/>
          <w:szCs w:val="24"/>
        </w:rPr>
        <w:t xml:space="preserve">, Lewis “Von.” </w:t>
      </w:r>
      <w:r w:rsidRPr="00864788">
        <w:rPr>
          <w:rFonts w:ascii="Arial" w:hAnsi="Arial" w:cs="Arial"/>
          <w:i/>
          <w:iCs/>
          <w:color w:val="1A2B64"/>
          <w:sz w:val="24"/>
          <w:szCs w:val="24"/>
        </w:rPr>
        <w:t>Realistic Law Enforcement De-escalation: Learning from the Mental Health Professional</w:t>
      </w:r>
      <w:r w:rsidRPr="00B86510">
        <w:rPr>
          <w:rFonts w:ascii="Arial" w:hAnsi="Arial" w:cs="Arial"/>
          <w:color w:val="1A2B64"/>
          <w:sz w:val="24"/>
          <w:szCs w:val="24"/>
        </w:rPr>
        <w:t>. Force Science Institute</w:t>
      </w:r>
      <w:r w:rsidR="00864788">
        <w:rPr>
          <w:rFonts w:ascii="Arial" w:hAnsi="Arial" w:cs="Arial"/>
          <w:color w:val="1A2B64"/>
          <w:sz w:val="24"/>
          <w:szCs w:val="24"/>
        </w:rPr>
        <w:t>,</w:t>
      </w:r>
      <w:r w:rsidRPr="00B86510">
        <w:rPr>
          <w:rFonts w:ascii="Arial" w:hAnsi="Arial" w:cs="Arial"/>
          <w:color w:val="1A2B64"/>
          <w:sz w:val="24"/>
          <w:szCs w:val="24"/>
        </w:rPr>
        <w:t xml:space="preserve"> May 27, 2020. </w:t>
      </w:r>
    </w:p>
    <w:p w14:paraId="26871C2D" w14:textId="77777777" w:rsidR="00106483" w:rsidRPr="00B86510" w:rsidRDefault="00106483" w:rsidP="00B86510">
      <w:pPr>
        <w:pStyle w:val="EndnoteText"/>
        <w:spacing w:line="276" w:lineRule="auto"/>
        <w:rPr>
          <w:rFonts w:ascii="Arial" w:hAnsi="Arial" w:cs="Arial"/>
          <w:color w:val="1A2B64"/>
          <w:sz w:val="24"/>
          <w:szCs w:val="24"/>
        </w:rPr>
      </w:pPr>
    </w:p>
    <w:p w14:paraId="04798742" w14:textId="77777777" w:rsidR="00634506" w:rsidRPr="009B0953" w:rsidRDefault="00634506" w:rsidP="00634506">
      <w:pPr>
        <w:spacing w:after="0"/>
        <w:ind w:left="2880"/>
        <w:contextualSpacing/>
        <w:rPr>
          <w:rFonts w:ascii="Arial" w:hAnsi="Arial" w:cs="Arial"/>
          <w:color w:val="1A2B64"/>
          <w:sz w:val="24"/>
          <w:szCs w:val="24"/>
        </w:rPr>
      </w:pPr>
      <w:r w:rsidRPr="009B0953">
        <w:rPr>
          <w:rFonts w:ascii="Arial" w:hAnsi="Arial" w:cs="Arial"/>
          <w:color w:val="1A2B64"/>
          <w:sz w:val="24"/>
          <w:szCs w:val="24"/>
        </w:rPr>
        <w:t>Kurz, David</w:t>
      </w:r>
      <w:r>
        <w:rPr>
          <w:rFonts w:ascii="Arial" w:hAnsi="Arial" w:cs="Arial"/>
          <w:color w:val="1A2B64"/>
          <w:sz w:val="24"/>
          <w:szCs w:val="24"/>
        </w:rPr>
        <w:t>,</w:t>
      </w:r>
      <w:r w:rsidRPr="009B0953">
        <w:rPr>
          <w:rFonts w:ascii="Arial" w:hAnsi="Arial" w:cs="Arial"/>
          <w:color w:val="1A2B64"/>
          <w:sz w:val="24"/>
          <w:szCs w:val="24"/>
        </w:rPr>
        <w:t xml:space="preserve"> and </w:t>
      </w:r>
      <w:proofErr w:type="spellStart"/>
      <w:r w:rsidRPr="009B0953">
        <w:rPr>
          <w:rFonts w:ascii="Arial" w:hAnsi="Arial" w:cs="Arial"/>
          <w:color w:val="1A2B64"/>
          <w:sz w:val="24"/>
          <w:szCs w:val="24"/>
        </w:rPr>
        <w:t>Bryann</w:t>
      </w:r>
      <w:proofErr w:type="spellEnd"/>
      <w:r w:rsidRPr="009B0953">
        <w:rPr>
          <w:rFonts w:ascii="Arial" w:hAnsi="Arial" w:cs="Arial"/>
          <w:color w:val="1A2B64"/>
          <w:sz w:val="24"/>
          <w:szCs w:val="24"/>
        </w:rPr>
        <w:t xml:space="preserve"> Gibb. “When Less (Force) Is More: De-escalation Strategies to Achieve Officer Objectives and Simultaneously Reduce the Use of Force</w:t>
      </w:r>
      <w:r>
        <w:rPr>
          <w:rFonts w:ascii="Arial" w:hAnsi="Arial" w:cs="Arial"/>
          <w:color w:val="1A2B64"/>
          <w:sz w:val="24"/>
          <w:szCs w:val="24"/>
        </w:rPr>
        <w:t>.</w:t>
      </w:r>
      <w:r w:rsidRPr="009B0953">
        <w:rPr>
          <w:rFonts w:ascii="Arial" w:hAnsi="Arial" w:cs="Arial"/>
          <w:color w:val="1A2B64"/>
          <w:sz w:val="24"/>
          <w:szCs w:val="24"/>
        </w:rPr>
        <w:t xml:space="preserve">” </w:t>
      </w:r>
      <w:r w:rsidRPr="009B0953">
        <w:rPr>
          <w:rFonts w:ascii="Arial" w:hAnsi="Arial" w:cs="Arial"/>
          <w:i/>
          <w:color w:val="1A2B64"/>
          <w:sz w:val="24"/>
          <w:szCs w:val="24"/>
        </w:rPr>
        <w:t>The Police Chief Magazine</w:t>
      </w:r>
      <w:r w:rsidRPr="009B0953">
        <w:rPr>
          <w:rFonts w:ascii="Arial" w:hAnsi="Arial" w:cs="Arial"/>
          <w:color w:val="1A2B64"/>
          <w:sz w:val="24"/>
          <w:szCs w:val="24"/>
        </w:rPr>
        <w:t xml:space="preserve"> </w:t>
      </w:r>
      <w:r>
        <w:rPr>
          <w:rFonts w:ascii="Arial" w:hAnsi="Arial" w:cs="Arial"/>
          <w:color w:val="1A2B64"/>
          <w:sz w:val="24"/>
          <w:szCs w:val="24"/>
        </w:rPr>
        <w:t>(</w:t>
      </w:r>
      <w:r w:rsidRPr="009B0953">
        <w:rPr>
          <w:rFonts w:ascii="Arial" w:hAnsi="Arial" w:cs="Arial"/>
          <w:color w:val="1A2B64"/>
          <w:sz w:val="24"/>
          <w:szCs w:val="24"/>
        </w:rPr>
        <w:t>April 2017</w:t>
      </w:r>
      <w:r>
        <w:rPr>
          <w:rFonts w:ascii="Arial" w:hAnsi="Arial" w:cs="Arial"/>
          <w:color w:val="1A2B64"/>
          <w:sz w:val="24"/>
          <w:szCs w:val="24"/>
        </w:rPr>
        <w:t>)</w:t>
      </w:r>
      <w:r w:rsidRPr="009B0953">
        <w:rPr>
          <w:rFonts w:ascii="Arial" w:hAnsi="Arial" w:cs="Arial"/>
          <w:color w:val="1A2B64"/>
          <w:sz w:val="24"/>
          <w:szCs w:val="24"/>
        </w:rPr>
        <w:t>.</w:t>
      </w:r>
    </w:p>
    <w:p w14:paraId="660C03FB" w14:textId="77777777" w:rsidR="0024297C" w:rsidRPr="00B86510" w:rsidRDefault="0024297C" w:rsidP="00C44E9C">
      <w:pPr>
        <w:pStyle w:val="EndnoteText"/>
        <w:spacing w:line="276" w:lineRule="auto"/>
        <w:rPr>
          <w:rFonts w:ascii="Arial" w:hAnsi="Arial" w:cs="Arial"/>
          <w:color w:val="1A2B64"/>
          <w:sz w:val="24"/>
          <w:szCs w:val="24"/>
        </w:rPr>
      </w:pPr>
    </w:p>
    <w:p w14:paraId="6F993F85" w14:textId="77777777" w:rsidR="00634506" w:rsidRPr="009B0953" w:rsidRDefault="00634506" w:rsidP="00634506">
      <w:pPr>
        <w:pStyle w:val="EndnoteText"/>
        <w:spacing w:line="276" w:lineRule="auto"/>
        <w:ind w:left="2880"/>
        <w:rPr>
          <w:rFonts w:ascii="Arial" w:hAnsi="Arial" w:cs="Arial"/>
          <w:color w:val="1A2B64"/>
          <w:sz w:val="24"/>
          <w:szCs w:val="24"/>
        </w:rPr>
      </w:pPr>
      <w:r w:rsidRPr="009B0953">
        <w:rPr>
          <w:rFonts w:ascii="Arial" w:hAnsi="Arial" w:cs="Arial"/>
          <w:color w:val="1A2B64"/>
          <w:sz w:val="24"/>
          <w:szCs w:val="24"/>
        </w:rPr>
        <w:t xml:space="preserve">Mandal, </w:t>
      </w:r>
      <w:proofErr w:type="spellStart"/>
      <w:r w:rsidRPr="009B0953">
        <w:rPr>
          <w:rFonts w:ascii="Arial" w:hAnsi="Arial" w:cs="Arial"/>
          <w:color w:val="1A2B64"/>
          <w:sz w:val="24"/>
          <w:szCs w:val="24"/>
        </w:rPr>
        <w:t>Fatik</w:t>
      </w:r>
      <w:proofErr w:type="spellEnd"/>
      <w:r w:rsidRPr="009B0953">
        <w:rPr>
          <w:rFonts w:ascii="Arial" w:hAnsi="Arial" w:cs="Arial"/>
          <w:color w:val="1A2B64"/>
          <w:sz w:val="24"/>
          <w:szCs w:val="24"/>
        </w:rPr>
        <w:t xml:space="preserve"> Baran. “Nonverbal Communications in Humans.” </w:t>
      </w:r>
      <w:r w:rsidRPr="00B80178">
        <w:rPr>
          <w:rFonts w:ascii="Arial" w:hAnsi="Arial" w:cs="Arial"/>
          <w:i/>
          <w:iCs/>
          <w:color w:val="1A2B64"/>
          <w:sz w:val="24"/>
          <w:szCs w:val="24"/>
        </w:rPr>
        <w:t>Journal of Human Behavior in the Social Environment</w:t>
      </w:r>
      <w:r w:rsidRPr="009B0953">
        <w:rPr>
          <w:rFonts w:ascii="Arial" w:hAnsi="Arial" w:cs="Arial"/>
          <w:color w:val="1A2B64"/>
          <w:sz w:val="24"/>
          <w:szCs w:val="24"/>
        </w:rPr>
        <w:t xml:space="preserve"> 24</w:t>
      </w:r>
      <w:r>
        <w:rPr>
          <w:rFonts w:ascii="Arial" w:hAnsi="Arial" w:cs="Arial"/>
          <w:color w:val="1A2B64"/>
          <w:sz w:val="24"/>
          <w:szCs w:val="24"/>
        </w:rPr>
        <w:t xml:space="preserve"> (</w:t>
      </w:r>
      <w:r w:rsidRPr="009B0953">
        <w:rPr>
          <w:rFonts w:ascii="Arial" w:hAnsi="Arial" w:cs="Arial"/>
          <w:color w:val="1A2B64"/>
          <w:sz w:val="24"/>
          <w:szCs w:val="24"/>
        </w:rPr>
        <w:t>June 2014</w:t>
      </w:r>
      <w:r>
        <w:rPr>
          <w:rFonts w:ascii="Arial" w:hAnsi="Arial" w:cs="Arial"/>
          <w:color w:val="1A2B64"/>
          <w:sz w:val="24"/>
          <w:szCs w:val="24"/>
        </w:rPr>
        <w:t>)</w:t>
      </w:r>
      <w:r w:rsidRPr="009B0953">
        <w:rPr>
          <w:rFonts w:ascii="Arial" w:hAnsi="Arial" w:cs="Arial"/>
          <w:color w:val="1A2B64"/>
          <w:sz w:val="24"/>
          <w:szCs w:val="24"/>
        </w:rPr>
        <w:t>.</w:t>
      </w:r>
    </w:p>
    <w:p w14:paraId="20A09DA9" w14:textId="4CCD235A" w:rsidR="00C74BC6" w:rsidRPr="00B86510" w:rsidRDefault="00C74BC6" w:rsidP="00B86510">
      <w:pPr>
        <w:pStyle w:val="EndnoteText"/>
        <w:spacing w:line="276" w:lineRule="auto"/>
        <w:rPr>
          <w:rFonts w:ascii="Arial" w:hAnsi="Arial" w:cs="Arial"/>
          <w:color w:val="1A2B64"/>
          <w:sz w:val="24"/>
          <w:szCs w:val="24"/>
        </w:rPr>
      </w:pPr>
    </w:p>
    <w:p w14:paraId="3C670CAC" w14:textId="39439220" w:rsidR="00D86D1B" w:rsidRPr="009B0953" w:rsidRDefault="00D86D1B" w:rsidP="00D86D1B">
      <w:pPr>
        <w:pStyle w:val="EndnoteText"/>
        <w:spacing w:line="276" w:lineRule="auto"/>
        <w:ind w:left="2880"/>
        <w:rPr>
          <w:rFonts w:ascii="Arial" w:hAnsi="Arial" w:cs="Arial"/>
          <w:color w:val="1A2B64"/>
          <w:sz w:val="24"/>
          <w:szCs w:val="24"/>
        </w:rPr>
      </w:pPr>
      <w:r w:rsidRPr="009B0953">
        <w:rPr>
          <w:rFonts w:ascii="Arial" w:hAnsi="Arial" w:cs="Arial"/>
          <w:color w:val="1A2B64"/>
          <w:sz w:val="24"/>
          <w:szCs w:val="24"/>
        </w:rPr>
        <w:t>Matsumoto, David, and Mark Frank</w:t>
      </w:r>
      <w:r w:rsidR="00864788">
        <w:rPr>
          <w:rFonts w:ascii="Arial" w:hAnsi="Arial" w:cs="Arial"/>
          <w:color w:val="1A2B64"/>
          <w:sz w:val="24"/>
          <w:szCs w:val="24"/>
        </w:rPr>
        <w:t>.</w:t>
      </w:r>
      <w:r w:rsidRPr="009B0953">
        <w:rPr>
          <w:rFonts w:ascii="Arial" w:hAnsi="Arial" w:cs="Arial"/>
          <w:color w:val="1A2B64"/>
          <w:sz w:val="24"/>
          <w:szCs w:val="24"/>
        </w:rPr>
        <w:t xml:space="preserve"> </w:t>
      </w:r>
      <w:r w:rsidRPr="009B0953">
        <w:rPr>
          <w:rFonts w:ascii="Arial" w:hAnsi="Arial" w:cs="Arial"/>
          <w:i/>
          <w:color w:val="1A2B64"/>
          <w:sz w:val="24"/>
          <w:szCs w:val="24"/>
        </w:rPr>
        <w:t>Nonverbal Communication Science and Applications.</w:t>
      </w:r>
      <w:r w:rsidRPr="009B0953">
        <w:rPr>
          <w:rFonts w:ascii="Arial" w:hAnsi="Arial" w:cs="Arial"/>
          <w:color w:val="1A2B64"/>
          <w:sz w:val="24"/>
          <w:szCs w:val="24"/>
        </w:rPr>
        <w:t xml:space="preserve"> Los Angeles, CA:  Sage Publications, 2012.</w:t>
      </w:r>
    </w:p>
    <w:p w14:paraId="7E1DC5D6" w14:textId="77777777" w:rsidR="0024297C" w:rsidRPr="00B86510" w:rsidRDefault="0024297C" w:rsidP="00B86510">
      <w:pPr>
        <w:spacing w:after="0"/>
        <w:contextualSpacing/>
        <w:rPr>
          <w:rFonts w:ascii="Arial" w:hAnsi="Arial" w:cs="Arial"/>
          <w:color w:val="1A2B64"/>
          <w:sz w:val="24"/>
          <w:szCs w:val="24"/>
        </w:rPr>
      </w:pPr>
    </w:p>
    <w:p w14:paraId="1C5903AC" w14:textId="7049A02D" w:rsidR="00D86D1B" w:rsidRPr="009B0953" w:rsidRDefault="00D86D1B" w:rsidP="00D86D1B">
      <w:pPr>
        <w:spacing w:after="0"/>
        <w:ind w:left="2880"/>
        <w:contextualSpacing/>
        <w:rPr>
          <w:rFonts w:ascii="Arial" w:hAnsi="Arial" w:cs="Arial"/>
          <w:color w:val="1A2B64"/>
          <w:sz w:val="24"/>
          <w:szCs w:val="24"/>
        </w:rPr>
      </w:pPr>
      <w:r w:rsidRPr="009B0953">
        <w:rPr>
          <w:rFonts w:ascii="Arial" w:hAnsi="Arial" w:cs="Arial"/>
          <w:color w:val="1A2B64"/>
          <w:sz w:val="24"/>
          <w:szCs w:val="24"/>
        </w:rPr>
        <w:t xml:space="preserve">McFarlin, Christopher. </w:t>
      </w:r>
      <w:r>
        <w:rPr>
          <w:rFonts w:ascii="Arial" w:hAnsi="Arial" w:cs="Arial"/>
          <w:color w:val="1A2B64"/>
          <w:sz w:val="24"/>
          <w:szCs w:val="24"/>
        </w:rPr>
        <w:t>“</w:t>
      </w:r>
      <w:r w:rsidRPr="00B80178">
        <w:rPr>
          <w:rFonts w:ascii="Arial" w:hAnsi="Arial" w:cs="Arial"/>
          <w:iCs/>
          <w:color w:val="1A2B64"/>
          <w:sz w:val="24"/>
          <w:szCs w:val="24"/>
        </w:rPr>
        <w:t>Integrating De-Escalation Techniques into Policing</w:t>
      </w:r>
      <w:r w:rsidRPr="009B0953">
        <w:rPr>
          <w:rFonts w:ascii="Arial" w:hAnsi="Arial" w:cs="Arial"/>
          <w:i/>
          <w:color w:val="1A2B64"/>
          <w:sz w:val="24"/>
          <w:szCs w:val="24"/>
        </w:rPr>
        <w:t>.</w:t>
      </w:r>
      <w:r>
        <w:rPr>
          <w:rFonts w:ascii="Arial" w:hAnsi="Arial" w:cs="Arial"/>
          <w:i/>
          <w:color w:val="1A2B64"/>
          <w:sz w:val="24"/>
          <w:szCs w:val="24"/>
        </w:rPr>
        <w:t>”</w:t>
      </w:r>
      <w:r w:rsidRPr="009B0953">
        <w:rPr>
          <w:rFonts w:ascii="Arial" w:hAnsi="Arial" w:cs="Arial"/>
          <w:color w:val="1A2B64"/>
          <w:sz w:val="24"/>
          <w:szCs w:val="24"/>
        </w:rPr>
        <w:t xml:space="preserve"> </w:t>
      </w:r>
      <w:r>
        <w:rPr>
          <w:rFonts w:ascii="Arial" w:hAnsi="Arial" w:cs="Arial"/>
          <w:color w:val="1A2B64"/>
          <w:sz w:val="24"/>
          <w:szCs w:val="24"/>
        </w:rPr>
        <w:t xml:space="preserve">Last modified </w:t>
      </w:r>
      <w:r w:rsidRPr="009B0953">
        <w:rPr>
          <w:rFonts w:ascii="Arial" w:hAnsi="Arial" w:cs="Arial"/>
          <w:color w:val="1A2B64"/>
          <w:sz w:val="24"/>
          <w:szCs w:val="24"/>
        </w:rPr>
        <w:t>July 2017. Accessed December 2020. https://bptcofsc.com/integrating-de-escalation-techniques-into-policing.</w:t>
      </w:r>
    </w:p>
    <w:p w14:paraId="3008D3F2" w14:textId="77777777" w:rsidR="00106483" w:rsidRPr="00B86510" w:rsidRDefault="00106483" w:rsidP="00B86510">
      <w:pPr>
        <w:pStyle w:val="EndnoteText"/>
        <w:spacing w:line="276" w:lineRule="auto"/>
        <w:ind w:left="2880"/>
        <w:rPr>
          <w:rFonts w:ascii="Arial" w:hAnsi="Arial" w:cs="Arial"/>
          <w:color w:val="1A2B64"/>
          <w:sz w:val="24"/>
          <w:szCs w:val="24"/>
        </w:rPr>
      </w:pPr>
    </w:p>
    <w:p w14:paraId="60748F8D" w14:textId="1248BD61" w:rsidR="00D1491C" w:rsidRPr="00B86510" w:rsidRDefault="00864788" w:rsidP="00C44E9C">
      <w:pPr>
        <w:pStyle w:val="EndnoteText"/>
        <w:spacing w:line="276" w:lineRule="auto"/>
        <w:ind w:left="2880"/>
        <w:rPr>
          <w:rFonts w:ascii="Arial" w:hAnsi="Arial" w:cs="Arial"/>
          <w:color w:val="1A2B64"/>
          <w:sz w:val="24"/>
          <w:szCs w:val="24"/>
        </w:rPr>
      </w:pPr>
      <w:r w:rsidRPr="00B86510">
        <w:rPr>
          <w:rFonts w:ascii="Arial" w:hAnsi="Arial" w:cs="Arial"/>
          <w:color w:val="1A2B64"/>
          <w:sz w:val="24"/>
          <w:szCs w:val="24"/>
        </w:rPr>
        <w:t xml:space="preserve">“Mental Health </w:t>
      </w:r>
      <w:r w:rsidR="00025C6F">
        <w:rPr>
          <w:rFonts w:ascii="Arial" w:hAnsi="Arial" w:cs="Arial"/>
          <w:color w:val="1A2B64"/>
          <w:sz w:val="24"/>
          <w:szCs w:val="24"/>
        </w:rPr>
        <w:t>B</w:t>
      </w:r>
      <w:r w:rsidRPr="00B86510">
        <w:rPr>
          <w:rFonts w:ascii="Arial" w:hAnsi="Arial" w:cs="Arial"/>
          <w:color w:val="1A2B64"/>
          <w:sz w:val="24"/>
          <w:szCs w:val="24"/>
        </w:rPr>
        <w:t>y the Numbers.”</w:t>
      </w:r>
      <w:r>
        <w:rPr>
          <w:rFonts w:ascii="Arial" w:hAnsi="Arial" w:cs="Arial"/>
          <w:color w:val="1A2B64"/>
          <w:sz w:val="24"/>
          <w:szCs w:val="24"/>
        </w:rPr>
        <w:t xml:space="preserve"> </w:t>
      </w:r>
      <w:r w:rsidR="00D1491C" w:rsidRPr="00B86510">
        <w:rPr>
          <w:rFonts w:ascii="Arial" w:hAnsi="Arial" w:cs="Arial"/>
          <w:color w:val="1A2B64"/>
          <w:sz w:val="24"/>
          <w:szCs w:val="24"/>
        </w:rPr>
        <w:t>National</w:t>
      </w:r>
      <w:r>
        <w:rPr>
          <w:rFonts w:ascii="Arial" w:hAnsi="Arial" w:cs="Arial"/>
          <w:color w:val="1A2B64"/>
          <w:sz w:val="24"/>
          <w:szCs w:val="24"/>
        </w:rPr>
        <w:t xml:space="preserve"> </w:t>
      </w:r>
      <w:r w:rsidR="00D1491C" w:rsidRPr="00B86510">
        <w:rPr>
          <w:rFonts w:ascii="Arial" w:hAnsi="Arial" w:cs="Arial"/>
          <w:color w:val="1A2B64"/>
          <w:sz w:val="24"/>
          <w:szCs w:val="24"/>
        </w:rPr>
        <w:t>Alliance on Mental Health</w:t>
      </w:r>
      <w:r>
        <w:rPr>
          <w:rFonts w:ascii="Arial" w:hAnsi="Arial" w:cs="Arial"/>
          <w:color w:val="1A2B64"/>
          <w:sz w:val="24"/>
          <w:szCs w:val="24"/>
        </w:rPr>
        <w:t>.</w:t>
      </w:r>
      <w:r w:rsidR="00D1491C" w:rsidRPr="00B86510">
        <w:rPr>
          <w:rFonts w:ascii="Arial" w:hAnsi="Arial" w:cs="Arial"/>
          <w:color w:val="1A2B64"/>
          <w:sz w:val="24"/>
          <w:szCs w:val="24"/>
        </w:rPr>
        <w:t xml:space="preserve"> Last updated March 2021. Accessed April 2021.</w:t>
      </w:r>
      <w:r w:rsidR="00C44E9C">
        <w:rPr>
          <w:rFonts w:ascii="Arial" w:hAnsi="Arial" w:cs="Arial"/>
          <w:color w:val="1A2B64"/>
          <w:sz w:val="24"/>
          <w:szCs w:val="24"/>
        </w:rPr>
        <w:t xml:space="preserve"> </w:t>
      </w:r>
      <w:r w:rsidR="00C44E9C" w:rsidRPr="00C44E9C">
        <w:rPr>
          <w:rFonts w:ascii="Arial" w:hAnsi="Arial" w:cs="Arial"/>
          <w:color w:val="1A2B64"/>
          <w:sz w:val="24"/>
          <w:szCs w:val="24"/>
        </w:rPr>
        <w:t>https://nami.org/mhstats</w:t>
      </w:r>
      <w:r w:rsidR="00D1491C" w:rsidRPr="00B86510">
        <w:rPr>
          <w:rFonts w:ascii="Arial" w:hAnsi="Arial" w:cs="Arial"/>
          <w:color w:val="1A2B64"/>
          <w:sz w:val="24"/>
          <w:szCs w:val="24"/>
        </w:rPr>
        <w:t xml:space="preserve">. </w:t>
      </w:r>
    </w:p>
    <w:p w14:paraId="2A92AC9F" w14:textId="77777777" w:rsidR="00106483" w:rsidRPr="00B86510" w:rsidRDefault="00106483" w:rsidP="00B86510">
      <w:pPr>
        <w:pStyle w:val="EndnoteText"/>
        <w:spacing w:line="276" w:lineRule="auto"/>
        <w:ind w:left="2880"/>
        <w:rPr>
          <w:rFonts w:ascii="Arial" w:hAnsi="Arial" w:cs="Arial"/>
          <w:color w:val="1A2B64"/>
          <w:sz w:val="24"/>
          <w:szCs w:val="24"/>
        </w:rPr>
      </w:pPr>
    </w:p>
    <w:p w14:paraId="2502572C" w14:textId="152792BD" w:rsidR="00D1491C" w:rsidRPr="00B86510" w:rsidRDefault="00864788" w:rsidP="00B86510">
      <w:pPr>
        <w:pStyle w:val="EndnoteText"/>
        <w:spacing w:line="276" w:lineRule="auto"/>
        <w:ind w:left="2880"/>
        <w:rPr>
          <w:rFonts w:ascii="Arial" w:hAnsi="Arial" w:cs="Arial"/>
          <w:color w:val="1A2B64"/>
          <w:sz w:val="24"/>
          <w:szCs w:val="24"/>
        </w:rPr>
      </w:pPr>
      <w:r w:rsidRPr="00B86510">
        <w:rPr>
          <w:rFonts w:ascii="Arial" w:hAnsi="Arial" w:cs="Arial"/>
          <w:color w:val="1A2B64"/>
          <w:sz w:val="24"/>
          <w:szCs w:val="24"/>
        </w:rPr>
        <w:t>“Mental Health Conditions.”</w:t>
      </w:r>
      <w:r>
        <w:rPr>
          <w:rFonts w:ascii="Arial" w:hAnsi="Arial" w:cs="Arial"/>
          <w:color w:val="1A2B64"/>
          <w:sz w:val="24"/>
          <w:szCs w:val="24"/>
        </w:rPr>
        <w:t xml:space="preserve"> </w:t>
      </w:r>
      <w:r w:rsidR="00D1491C" w:rsidRPr="00B86510">
        <w:rPr>
          <w:rFonts w:ascii="Arial" w:hAnsi="Arial" w:cs="Arial"/>
          <w:color w:val="1A2B64"/>
          <w:sz w:val="24"/>
          <w:szCs w:val="24"/>
        </w:rPr>
        <w:t>National</w:t>
      </w:r>
      <w:r>
        <w:rPr>
          <w:rFonts w:ascii="Arial" w:hAnsi="Arial" w:cs="Arial"/>
          <w:color w:val="1A2B64"/>
          <w:sz w:val="24"/>
          <w:szCs w:val="24"/>
        </w:rPr>
        <w:t xml:space="preserve"> </w:t>
      </w:r>
      <w:r w:rsidR="00D1491C" w:rsidRPr="00B86510">
        <w:rPr>
          <w:rFonts w:ascii="Arial" w:hAnsi="Arial" w:cs="Arial"/>
          <w:color w:val="1A2B64"/>
          <w:sz w:val="24"/>
          <w:szCs w:val="24"/>
        </w:rPr>
        <w:t xml:space="preserve">Alliance on Mental Health. Accessed April 2021. </w:t>
      </w:r>
      <w:r w:rsidR="00D1491C" w:rsidRPr="00C44E9C">
        <w:rPr>
          <w:rFonts w:ascii="Arial" w:hAnsi="Arial" w:cs="Arial"/>
          <w:color w:val="1A2B64"/>
          <w:sz w:val="24"/>
          <w:szCs w:val="24"/>
        </w:rPr>
        <w:t>https://nami.org/About-Mental-Illness/Mental-Health-Conditions</w:t>
      </w:r>
      <w:r w:rsidR="00D1491C" w:rsidRPr="00B86510">
        <w:rPr>
          <w:rFonts w:ascii="Arial" w:hAnsi="Arial" w:cs="Arial"/>
          <w:color w:val="1A2B64"/>
          <w:sz w:val="24"/>
          <w:szCs w:val="24"/>
        </w:rPr>
        <w:t>.</w:t>
      </w:r>
    </w:p>
    <w:p w14:paraId="5DBBE89B" w14:textId="77777777" w:rsidR="00D1491C" w:rsidRPr="00B86510" w:rsidRDefault="00D1491C" w:rsidP="00B86510">
      <w:pPr>
        <w:pStyle w:val="EndnoteText"/>
        <w:spacing w:line="276" w:lineRule="auto"/>
        <w:rPr>
          <w:rFonts w:ascii="Arial" w:hAnsi="Arial" w:cs="Arial"/>
          <w:color w:val="1A2B64"/>
          <w:sz w:val="24"/>
          <w:szCs w:val="24"/>
        </w:rPr>
      </w:pPr>
    </w:p>
    <w:p w14:paraId="70FC8520" w14:textId="56F0963E" w:rsidR="00106483" w:rsidRPr="00B86510" w:rsidRDefault="00C74BC6" w:rsidP="00B86510">
      <w:pPr>
        <w:pStyle w:val="EndnoteText"/>
        <w:spacing w:line="276" w:lineRule="auto"/>
        <w:ind w:left="2880"/>
        <w:rPr>
          <w:rFonts w:ascii="Arial" w:hAnsi="Arial" w:cs="Arial"/>
          <w:color w:val="1A2B64"/>
          <w:sz w:val="24"/>
          <w:szCs w:val="24"/>
        </w:rPr>
      </w:pPr>
      <w:r w:rsidRPr="00B86510">
        <w:rPr>
          <w:rFonts w:ascii="Arial" w:hAnsi="Arial" w:cs="Arial"/>
          <w:color w:val="1A2B64"/>
          <w:sz w:val="24"/>
          <w:szCs w:val="24"/>
        </w:rPr>
        <w:t xml:space="preserve">Nelson, Paul E., Judy C. Pearson, and Scott </w:t>
      </w:r>
      <w:proofErr w:type="spellStart"/>
      <w:r w:rsidRPr="00B86510">
        <w:rPr>
          <w:rFonts w:ascii="Arial" w:hAnsi="Arial" w:cs="Arial"/>
          <w:color w:val="1A2B64"/>
          <w:sz w:val="24"/>
          <w:szCs w:val="24"/>
        </w:rPr>
        <w:t>Titsworth</w:t>
      </w:r>
      <w:proofErr w:type="spellEnd"/>
      <w:r w:rsidR="00864788">
        <w:rPr>
          <w:rFonts w:ascii="Arial" w:hAnsi="Arial" w:cs="Arial"/>
          <w:color w:val="1A2B64"/>
          <w:sz w:val="24"/>
          <w:szCs w:val="24"/>
        </w:rPr>
        <w:t>.</w:t>
      </w:r>
      <w:r w:rsidRPr="00B86510">
        <w:rPr>
          <w:rFonts w:ascii="Arial" w:hAnsi="Arial" w:cs="Arial"/>
          <w:color w:val="1A2B64"/>
          <w:sz w:val="24"/>
          <w:szCs w:val="24"/>
        </w:rPr>
        <w:t xml:space="preserve"> </w:t>
      </w:r>
      <w:r w:rsidRPr="00B86510">
        <w:rPr>
          <w:rFonts w:ascii="Arial" w:hAnsi="Arial" w:cs="Arial"/>
          <w:i/>
          <w:color w:val="1A2B64"/>
          <w:sz w:val="24"/>
          <w:szCs w:val="24"/>
        </w:rPr>
        <w:t>Human Communication,</w:t>
      </w:r>
      <w:r w:rsidRPr="00B86510">
        <w:rPr>
          <w:rFonts w:ascii="Arial" w:hAnsi="Arial" w:cs="Arial"/>
          <w:color w:val="1A2B64"/>
          <w:sz w:val="24"/>
          <w:szCs w:val="24"/>
        </w:rPr>
        <w:t xml:space="preserve"> 5</w:t>
      </w:r>
      <w:r w:rsidRPr="00B86510">
        <w:rPr>
          <w:rFonts w:ascii="Arial" w:hAnsi="Arial" w:cs="Arial"/>
          <w:color w:val="1A2B64"/>
          <w:sz w:val="24"/>
          <w:szCs w:val="24"/>
          <w:vertAlign w:val="superscript"/>
        </w:rPr>
        <w:t>th</w:t>
      </w:r>
      <w:r w:rsidRPr="00B86510">
        <w:rPr>
          <w:rFonts w:ascii="Arial" w:hAnsi="Arial" w:cs="Arial"/>
          <w:color w:val="1A2B64"/>
          <w:sz w:val="24"/>
          <w:szCs w:val="24"/>
        </w:rPr>
        <w:t xml:space="preserve"> Edition. New York, NY: McGraw-Hill Education, 2012.</w:t>
      </w:r>
    </w:p>
    <w:p w14:paraId="5D6FF57C" w14:textId="77777777" w:rsidR="00106483" w:rsidRPr="00B86510" w:rsidRDefault="00106483" w:rsidP="00B86510">
      <w:pPr>
        <w:spacing w:after="0"/>
        <w:ind w:left="2880"/>
        <w:contextualSpacing/>
        <w:rPr>
          <w:rFonts w:ascii="Arial" w:hAnsi="Arial" w:cs="Arial"/>
          <w:color w:val="1A2B64"/>
          <w:sz w:val="24"/>
          <w:szCs w:val="24"/>
        </w:rPr>
      </w:pPr>
    </w:p>
    <w:p w14:paraId="66756E3A" w14:textId="20BCBCD3" w:rsidR="00864788" w:rsidRDefault="00864788" w:rsidP="00864788">
      <w:pPr>
        <w:pStyle w:val="EndnoteText"/>
        <w:spacing w:line="276" w:lineRule="auto"/>
        <w:ind w:left="2880"/>
        <w:rPr>
          <w:rFonts w:ascii="Arial" w:hAnsi="Arial" w:cs="Arial"/>
          <w:color w:val="1A2B64"/>
          <w:sz w:val="24"/>
          <w:szCs w:val="24"/>
        </w:rPr>
      </w:pPr>
      <w:r w:rsidRPr="00B86510">
        <w:rPr>
          <w:rFonts w:ascii="Arial" w:hAnsi="Arial" w:cs="Arial"/>
          <w:color w:val="1A2B64"/>
          <w:sz w:val="24"/>
          <w:szCs w:val="24"/>
        </w:rPr>
        <w:lastRenderedPageBreak/>
        <w:t xml:space="preserve">“Responding to Persons Experiencing a Mental Health Crisis.” </w:t>
      </w:r>
      <w:r>
        <w:rPr>
          <w:rFonts w:ascii="Arial" w:hAnsi="Arial" w:cs="Arial"/>
          <w:color w:val="1A2B64"/>
          <w:sz w:val="24"/>
          <w:szCs w:val="24"/>
        </w:rPr>
        <w:t>I</w:t>
      </w:r>
      <w:r w:rsidRPr="00B86510">
        <w:rPr>
          <w:rFonts w:ascii="Arial" w:hAnsi="Arial" w:cs="Arial"/>
          <w:color w:val="1A2B64"/>
          <w:sz w:val="24"/>
          <w:szCs w:val="24"/>
        </w:rPr>
        <w:t>nternational Association of Chiefs of Police</w:t>
      </w:r>
      <w:r w:rsidR="00B56CE8">
        <w:rPr>
          <w:rFonts w:ascii="Arial" w:hAnsi="Arial" w:cs="Arial"/>
          <w:color w:val="1A2B64"/>
          <w:sz w:val="24"/>
          <w:szCs w:val="24"/>
        </w:rPr>
        <w:t>,</w:t>
      </w:r>
      <w:r>
        <w:rPr>
          <w:rFonts w:ascii="Arial" w:hAnsi="Arial" w:cs="Arial"/>
          <w:color w:val="1A2B64"/>
          <w:sz w:val="24"/>
          <w:szCs w:val="24"/>
        </w:rPr>
        <w:t xml:space="preserve"> </w:t>
      </w:r>
      <w:r w:rsidR="00B56CE8">
        <w:rPr>
          <w:rFonts w:ascii="Arial" w:hAnsi="Arial" w:cs="Arial"/>
          <w:color w:val="1A2B64"/>
          <w:sz w:val="24"/>
          <w:szCs w:val="24"/>
        </w:rPr>
        <w:t>u</w:t>
      </w:r>
      <w:r>
        <w:rPr>
          <w:rFonts w:ascii="Arial" w:hAnsi="Arial" w:cs="Arial"/>
          <w:color w:val="1A2B64"/>
          <w:sz w:val="24"/>
          <w:szCs w:val="24"/>
        </w:rPr>
        <w:t xml:space="preserve">pdated </w:t>
      </w:r>
      <w:r w:rsidRPr="00B86510">
        <w:rPr>
          <w:rFonts w:ascii="Arial" w:hAnsi="Arial" w:cs="Arial"/>
          <w:color w:val="1A2B64"/>
          <w:sz w:val="24"/>
          <w:szCs w:val="24"/>
        </w:rPr>
        <w:t xml:space="preserve">August 2018. </w:t>
      </w:r>
    </w:p>
    <w:p w14:paraId="421285DB" w14:textId="77777777" w:rsidR="00864788" w:rsidRPr="00B86510" w:rsidRDefault="00864788" w:rsidP="00864788">
      <w:pPr>
        <w:pStyle w:val="EndnoteText"/>
        <w:spacing w:line="276" w:lineRule="auto"/>
        <w:ind w:left="2880"/>
        <w:rPr>
          <w:rFonts w:ascii="Arial" w:hAnsi="Arial" w:cs="Arial"/>
          <w:color w:val="1A2B64"/>
          <w:sz w:val="24"/>
          <w:szCs w:val="24"/>
        </w:rPr>
      </w:pPr>
    </w:p>
    <w:p w14:paraId="716E8A91" w14:textId="1EC84EF8" w:rsidR="0024297C" w:rsidRPr="00B86510" w:rsidRDefault="0024297C" w:rsidP="00B86510">
      <w:pPr>
        <w:spacing w:after="0"/>
        <w:ind w:left="2880"/>
        <w:contextualSpacing/>
        <w:rPr>
          <w:rFonts w:ascii="Arial" w:hAnsi="Arial" w:cs="Arial"/>
          <w:color w:val="1A2B64"/>
          <w:sz w:val="24"/>
          <w:szCs w:val="24"/>
        </w:rPr>
      </w:pPr>
      <w:r w:rsidRPr="00B86510">
        <w:rPr>
          <w:rFonts w:ascii="Arial" w:hAnsi="Arial" w:cs="Arial"/>
          <w:color w:val="1A2B64"/>
          <w:sz w:val="24"/>
          <w:szCs w:val="24"/>
        </w:rPr>
        <w:t xml:space="preserve">Sale, Michael. </w:t>
      </w:r>
      <w:r w:rsidR="00B56CE8">
        <w:rPr>
          <w:rFonts w:ascii="Arial" w:hAnsi="Arial" w:cs="Arial"/>
          <w:color w:val="1A2B64"/>
          <w:sz w:val="24"/>
          <w:szCs w:val="24"/>
        </w:rPr>
        <w:t>“</w:t>
      </w:r>
      <w:r w:rsidRPr="00B56CE8">
        <w:rPr>
          <w:rFonts w:ascii="Arial" w:hAnsi="Arial" w:cs="Arial"/>
          <w:iCs/>
          <w:color w:val="1A2B64"/>
          <w:sz w:val="24"/>
          <w:szCs w:val="24"/>
        </w:rPr>
        <w:t>The Power of Patience: Why Officers Should Take Time to Explain</w:t>
      </w:r>
      <w:r w:rsidRPr="00B86510">
        <w:rPr>
          <w:rFonts w:ascii="Arial" w:hAnsi="Arial" w:cs="Arial"/>
          <w:i/>
          <w:color w:val="1A2B64"/>
          <w:sz w:val="24"/>
          <w:szCs w:val="24"/>
        </w:rPr>
        <w:t>.</w:t>
      </w:r>
      <w:r w:rsidR="00B56CE8">
        <w:rPr>
          <w:rFonts w:ascii="Arial" w:hAnsi="Arial" w:cs="Arial"/>
          <w:i/>
          <w:color w:val="1A2B64"/>
          <w:sz w:val="24"/>
          <w:szCs w:val="24"/>
        </w:rPr>
        <w:t xml:space="preserve">” </w:t>
      </w:r>
      <w:r w:rsidR="00C44E9C" w:rsidRPr="00B86510">
        <w:rPr>
          <w:rFonts w:ascii="Arial" w:hAnsi="Arial" w:cs="Arial"/>
          <w:color w:val="1A2B64"/>
          <w:sz w:val="24"/>
          <w:szCs w:val="24"/>
        </w:rPr>
        <w:t>Accessed April 2021</w:t>
      </w:r>
      <w:r w:rsidR="00C54DFE" w:rsidRPr="00B86510">
        <w:rPr>
          <w:rFonts w:ascii="Arial" w:hAnsi="Arial" w:cs="Arial"/>
          <w:color w:val="1A2B64"/>
          <w:sz w:val="24"/>
          <w:szCs w:val="24"/>
        </w:rPr>
        <w:t>.</w:t>
      </w:r>
      <w:r w:rsidRPr="00B86510">
        <w:rPr>
          <w:rFonts w:ascii="Arial" w:hAnsi="Arial" w:cs="Arial"/>
          <w:color w:val="1A2B64"/>
          <w:sz w:val="24"/>
          <w:szCs w:val="24"/>
        </w:rPr>
        <w:t xml:space="preserve"> </w:t>
      </w:r>
      <w:r w:rsidR="00C54DFE" w:rsidRPr="00B86510">
        <w:rPr>
          <w:rFonts w:ascii="Arial" w:hAnsi="Arial" w:cs="Arial"/>
          <w:color w:val="1A2B64"/>
          <w:sz w:val="24"/>
          <w:szCs w:val="24"/>
        </w:rPr>
        <w:t xml:space="preserve">https://inp </w:t>
      </w:r>
      <w:r w:rsidRPr="00B86510">
        <w:rPr>
          <w:rFonts w:ascii="Arial" w:hAnsi="Arial" w:cs="Arial"/>
          <w:color w:val="1A2B64"/>
          <w:sz w:val="24"/>
          <w:szCs w:val="24"/>
        </w:rPr>
        <w:t>ublicsafety.com/2017/06/the-power-of-patience-why-officers-should-take-time-to-explain</w:t>
      </w:r>
      <w:r w:rsidR="00C54DFE" w:rsidRPr="00B86510">
        <w:rPr>
          <w:rFonts w:ascii="Arial" w:hAnsi="Arial" w:cs="Arial"/>
          <w:color w:val="1A2B64"/>
          <w:sz w:val="24"/>
          <w:szCs w:val="24"/>
        </w:rPr>
        <w:t>.</w:t>
      </w:r>
    </w:p>
    <w:p w14:paraId="38C6D59C" w14:textId="77777777" w:rsidR="0024297C" w:rsidRPr="00B86510" w:rsidRDefault="0024297C" w:rsidP="00B86510">
      <w:pPr>
        <w:tabs>
          <w:tab w:val="left" w:pos="2940"/>
          <w:tab w:val="left" w:pos="3960"/>
          <w:tab w:val="left" w:pos="6480"/>
        </w:tabs>
        <w:spacing w:after="0"/>
        <w:rPr>
          <w:rFonts w:ascii="Arial" w:hAnsi="Arial" w:cs="Arial"/>
          <w:color w:val="1A2B64"/>
          <w:sz w:val="24"/>
          <w:szCs w:val="24"/>
        </w:rPr>
      </w:pPr>
    </w:p>
    <w:p w14:paraId="2340B6E2" w14:textId="54DC6B0C" w:rsidR="0024297C" w:rsidRPr="00B86510" w:rsidRDefault="0024297C" w:rsidP="00B86510">
      <w:pPr>
        <w:pStyle w:val="ListParagraph"/>
        <w:tabs>
          <w:tab w:val="left" w:pos="2940"/>
          <w:tab w:val="left" w:pos="3960"/>
          <w:tab w:val="left" w:pos="6480"/>
        </w:tabs>
        <w:spacing w:after="0"/>
        <w:ind w:left="2880"/>
        <w:rPr>
          <w:rFonts w:ascii="Arial" w:hAnsi="Arial" w:cs="Arial"/>
          <w:color w:val="1A2B64"/>
          <w:sz w:val="24"/>
          <w:szCs w:val="24"/>
        </w:rPr>
      </w:pPr>
      <w:r w:rsidRPr="00B86510">
        <w:rPr>
          <w:rFonts w:ascii="Arial" w:hAnsi="Arial" w:cs="Arial"/>
          <w:color w:val="1A2B64"/>
          <w:sz w:val="24"/>
          <w:szCs w:val="24"/>
        </w:rPr>
        <w:t xml:space="preserve">Segal, Jeanne, Melinda Smith, Lawrence Robinson, and Greg </w:t>
      </w:r>
      <w:proofErr w:type="spellStart"/>
      <w:r w:rsidRPr="00B86510">
        <w:rPr>
          <w:rFonts w:ascii="Arial" w:hAnsi="Arial" w:cs="Arial"/>
          <w:color w:val="1A2B64"/>
          <w:sz w:val="24"/>
          <w:szCs w:val="24"/>
        </w:rPr>
        <w:t>Boose</w:t>
      </w:r>
      <w:proofErr w:type="spellEnd"/>
      <w:r w:rsidRPr="00B86510">
        <w:rPr>
          <w:rFonts w:ascii="Arial" w:hAnsi="Arial" w:cs="Arial"/>
          <w:color w:val="1A2B64"/>
          <w:sz w:val="24"/>
          <w:szCs w:val="24"/>
        </w:rPr>
        <w:t xml:space="preserve">. “Non-Verbal Communication and Body Language.” Accessed </w:t>
      </w:r>
      <w:r w:rsidR="00C44E9C">
        <w:rPr>
          <w:rFonts w:ascii="Arial" w:hAnsi="Arial" w:cs="Arial"/>
          <w:color w:val="1A2B64"/>
          <w:sz w:val="24"/>
          <w:szCs w:val="24"/>
        </w:rPr>
        <w:t>April</w:t>
      </w:r>
      <w:r w:rsidR="00271377" w:rsidRPr="00B86510">
        <w:rPr>
          <w:rFonts w:ascii="Arial" w:hAnsi="Arial" w:cs="Arial"/>
          <w:color w:val="1A2B64"/>
          <w:sz w:val="24"/>
          <w:szCs w:val="24"/>
        </w:rPr>
        <w:t xml:space="preserve"> 2021</w:t>
      </w:r>
      <w:r w:rsidR="00C54DFE" w:rsidRPr="00B86510">
        <w:rPr>
          <w:rFonts w:ascii="Arial" w:hAnsi="Arial" w:cs="Arial"/>
          <w:color w:val="1A2B64"/>
          <w:sz w:val="24"/>
          <w:szCs w:val="24"/>
        </w:rPr>
        <w:t xml:space="preserve">. </w:t>
      </w:r>
      <w:r w:rsidRPr="00B86510">
        <w:rPr>
          <w:rFonts w:ascii="Arial" w:hAnsi="Arial" w:cs="Arial"/>
          <w:color w:val="1A2B64"/>
          <w:sz w:val="24"/>
          <w:szCs w:val="24"/>
        </w:rPr>
        <w:t>https://</w:t>
      </w:r>
      <w:r w:rsidR="00C54DFE" w:rsidRPr="00B86510">
        <w:rPr>
          <w:rFonts w:ascii="Arial" w:hAnsi="Arial" w:cs="Arial"/>
          <w:color w:val="1A2B64"/>
          <w:sz w:val="24"/>
          <w:szCs w:val="24"/>
        </w:rPr>
        <w:t xml:space="preserve"> </w:t>
      </w:r>
      <w:r w:rsidRPr="00B86510">
        <w:rPr>
          <w:rFonts w:ascii="Arial" w:hAnsi="Arial" w:cs="Arial"/>
          <w:color w:val="1A2B64"/>
          <w:sz w:val="24"/>
          <w:szCs w:val="24"/>
        </w:rPr>
        <w:t>wwwhelpguide.org/articles/relationships-communication/</w:t>
      </w:r>
      <w:r w:rsidR="00792DB4" w:rsidRPr="00B86510">
        <w:rPr>
          <w:rFonts w:ascii="Arial" w:hAnsi="Arial" w:cs="Arial"/>
          <w:color w:val="1A2B64"/>
          <w:sz w:val="24"/>
          <w:szCs w:val="24"/>
        </w:rPr>
        <w:t>nonverbal</w:t>
      </w:r>
      <w:r w:rsidRPr="00B86510">
        <w:rPr>
          <w:rFonts w:ascii="Arial" w:hAnsi="Arial" w:cs="Arial"/>
          <w:color w:val="1A2B64"/>
          <w:sz w:val="24"/>
          <w:szCs w:val="24"/>
        </w:rPr>
        <w:t>-communication.htm</w:t>
      </w:r>
      <w:r w:rsidR="00C54DFE" w:rsidRPr="00B86510">
        <w:rPr>
          <w:rFonts w:ascii="Arial" w:hAnsi="Arial" w:cs="Arial"/>
          <w:color w:val="1A2B64"/>
          <w:sz w:val="24"/>
          <w:szCs w:val="24"/>
        </w:rPr>
        <w:t>.</w:t>
      </w:r>
    </w:p>
    <w:p w14:paraId="2D5B7E09" w14:textId="77777777" w:rsidR="009B7F43" w:rsidRPr="00B86510" w:rsidRDefault="009B7F43" w:rsidP="00B86510">
      <w:pPr>
        <w:pStyle w:val="ListParagraph"/>
        <w:tabs>
          <w:tab w:val="left" w:pos="2940"/>
          <w:tab w:val="left" w:pos="3960"/>
          <w:tab w:val="left" w:pos="6480"/>
        </w:tabs>
        <w:spacing w:after="0"/>
        <w:ind w:left="2880" w:right="-90"/>
        <w:rPr>
          <w:rFonts w:ascii="Arial" w:hAnsi="Arial" w:cs="Arial"/>
          <w:color w:val="1A2B64"/>
          <w:sz w:val="24"/>
          <w:szCs w:val="24"/>
        </w:rPr>
      </w:pPr>
    </w:p>
    <w:p w14:paraId="04B4C41D" w14:textId="1165D4B0" w:rsidR="0024297C" w:rsidRPr="00B86510" w:rsidRDefault="0024297C" w:rsidP="00B86510">
      <w:pPr>
        <w:pStyle w:val="ListParagraph"/>
        <w:tabs>
          <w:tab w:val="left" w:pos="2940"/>
          <w:tab w:val="left" w:pos="3960"/>
          <w:tab w:val="left" w:pos="6480"/>
        </w:tabs>
        <w:spacing w:after="0"/>
        <w:ind w:left="2880" w:right="-90"/>
        <w:rPr>
          <w:rStyle w:val="Hyperlink"/>
          <w:rFonts w:ascii="Arial" w:hAnsi="Arial" w:cs="Arial"/>
          <w:color w:val="1A2B64"/>
          <w:sz w:val="24"/>
          <w:szCs w:val="24"/>
        </w:rPr>
      </w:pPr>
      <w:r w:rsidRPr="00B86510">
        <w:rPr>
          <w:rFonts w:ascii="Arial" w:hAnsi="Arial" w:cs="Arial"/>
          <w:color w:val="1A2B64"/>
          <w:sz w:val="24"/>
          <w:szCs w:val="24"/>
        </w:rPr>
        <w:t xml:space="preserve">Schilling, Dianne. “10 Steps to Effective Listening.” Forbes Media LLC. Last modified November 2012. </w:t>
      </w:r>
      <w:r w:rsidR="00C44E9C" w:rsidRPr="00B86510">
        <w:rPr>
          <w:rFonts w:ascii="Arial" w:hAnsi="Arial" w:cs="Arial"/>
          <w:color w:val="1A2B64"/>
          <w:sz w:val="24"/>
          <w:szCs w:val="24"/>
        </w:rPr>
        <w:t>Accessed April 2021</w:t>
      </w:r>
      <w:r w:rsidR="00C54DFE" w:rsidRPr="00B86510">
        <w:rPr>
          <w:rFonts w:ascii="Arial" w:hAnsi="Arial" w:cs="Arial"/>
          <w:color w:val="1A2B64"/>
          <w:sz w:val="24"/>
          <w:szCs w:val="24"/>
        </w:rPr>
        <w:t>. https://www.forbes.com/sites/womens</w:t>
      </w:r>
      <w:r w:rsidRPr="00B86510">
        <w:rPr>
          <w:rFonts w:ascii="Arial" w:hAnsi="Arial" w:cs="Arial"/>
          <w:color w:val="1A2B64"/>
          <w:sz w:val="24"/>
          <w:szCs w:val="24"/>
        </w:rPr>
        <w:t>medi</w:t>
      </w:r>
      <w:r w:rsidR="009B2DF8" w:rsidRPr="00B86510">
        <w:rPr>
          <w:rFonts w:ascii="Arial" w:hAnsi="Arial" w:cs="Arial"/>
          <w:color w:val="1A2B64"/>
          <w:sz w:val="24"/>
          <w:szCs w:val="24"/>
        </w:rPr>
        <w:t xml:space="preserve">  </w:t>
      </w:r>
      <w:r w:rsidRPr="00B86510">
        <w:rPr>
          <w:rFonts w:ascii="Arial" w:hAnsi="Arial" w:cs="Arial"/>
          <w:color w:val="1A2B64"/>
          <w:sz w:val="24"/>
          <w:szCs w:val="24"/>
        </w:rPr>
        <w:t>a/2012/11/09/10-steps-to-effective-listening/#3c7766063891</w:t>
      </w:r>
      <w:r w:rsidR="00C54DFE" w:rsidRPr="00B86510">
        <w:rPr>
          <w:rFonts w:ascii="Arial" w:hAnsi="Arial" w:cs="Arial"/>
          <w:color w:val="1A2B64"/>
          <w:sz w:val="24"/>
          <w:szCs w:val="24"/>
        </w:rPr>
        <w:t>.</w:t>
      </w:r>
    </w:p>
    <w:p w14:paraId="25D42F01" w14:textId="77777777" w:rsidR="0024297C" w:rsidRPr="00B86510" w:rsidRDefault="0024297C" w:rsidP="00B86510">
      <w:pPr>
        <w:pStyle w:val="ListParagraph"/>
        <w:tabs>
          <w:tab w:val="left" w:pos="2940"/>
          <w:tab w:val="left" w:pos="3960"/>
          <w:tab w:val="left" w:pos="6480"/>
        </w:tabs>
        <w:spacing w:after="0"/>
        <w:ind w:left="2880"/>
        <w:rPr>
          <w:rFonts w:ascii="Arial" w:hAnsi="Arial" w:cs="Arial"/>
          <w:color w:val="1A2B64"/>
          <w:sz w:val="24"/>
          <w:szCs w:val="24"/>
        </w:rPr>
      </w:pPr>
    </w:p>
    <w:p w14:paraId="543A1805" w14:textId="506ED545" w:rsidR="0024297C" w:rsidRPr="00B86510" w:rsidRDefault="0024297C" w:rsidP="00B86510">
      <w:pPr>
        <w:pStyle w:val="ListParagraph"/>
        <w:spacing w:after="0"/>
        <w:ind w:left="2880"/>
        <w:rPr>
          <w:rFonts w:ascii="Arial" w:hAnsi="Arial" w:cs="Arial"/>
          <w:color w:val="1A2B64"/>
          <w:sz w:val="24"/>
          <w:szCs w:val="24"/>
        </w:rPr>
      </w:pPr>
      <w:r w:rsidRPr="00B86510">
        <w:rPr>
          <w:rFonts w:ascii="Arial" w:hAnsi="Arial" w:cs="Arial"/>
          <w:color w:val="1A2B64"/>
          <w:sz w:val="24"/>
          <w:szCs w:val="24"/>
        </w:rPr>
        <w:t xml:space="preserve">Thompson, Dr. George. </w:t>
      </w:r>
      <w:r w:rsidRPr="00B86510">
        <w:rPr>
          <w:rFonts w:ascii="Arial" w:hAnsi="Arial" w:cs="Arial"/>
          <w:i/>
          <w:color w:val="1A2B64"/>
          <w:sz w:val="24"/>
          <w:szCs w:val="24"/>
        </w:rPr>
        <w:t>Tactical Communications Basic Course</w:t>
      </w:r>
      <w:r w:rsidRPr="00B86510">
        <w:rPr>
          <w:rFonts w:ascii="Arial" w:hAnsi="Arial" w:cs="Arial"/>
          <w:color w:val="1A2B64"/>
          <w:sz w:val="24"/>
          <w:szCs w:val="24"/>
        </w:rPr>
        <w:t>. Auburn, NY: Verbal Judo Institute, Inc., 2006.</w:t>
      </w:r>
    </w:p>
    <w:p w14:paraId="53B8557A" w14:textId="77777777" w:rsidR="0024297C" w:rsidRPr="00B86510" w:rsidRDefault="0024297C" w:rsidP="00B86510">
      <w:pPr>
        <w:pStyle w:val="ListParagraph"/>
        <w:spacing w:after="0"/>
        <w:ind w:left="2880"/>
        <w:rPr>
          <w:rFonts w:ascii="Arial" w:hAnsi="Arial" w:cs="Arial"/>
          <w:color w:val="1A2B64"/>
          <w:sz w:val="24"/>
          <w:szCs w:val="24"/>
        </w:rPr>
      </w:pPr>
    </w:p>
    <w:p w14:paraId="446EF974" w14:textId="589DB02A" w:rsidR="00605899" w:rsidRPr="00B86510" w:rsidRDefault="0024297C" w:rsidP="00B86510">
      <w:pPr>
        <w:pStyle w:val="ListParagraph"/>
        <w:spacing w:after="0"/>
        <w:ind w:left="2880"/>
        <w:rPr>
          <w:rFonts w:ascii="Arial" w:hAnsi="Arial" w:cs="Arial"/>
          <w:color w:val="1A2B64"/>
          <w:sz w:val="24"/>
          <w:szCs w:val="24"/>
        </w:rPr>
      </w:pPr>
      <w:r w:rsidRPr="00B86510">
        <w:rPr>
          <w:rFonts w:ascii="Arial" w:hAnsi="Arial" w:cs="Arial"/>
          <w:color w:val="1A2B64"/>
          <w:sz w:val="24"/>
          <w:szCs w:val="24"/>
        </w:rPr>
        <w:t xml:space="preserve">Thompson, George J., and Jerry B. Jenkins. </w:t>
      </w:r>
      <w:r w:rsidRPr="00B86510">
        <w:rPr>
          <w:rFonts w:ascii="Arial" w:hAnsi="Arial" w:cs="Arial"/>
          <w:i/>
          <w:color w:val="1A2B64"/>
          <w:sz w:val="24"/>
          <w:szCs w:val="24"/>
        </w:rPr>
        <w:t xml:space="preserve">Verbal Judo: The Gentle Art of Persuasion. </w:t>
      </w:r>
      <w:r w:rsidRPr="00B86510">
        <w:rPr>
          <w:rFonts w:ascii="Arial" w:hAnsi="Arial" w:cs="Arial"/>
          <w:color w:val="1A2B64"/>
          <w:sz w:val="24"/>
          <w:szCs w:val="24"/>
        </w:rPr>
        <w:t>New York, NY: Harper Collins Publishers, 2013.</w:t>
      </w:r>
    </w:p>
    <w:p w14:paraId="5234CA34" w14:textId="77777777" w:rsidR="0024297C" w:rsidRPr="00B86510" w:rsidRDefault="0024297C" w:rsidP="00B86510">
      <w:pPr>
        <w:pStyle w:val="ListParagraph"/>
        <w:spacing w:after="0"/>
        <w:ind w:left="2880"/>
        <w:rPr>
          <w:rFonts w:ascii="Arial" w:hAnsi="Arial" w:cs="Arial"/>
          <w:color w:val="1A2B64"/>
          <w:sz w:val="24"/>
          <w:szCs w:val="24"/>
        </w:rPr>
      </w:pPr>
    </w:p>
    <w:p w14:paraId="4E3E0E39" w14:textId="4B132717" w:rsidR="0024297C" w:rsidRPr="00B86510" w:rsidRDefault="0024297C" w:rsidP="00B86510">
      <w:pPr>
        <w:pStyle w:val="EndnoteText"/>
        <w:spacing w:line="276" w:lineRule="auto"/>
        <w:ind w:left="2880"/>
        <w:rPr>
          <w:rFonts w:ascii="Arial" w:hAnsi="Arial" w:cs="Arial"/>
          <w:color w:val="1A2B64"/>
          <w:sz w:val="24"/>
          <w:szCs w:val="24"/>
        </w:rPr>
      </w:pPr>
      <w:r w:rsidRPr="00B86510">
        <w:rPr>
          <w:rFonts w:ascii="Arial" w:hAnsi="Arial" w:cs="Arial"/>
          <w:color w:val="1A2B64"/>
          <w:sz w:val="24"/>
          <w:szCs w:val="24"/>
        </w:rPr>
        <w:t>“Training the 21</w:t>
      </w:r>
      <w:r w:rsidRPr="00B86510">
        <w:rPr>
          <w:rFonts w:ascii="Arial" w:hAnsi="Arial" w:cs="Arial"/>
          <w:color w:val="1A2B64"/>
          <w:sz w:val="24"/>
          <w:szCs w:val="24"/>
          <w:vertAlign w:val="superscript"/>
        </w:rPr>
        <w:t>st</w:t>
      </w:r>
      <w:r w:rsidRPr="00B86510">
        <w:rPr>
          <w:rFonts w:ascii="Arial" w:hAnsi="Arial" w:cs="Arial"/>
          <w:color w:val="1A2B64"/>
          <w:sz w:val="24"/>
          <w:szCs w:val="24"/>
        </w:rPr>
        <w:t xml:space="preserve"> Century Police Officer.” Chapter 5: Developing Police Expertise. Rand Corporation. Santa Monica, CA. </w:t>
      </w:r>
      <w:r w:rsidR="00C44E9C" w:rsidRPr="00B86510">
        <w:rPr>
          <w:rFonts w:ascii="Arial" w:hAnsi="Arial" w:cs="Arial"/>
          <w:color w:val="1A2B64"/>
          <w:sz w:val="24"/>
          <w:szCs w:val="24"/>
        </w:rPr>
        <w:t>Accessed April 2021</w:t>
      </w:r>
      <w:r w:rsidR="00C54DFE" w:rsidRPr="00B86510">
        <w:rPr>
          <w:rFonts w:ascii="Arial" w:hAnsi="Arial" w:cs="Arial"/>
          <w:color w:val="1A2B64"/>
          <w:sz w:val="24"/>
          <w:szCs w:val="24"/>
        </w:rPr>
        <w:t>. https://www.rand.</w:t>
      </w:r>
      <w:r w:rsidR="009B2DF8" w:rsidRPr="00B86510">
        <w:rPr>
          <w:rFonts w:ascii="Arial" w:hAnsi="Arial" w:cs="Arial"/>
          <w:color w:val="1A2B64"/>
          <w:sz w:val="24"/>
          <w:szCs w:val="24"/>
        </w:rPr>
        <w:t xml:space="preserve">o </w:t>
      </w:r>
      <w:r w:rsidR="00C54DFE" w:rsidRPr="00B86510">
        <w:rPr>
          <w:rFonts w:ascii="Arial" w:hAnsi="Arial" w:cs="Arial"/>
          <w:color w:val="1A2B64"/>
          <w:sz w:val="24"/>
          <w:szCs w:val="24"/>
        </w:rPr>
        <w:t>rg</w:t>
      </w:r>
      <w:r w:rsidR="00C405C2" w:rsidRPr="00B86510">
        <w:rPr>
          <w:rFonts w:ascii="Arial" w:hAnsi="Arial" w:cs="Arial"/>
          <w:color w:val="1A2B64"/>
          <w:sz w:val="24"/>
          <w:szCs w:val="24"/>
        </w:rPr>
        <w:t>/content/dam/rand/pubs/monograph_reports/MR1745/MR1745.ch5.pdf</w:t>
      </w:r>
      <w:r w:rsidR="00C54DFE" w:rsidRPr="00B86510">
        <w:rPr>
          <w:rFonts w:ascii="Arial" w:hAnsi="Arial" w:cs="Arial"/>
          <w:color w:val="1A2B64"/>
          <w:sz w:val="24"/>
          <w:szCs w:val="24"/>
        </w:rPr>
        <w:t>.</w:t>
      </w:r>
    </w:p>
    <w:p w14:paraId="35AB880F" w14:textId="106BE650" w:rsidR="00A50E93" w:rsidRPr="00B86510" w:rsidRDefault="00A50E93" w:rsidP="00B86510">
      <w:pPr>
        <w:pStyle w:val="EndnoteText"/>
        <w:spacing w:line="276" w:lineRule="auto"/>
        <w:rPr>
          <w:rFonts w:ascii="Arial" w:hAnsi="Arial" w:cs="Arial"/>
          <w:color w:val="1A2B64"/>
          <w:sz w:val="24"/>
          <w:szCs w:val="24"/>
        </w:rPr>
      </w:pPr>
    </w:p>
    <w:p w14:paraId="6938A5DD" w14:textId="1593B03C" w:rsidR="00585758" w:rsidRPr="00B86510" w:rsidRDefault="00EC3FEE" w:rsidP="00B86510">
      <w:pPr>
        <w:tabs>
          <w:tab w:val="left" w:pos="2940"/>
        </w:tabs>
        <w:spacing w:after="0"/>
        <w:ind w:left="2880" w:hanging="2880"/>
        <w:rPr>
          <w:rFonts w:ascii="Arial" w:hAnsi="Arial" w:cs="Arial"/>
          <w:color w:val="1A2B64"/>
          <w:sz w:val="24"/>
          <w:szCs w:val="24"/>
        </w:rPr>
      </w:pPr>
      <w:r w:rsidRPr="00B86510">
        <w:rPr>
          <w:rFonts w:ascii="Arial" w:hAnsi="Arial" w:cs="Arial"/>
          <w:b/>
          <w:color w:val="1A2B64"/>
          <w:sz w:val="24"/>
          <w:szCs w:val="24"/>
        </w:rPr>
        <w:t>Authored</w:t>
      </w:r>
      <w:r w:rsidR="00AF78C9" w:rsidRPr="00B86510">
        <w:rPr>
          <w:rFonts w:ascii="Arial" w:hAnsi="Arial" w:cs="Arial"/>
          <w:b/>
          <w:color w:val="1A2B64"/>
          <w:sz w:val="24"/>
          <w:szCs w:val="24"/>
        </w:rPr>
        <w:t xml:space="preserve"> By</w:t>
      </w:r>
      <w:r w:rsidR="00585758" w:rsidRPr="00B86510">
        <w:rPr>
          <w:rFonts w:ascii="Arial" w:hAnsi="Arial" w:cs="Arial"/>
          <w:b/>
          <w:color w:val="1A2B64"/>
          <w:sz w:val="24"/>
          <w:szCs w:val="24"/>
        </w:rPr>
        <w:t>:</w:t>
      </w:r>
      <w:r w:rsidR="00585758" w:rsidRPr="00B86510">
        <w:rPr>
          <w:rFonts w:ascii="Arial" w:hAnsi="Arial" w:cs="Arial"/>
          <w:color w:val="1A2B64"/>
          <w:sz w:val="24"/>
          <w:szCs w:val="24"/>
        </w:rPr>
        <w:tab/>
      </w:r>
      <w:hyperlink r:id="rId13" w:history="1">
        <w:r w:rsidR="00585758" w:rsidRPr="00F012BB">
          <w:rPr>
            <w:rStyle w:val="Hyperlink"/>
            <w:rFonts w:ascii="Arial" w:hAnsi="Arial" w:cs="Arial"/>
            <w:color w:val="FF0000"/>
            <w:sz w:val="24"/>
            <w:szCs w:val="24"/>
            <w:u w:val="none"/>
          </w:rPr>
          <w:t>Jon Blum</w:t>
        </w:r>
      </w:hyperlink>
    </w:p>
    <w:p w14:paraId="3D3FF1F7" w14:textId="6A954F2A" w:rsidR="00585758" w:rsidRPr="00B86510" w:rsidRDefault="00585758" w:rsidP="00B86510">
      <w:pPr>
        <w:tabs>
          <w:tab w:val="left" w:pos="2940"/>
        </w:tabs>
        <w:spacing w:after="0"/>
        <w:ind w:left="2880" w:hanging="2880"/>
        <w:rPr>
          <w:rFonts w:ascii="Arial" w:hAnsi="Arial" w:cs="Arial"/>
          <w:color w:val="1A2B64"/>
          <w:sz w:val="24"/>
          <w:szCs w:val="24"/>
        </w:rPr>
      </w:pPr>
      <w:r w:rsidRPr="00B86510">
        <w:rPr>
          <w:rFonts w:ascii="Arial" w:hAnsi="Arial" w:cs="Arial"/>
          <w:color w:val="1A2B64"/>
          <w:sz w:val="24"/>
          <w:szCs w:val="24"/>
        </w:rPr>
        <w:tab/>
        <w:t>Curriculum Developer</w:t>
      </w:r>
    </w:p>
    <w:p w14:paraId="59327309" w14:textId="3F509682" w:rsidR="00585758" w:rsidRPr="00B86510" w:rsidRDefault="00585758" w:rsidP="00B86510">
      <w:pPr>
        <w:tabs>
          <w:tab w:val="left" w:pos="2940"/>
        </w:tabs>
        <w:spacing w:after="0"/>
        <w:ind w:left="2880" w:hanging="2880"/>
        <w:rPr>
          <w:rFonts w:ascii="Arial" w:hAnsi="Arial" w:cs="Arial"/>
          <w:color w:val="1A2B64"/>
          <w:sz w:val="24"/>
          <w:szCs w:val="24"/>
        </w:rPr>
      </w:pPr>
      <w:r w:rsidRPr="00B86510">
        <w:rPr>
          <w:rFonts w:ascii="Arial" w:hAnsi="Arial" w:cs="Arial"/>
          <w:color w:val="1A2B64"/>
          <w:sz w:val="24"/>
          <w:szCs w:val="24"/>
        </w:rPr>
        <w:tab/>
      </w:r>
      <w:hyperlink r:id="rId14" w:history="1">
        <w:r w:rsidR="008656C6" w:rsidRPr="00F012BB">
          <w:rPr>
            <w:rStyle w:val="Hyperlink"/>
            <w:rFonts w:ascii="Arial" w:hAnsi="Arial" w:cs="Arial"/>
            <w:color w:val="FF0000"/>
            <w:sz w:val="24"/>
            <w:szCs w:val="24"/>
            <w:u w:val="none"/>
          </w:rPr>
          <w:t xml:space="preserve">FORCE </w:t>
        </w:r>
        <w:r w:rsidR="008656C6" w:rsidRPr="00F012BB">
          <w:rPr>
            <w:rStyle w:val="Hyperlink"/>
            <w:rFonts w:ascii="Arial" w:hAnsi="Arial" w:cs="Arial"/>
            <w:smallCaps/>
            <w:color w:val="FF0000"/>
            <w:sz w:val="24"/>
            <w:szCs w:val="24"/>
            <w:u w:val="none"/>
          </w:rPr>
          <w:t>Concepts</w:t>
        </w:r>
      </w:hyperlink>
      <w:r w:rsidRPr="00F012BB">
        <w:rPr>
          <w:rFonts w:ascii="Arial" w:hAnsi="Arial" w:cs="Arial"/>
          <w:smallCaps/>
          <w:color w:val="FF0000"/>
          <w:sz w:val="24"/>
          <w:szCs w:val="24"/>
        </w:rPr>
        <w:t xml:space="preserve"> </w:t>
      </w:r>
    </w:p>
    <w:p w14:paraId="7F740618" w14:textId="665353CC" w:rsidR="00585758" w:rsidRPr="00B86510" w:rsidRDefault="00585758" w:rsidP="00B86510">
      <w:pPr>
        <w:tabs>
          <w:tab w:val="left" w:pos="2940"/>
        </w:tabs>
        <w:spacing w:after="0"/>
        <w:ind w:left="2880" w:hanging="2880"/>
        <w:rPr>
          <w:rFonts w:ascii="Arial" w:hAnsi="Arial" w:cs="Arial"/>
          <w:color w:val="1A2B64"/>
          <w:sz w:val="24"/>
          <w:szCs w:val="24"/>
        </w:rPr>
      </w:pPr>
      <w:r w:rsidRPr="00B86510">
        <w:rPr>
          <w:rFonts w:ascii="Arial" w:hAnsi="Arial" w:cs="Arial"/>
          <w:color w:val="1A2B64"/>
          <w:sz w:val="24"/>
          <w:szCs w:val="24"/>
        </w:rPr>
        <w:tab/>
      </w:r>
      <w:r w:rsidR="00153285" w:rsidRPr="00B86510">
        <w:rPr>
          <w:rFonts w:ascii="Arial" w:hAnsi="Arial" w:cs="Arial"/>
          <w:color w:val="1A2B64"/>
          <w:sz w:val="24"/>
          <w:szCs w:val="24"/>
        </w:rPr>
        <w:t>April</w:t>
      </w:r>
      <w:r w:rsidR="00D1491C" w:rsidRPr="00B86510">
        <w:rPr>
          <w:rFonts w:ascii="Arial" w:hAnsi="Arial" w:cs="Arial"/>
          <w:color w:val="1A2B64"/>
          <w:sz w:val="24"/>
          <w:szCs w:val="24"/>
        </w:rPr>
        <w:t xml:space="preserve">-May </w:t>
      </w:r>
      <w:r w:rsidR="00AF0816" w:rsidRPr="00B86510">
        <w:rPr>
          <w:rFonts w:ascii="Arial" w:hAnsi="Arial" w:cs="Arial"/>
          <w:color w:val="1A2B64"/>
          <w:sz w:val="24"/>
          <w:szCs w:val="24"/>
        </w:rPr>
        <w:t>2021</w:t>
      </w:r>
    </w:p>
    <w:p w14:paraId="43E64193" w14:textId="736E7D57" w:rsidR="00AF0816" w:rsidRPr="00B86510" w:rsidRDefault="00AF0816" w:rsidP="00F012BB">
      <w:pPr>
        <w:tabs>
          <w:tab w:val="left" w:pos="2940"/>
        </w:tabs>
        <w:spacing w:after="0"/>
        <w:rPr>
          <w:rFonts w:ascii="Arial" w:hAnsi="Arial" w:cs="Arial"/>
          <w:color w:val="1A2B64"/>
          <w:sz w:val="24"/>
          <w:szCs w:val="24"/>
        </w:rPr>
      </w:pPr>
      <w:bookmarkStart w:id="5" w:name="InstructorNotes"/>
    </w:p>
    <w:p w14:paraId="292ECA8E" w14:textId="7046D166" w:rsidR="00F012BB" w:rsidRPr="00B86510" w:rsidRDefault="00F012BB" w:rsidP="00F012BB">
      <w:pPr>
        <w:tabs>
          <w:tab w:val="left" w:pos="2940"/>
        </w:tabs>
        <w:spacing w:after="0"/>
        <w:ind w:left="2880" w:hanging="2880"/>
        <w:rPr>
          <w:rFonts w:ascii="Arial" w:hAnsi="Arial" w:cs="Arial"/>
          <w:color w:val="1A2B64"/>
          <w:sz w:val="24"/>
          <w:szCs w:val="24"/>
        </w:rPr>
      </w:pPr>
      <w:r>
        <w:rPr>
          <w:rFonts w:ascii="Arial" w:hAnsi="Arial" w:cs="Arial"/>
          <w:b/>
          <w:color w:val="1A2B64"/>
          <w:sz w:val="24"/>
          <w:szCs w:val="24"/>
        </w:rPr>
        <w:t>Reviewed</w:t>
      </w:r>
      <w:r w:rsidRPr="00B86510">
        <w:rPr>
          <w:rFonts w:ascii="Arial" w:hAnsi="Arial" w:cs="Arial"/>
          <w:b/>
          <w:color w:val="1A2B64"/>
          <w:sz w:val="24"/>
          <w:szCs w:val="24"/>
        </w:rPr>
        <w:t xml:space="preserve"> By:</w:t>
      </w:r>
      <w:r w:rsidRPr="00B86510">
        <w:rPr>
          <w:rFonts w:ascii="Arial" w:hAnsi="Arial" w:cs="Arial"/>
          <w:color w:val="1A2B64"/>
          <w:sz w:val="24"/>
          <w:szCs w:val="24"/>
        </w:rPr>
        <w:tab/>
      </w:r>
      <w:r>
        <w:rPr>
          <w:rFonts w:ascii="Arial" w:hAnsi="Arial" w:cs="Arial"/>
          <w:color w:val="1A2B64"/>
          <w:sz w:val="24"/>
          <w:szCs w:val="24"/>
        </w:rPr>
        <w:t>Peggy M. Schaefer</w:t>
      </w:r>
    </w:p>
    <w:p w14:paraId="031D7F62" w14:textId="3DFB16AC" w:rsidR="00F012BB" w:rsidRPr="00B86510" w:rsidRDefault="00F012BB" w:rsidP="00F012BB">
      <w:pPr>
        <w:tabs>
          <w:tab w:val="left" w:pos="2940"/>
        </w:tabs>
        <w:spacing w:after="0"/>
        <w:ind w:left="2880" w:hanging="2880"/>
        <w:rPr>
          <w:rFonts w:ascii="Arial" w:hAnsi="Arial" w:cs="Arial"/>
          <w:color w:val="1A2B64"/>
          <w:sz w:val="24"/>
          <w:szCs w:val="24"/>
        </w:rPr>
      </w:pPr>
      <w:r w:rsidRPr="00B86510">
        <w:rPr>
          <w:rFonts w:ascii="Arial" w:hAnsi="Arial" w:cs="Arial"/>
          <w:color w:val="1A2B64"/>
          <w:sz w:val="24"/>
          <w:szCs w:val="24"/>
        </w:rPr>
        <w:tab/>
      </w:r>
      <w:r>
        <w:rPr>
          <w:rFonts w:ascii="Arial" w:hAnsi="Arial" w:cs="Arial"/>
          <w:color w:val="1A2B64"/>
          <w:sz w:val="24"/>
          <w:szCs w:val="24"/>
        </w:rPr>
        <w:t>Program Manager</w:t>
      </w:r>
    </w:p>
    <w:p w14:paraId="1DAC8541" w14:textId="43F9BC8B" w:rsidR="00F012BB" w:rsidRPr="00F012BB" w:rsidRDefault="00F012BB" w:rsidP="00F012BB">
      <w:pPr>
        <w:tabs>
          <w:tab w:val="left" w:pos="2940"/>
        </w:tabs>
        <w:spacing w:after="0"/>
        <w:ind w:left="2880" w:hanging="2880"/>
        <w:rPr>
          <w:rFonts w:ascii="Arial" w:hAnsi="Arial" w:cs="Arial"/>
          <w:color w:val="1A2B64"/>
          <w:sz w:val="24"/>
          <w:szCs w:val="24"/>
        </w:rPr>
      </w:pPr>
      <w:r w:rsidRPr="00B86510">
        <w:rPr>
          <w:rFonts w:ascii="Arial" w:hAnsi="Arial" w:cs="Arial"/>
          <w:color w:val="1A2B64"/>
          <w:sz w:val="24"/>
          <w:szCs w:val="24"/>
        </w:rPr>
        <w:lastRenderedPageBreak/>
        <w:tab/>
      </w:r>
      <w:hyperlink r:id="rId15" w:history="1">
        <w:r w:rsidRPr="00F012BB">
          <w:rPr>
            <w:rStyle w:val="Hyperlink"/>
            <w:rFonts w:ascii="Arial" w:hAnsi="Arial" w:cs="Arial"/>
            <w:color w:val="FF0000"/>
            <w:sz w:val="24"/>
            <w:szCs w:val="24"/>
            <w:u w:val="none"/>
          </w:rPr>
          <w:t>IADLEST</w:t>
        </w:r>
      </w:hyperlink>
      <w:r w:rsidRPr="00F012BB">
        <w:rPr>
          <w:rFonts w:ascii="Arial" w:hAnsi="Arial" w:cs="Arial"/>
          <w:smallCaps/>
          <w:color w:val="FF0000"/>
          <w:sz w:val="24"/>
          <w:szCs w:val="24"/>
        </w:rPr>
        <w:t xml:space="preserve"> </w:t>
      </w:r>
    </w:p>
    <w:p w14:paraId="7E80E05C" w14:textId="77777777" w:rsidR="00F012BB" w:rsidRPr="00B86510" w:rsidRDefault="00F012BB" w:rsidP="00F012BB">
      <w:pPr>
        <w:tabs>
          <w:tab w:val="left" w:pos="2940"/>
        </w:tabs>
        <w:spacing w:after="0"/>
        <w:ind w:left="2880" w:hanging="2880"/>
        <w:rPr>
          <w:rFonts w:ascii="Arial" w:hAnsi="Arial" w:cs="Arial"/>
          <w:color w:val="1A2B64"/>
          <w:sz w:val="24"/>
          <w:szCs w:val="24"/>
        </w:rPr>
      </w:pPr>
      <w:r w:rsidRPr="00B86510">
        <w:rPr>
          <w:rFonts w:ascii="Arial" w:hAnsi="Arial" w:cs="Arial"/>
          <w:color w:val="1A2B64"/>
          <w:sz w:val="24"/>
          <w:szCs w:val="24"/>
        </w:rPr>
        <w:tab/>
        <w:t>April-May 2021</w:t>
      </w:r>
    </w:p>
    <w:p w14:paraId="70CB63BF" w14:textId="2020E3DC" w:rsidR="004C1BFC" w:rsidRDefault="004C1BFC">
      <w:pPr>
        <w:rPr>
          <w:rFonts w:ascii="Arial" w:hAnsi="Arial" w:cs="Arial"/>
          <w:color w:val="1A2B64"/>
          <w:sz w:val="24"/>
          <w:szCs w:val="24"/>
        </w:rPr>
      </w:pPr>
      <w:r>
        <w:rPr>
          <w:rFonts w:ascii="Arial" w:hAnsi="Arial" w:cs="Arial"/>
          <w:color w:val="1A2B64"/>
          <w:sz w:val="24"/>
          <w:szCs w:val="24"/>
        </w:rPr>
        <w:br w:type="page"/>
      </w:r>
    </w:p>
    <w:p w14:paraId="0844739D" w14:textId="5550EE87" w:rsidR="003A4C7D" w:rsidRPr="00B86510" w:rsidRDefault="003A4C7D" w:rsidP="00B86510">
      <w:pPr>
        <w:spacing w:after="0"/>
        <w:ind w:left="2880" w:hanging="2880"/>
        <w:jc w:val="center"/>
        <w:rPr>
          <w:rFonts w:ascii="Arial" w:hAnsi="Arial" w:cs="Arial"/>
          <w:color w:val="1A2B64"/>
          <w:sz w:val="24"/>
          <w:szCs w:val="24"/>
        </w:rPr>
      </w:pPr>
      <w:r w:rsidRPr="00B86510">
        <w:rPr>
          <w:rFonts w:ascii="Arial" w:hAnsi="Arial" w:cs="Arial"/>
          <w:b/>
          <w:color w:val="1A2B64"/>
          <w:sz w:val="24"/>
          <w:szCs w:val="24"/>
        </w:rPr>
        <w:lastRenderedPageBreak/>
        <w:t>Instructor Notes</w:t>
      </w:r>
    </w:p>
    <w:bookmarkEnd w:id="5"/>
    <w:p w14:paraId="4513F320" w14:textId="77777777" w:rsidR="003A4C7D" w:rsidRPr="00B86510" w:rsidRDefault="003A4C7D" w:rsidP="00B86510">
      <w:pPr>
        <w:spacing w:after="0"/>
        <w:ind w:left="2880" w:hanging="2880"/>
        <w:rPr>
          <w:rFonts w:ascii="Arial" w:hAnsi="Arial" w:cs="Arial"/>
          <w:b/>
          <w:color w:val="1A2B64"/>
          <w:sz w:val="24"/>
          <w:szCs w:val="24"/>
        </w:rPr>
      </w:pPr>
    </w:p>
    <w:p w14:paraId="187DA674" w14:textId="2148F9F8" w:rsidR="00CE6FB6" w:rsidRDefault="009B7F43" w:rsidP="00CE6FB6">
      <w:pPr>
        <w:spacing w:after="0"/>
        <w:ind w:left="720" w:hanging="720"/>
        <w:rPr>
          <w:rFonts w:ascii="Arial" w:hAnsi="Arial" w:cs="Arial"/>
          <w:color w:val="1A2B64"/>
          <w:sz w:val="24"/>
          <w:szCs w:val="24"/>
        </w:rPr>
      </w:pPr>
      <w:r w:rsidRPr="00B86510">
        <w:rPr>
          <w:rFonts w:ascii="Arial" w:hAnsi="Arial" w:cs="Arial"/>
          <w:color w:val="1A2B64"/>
          <w:sz w:val="24"/>
          <w:szCs w:val="24"/>
        </w:rPr>
        <w:t>1</w:t>
      </w:r>
      <w:r w:rsidR="007C65A1" w:rsidRPr="00B86510">
        <w:rPr>
          <w:rFonts w:ascii="Arial" w:hAnsi="Arial" w:cs="Arial"/>
          <w:color w:val="1A2B64"/>
          <w:sz w:val="24"/>
          <w:szCs w:val="24"/>
        </w:rPr>
        <w:t>.</w:t>
      </w:r>
      <w:r w:rsidR="007C65A1" w:rsidRPr="00B86510">
        <w:rPr>
          <w:rFonts w:ascii="Arial" w:hAnsi="Arial" w:cs="Arial"/>
          <w:color w:val="1A2B64"/>
          <w:sz w:val="24"/>
          <w:szCs w:val="24"/>
        </w:rPr>
        <w:tab/>
      </w:r>
      <w:r w:rsidR="00D1491C" w:rsidRPr="00B86510">
        <w:rPr>
          <w:rFonts w:ascii="Arial" w:hAnsi="Arial" w:cs="Arial"/>
          <w:color w:val="1A2B64"/>
          <w:sz w:val="24"/>
          <w:szCs w:val="24"/>
        </w:rPr>
        <w:t>Content in this lesson re-enforce</w:t>
      </w:r>
      <w:r w:rsidR="00BA2C4C">
        <w:rPr>
          <w:rFonts w:ascii="Arial" w:hAnsi="Arial" w:cs="Arial"/>
          <w:color w:val="1A2B64"/>
          <w:sz w:val="24"/>
          <w:szCs w:val="24"/>
        </w:rPr>
        <w:t>s</w:t>
      </w:r>
      <w:r w:rsidR="00D1491C" w:rsidRPr="00B86510">
        <w:rPr>
          <w:rFonts w:ascii="Arial" w:hAnsi="Arial" w:cs="Arial"/>
          <w:color w:val="1A2B64"/>
          <w:sz w:val="24"/>
          <w:szCs w:val="24"/>
        </w:rPr>
        <w:t xml:space="preserve"> best practices covered previously in the main </w:t>
      </w:r>
      <w:r w:rsidR="004C1BFC">
        <w:rPr>
          <w:rFonts w:ascii="Arial" w:hAnsi="Arial" w:cs="Arial"/>
          <w:color w:val="1A2B64"/>
          <w:sz w:val="24"/>
          <w:szCs w:val="24"/>
        </w:rPr>
        <w:t>“</w:t>
      </w:r>
      <w:r w:rsidR="00D1491C" w:rsidRPr="00B86510">
        <w:rPr>
          <w:rFonts w:ascii="Arial" w:hAnsi="Arial" w:cs="Arial"/>
          <w:color w:val="1A2B64"/>
          <w:sz w:val="24"/>
          <w:szCs w:val="24"/>
        </w:rPr>
        <w:t>Communication Skills</w:t>
      </w:r>
      <w:r w:rsidR="004C1BFC">
        <w:rPr>
          <w:rFonts w:ascii="Arial" w:hAnsi="Arial" w:cs="Arial"/>
          <w:color w:val="1A2B64"/>
          <w:sz w:val="24"/>
          <w:szCs w:val="24"/>
        </w:rPr>
        <w:t>”</w:t>
      </w:r>
      <w:r w:rsidR="00D1491C" w:rsidRPr="00B86510">
        <w:rPr>
          <w:rFonts w:ascii="Arial" w:hAnsi="Arial" w:cs="Arial"/>
          <w:color w:val="1A2B64"/>
          <w:sz w:val="24"/>
          <w:szCs w:val="24"/>
        </w:rPr>
        <w:t xml:space="preserve"> lesson and demonstrate how they apply when interacting with persons </w:t>
      </w:r>
      <w:r w:rsidR="00106483" w:rsidRPr="00B86510">
        <w:rPr>
          <w:rFonts w:ascii="Arial" w:hAnsi="Arial" w:cs="Arial"/>
          <w:color w:val="1A2B64"/>
          <w:sz w:val="24"/>
          <w:szCs w:val="24"/>
        </w:rPr>
        <w:t xml:space="preserve">in crisis or </w:t>
      </w:r>
      <w:r w:rsidR="00D1491C" w:rsidRPr="00B86510">
        <w:rPr>
          <w:rFonts w:ascii="Arial" w:hAnsi="Arial" w:cs="Arial"/>
          <w:color w:val="1A2B64"/>
          <w:sz w:val="24"/>
          <w:szCs w:val="24"/>
        </w:rPr>
        <w:t>hav</w:t>
      </w:r>
      <w:r w:rsidR="00106483" w:rsidRPr="00B86510">
        <w:rPr>
          <w:rFonts w:ascii="Arial" w:hAnsi="Arial" w:cs="Arial"/>
          <w:color w:val="1A2B64"/>
          <w:sz w:val="24"/>
          <w:szCs w:val="24"/>
        </w:rPr>
        <w:t xml:space="preserve">ing a </w:t>
      </w:r>
      <w:r w:rsidR="00D1491C" w:rsidRPr="00B86510">
        <w:rPr>
          <w:rFonts w:ascii="Arial" w:hAnsi="Arial" w:cs="Arial"/>
          <w:color w:val="1A2B64"/>
          <w:sz w:val="24"/>
          <w:szCs w:val="24"/>
        </w:rPr>
        <w:t xml:space="preserve">mental </w:t>
      </w:r>
      <w:r w:rsidR="00106483" w:rsidRPr="00B86510">
        <w:rPr>
          <w:rFonts w:ascii="Arial" w:hAnsi="Arial" w:cs="Arial"/>
          <w:color w:val="1A2B64"/>
          <w:sz w:val="24"/>
          <w:szCs w:val="24"/>
        </w:rPr>
        <w:t xml:space="preserve">health crisis. </w:t>
      </w:r>
      <w:r w:rsidR="00CE6FB6" w:rsidRPr="00C96660">
        <w:rPr>
          <w:rFonts w:ascii="Arial" w:hAnsi="Arial" w:cs="Arial"/>
          <w:color w:val="1A2B64"/>
          <w:sz w:val="24"/>
          <w:szCs w:val="24"/>
        </w:rPr>
        <w:t xml:space="preserve">Thus, instructors must be intimately familiar with </w:t>
      </w:r>
      <w:r w:rsidR="00CE6FB6">
        <w:rPr>
          <w:rFonts w:ascii="Arial" w:hAnsi="Arial" w:cs="Arial"/>
          <w:color w:val="1A2B64"/>
          <w:sz w:val="24"/>
          <w:szCs w:val="24"/>
        </w:rPr>
        <w:t xml:space="preserve">all content covered in the </w:t>
      </w:r>
      <w:r w:rsidR="00CE6FB6" w:rsidRPr="00C96660">
        <w:rPr>
          <w:rFonts w:ascii="Arial" w:hAnsi="Arial" w:cs="Arial"/>
          <w:color w:val="1A2B64"/>
          <w:sz w:val="24"/>
          <w:szCs w:val="24"/>
        </w:rPr>
        <w:t xml:space="preserve">main </w:t>
      </w:r>
      <w:r w:rsidR="004C1BFC">
        <w:rPr>
          <w:rFonts w:ascii="Arial" w:hAnsi="Arial" w:cs="Arial"/>
          <w:color w:val="1A2B64"/>
          <w:sz w:val="24"/>
          <w:szCs w:val="24"/>
        </w:rPr>
        <w:t>“</w:t>
      </w:r>
      <w:r w:rsidR="00CE6FB6" w:rsidRPr="00C96660">
        <w:rPr>
          <w:rFonts w:ascii="Arial" w:hAnsi="Arial" w:cs="Arial"/>
          <w:color w:val="1A2B64"/>
          <w:sz w:val="24"/>
          <w:szCs w:val="24"/>
        </w:rPr>
        <w:t>Communication Skills</w:t>
      </w:r>
      <w:r w:rsidR="004C1BFC">
        <w:rPr>
          <w:rFonts w:ascii="Arial" w:hAnsi="Arial" w:cs="Arial"/>
          <w:color w:val="1A2B64"/>
          <w:sz w:val="24"/>
          <w:szCs w:val="24"/>
        </w:rPr>
        <w:t>”</w:t>
      </w:r>
      <w:r w:rsidR="00CE6FB6" w:rsidRPr="00C96660">
        <w:rPr>
          <w:rFonts w:ascii="Arial" w:hAnsi="Arial" w:cs="Arial"/>
          <w:color w:val="1A2B64"/>
          <w:sz w:val="24"/>
          <w:szCs w:val="24"/>
        </w:rPr>
        <w:t xml:space="preserve"> lesson content. </w:t>
      </w:r>
    </w:p>
    <w:p w14:paraId="474834D5" w14:textId="77777777" w:rsidR="00CE6FB6" w:rsidRDefault="00CE6FB6" w:rsidP="00CE6FB6">
      <w:pPr>
        <w:spacing w:after="0"/>
        <w:ind w:left="720" w:hanging="720"/>
        <w:rPr>
          <w:rFonts w:ascii="Arial" w:hAnsi="Arial" w:cs="Arial"/>
          <w:color w:val="1A2B64"/>
          <w:sz w:val="24"/>
          <w:szCs w:val="24"/>
        </w:rPr>
      </w:pPr>
    </w:p>
    <w:p w14:paraId="0010939E" w14:textId="52B535BF" w:rsidR="00D1491C" w:rsidRPr="00B86510" w:rsidRDefault="00CE6FB6" w:rsidP="00CE6FB6">
      <w:pPr>
        <w:spacing w:after="0"/>
        <w:ind w:left="720" w:hanging="720"/>
        <w:rPr>
          <w:rFonts w:ascii="Arial" w:hAnsi="Arial" w:cs="Arial"/>
          <w:color w:val="1A2B64"/>
          <w:sz w:val="24"/>
          <w:szCs w:val="24"/>
        </w:rPr>
      </w:pPr>
      <w:r>
        <w:rPr>
          <w:rFonts w:ascii="Arial" w:hAnsi="Arial" w:cs="Arial"/>
          <w:color w:val="1A2B64"/>
          <w:sz w:val="24"/>
          <w:szCs w:val="24"/>
        </w:rPr>
        <w:t>2.</w:t>
      </w:r>
      <w:r>
        <w:rPr>
          <w:rFonts w:ascii="Arial" w:hAnsi="Arial" w:cs="Arial"/>
          <w:color w:val="1A2B64"/>
          <w:sz w:val="24"/>
          <w:szCs w:val="24"/>
        </w:rPr>
        <w:tab/>
      </w:r>
      <w:r w:rsidR="00D1491C" w:rsidRPr="00B86510">
        <w:rPr>
          <w:rFonts w:ascii="Arial" w:hAnsi="Arial" w:cs="Arial"/>
          <w:color w:val="1A2B64"/>
          <w:sz w:val="24"/>
          <w:szCs w:val="24"/>
        </w:rPr>
        <w:t xml:space="preserve">This lesson does not </w:t>
      </w:r>
      <w:r w:rsidR="00106483" w:rsidRPr="00B86510">
        <w:rPr>
          <w:rFonts w:ascii="Arial" w:hAnsi="Arial" w:cs="Arial"/>
          <w:color w:val="1A2B64"/>
          <w:sz w:val="24"/>
          <w:szCs w:val="24"/>
        </w:rPr>
        <w:t xml:space="preserve">cover </w:t>
      </w:r>
      <w:r w:rsidR="00D1491C" w:rsidRPr="00B86510">
        <w:rPr>
          <w:rFonts w:ascii="Arial" w:hAnsi="Arial" w:cs="Arial"/>
          <w:color w:val="1A2B64"/>
          <w:sz w:val="24"/>
          <w:szCs w:val="24"/>
        </w:rPr>
        <w:t>common symptoms for</w:t>
      </w:r>
      <w:r w:rsidR="00106483" w:rsidRPr="00B86510">
        <w:rPr>
          <w:rFonts w:ascii="Arial" w:hAnsi="Arial" w:cs="Arial"/>
          <w:color w:val="1A2B64"/>
          <w:sz w:val="24"/>
          <w:szCs w:val="24"/>
        </w:rPr>
        <w:t xml:space="preserve"> </w:t>
      </w:r>
      <w:r w:rsidR="000963C0">
        <w:rPr>
          <w:rFonts w:ascii="Arial" w:hAnsi="Arial" w:cs="Arial"/>
          <w:color w:val="1A2B64"/>
          <w:sz w:val="24"/>
          <w:szCs w:val="24"/>
        </w:rPr>
        <w:t xml:space="preserve">specific </w:t>
      </w:r>
      <w:r w:rsidR="00106483" w:rsidRPr="00B86510">
        <w:rPr>
          <w:rFonts w:ascii="Arial" w:hAnsi="Arial" w:cs="Arial"/>
          <w:color w:val="1A2B64"/>
          <w:sz w:val="24"/>
          <w:szCs w:val="24"/>
        </w:rPr>
        <w:t xml:space="preserve">mental </w:t>
      </w:r>
      <w:r w:rsidR="000963C0">
        <w:rPr>
          <w:rFonts w:ascii="Arial" w:hAnsi="Arial" w:cs="Arial"/>
          <w:color w:val="1A2B64"/>
          <w:sz w:val="24"/>
          <w:szCs w:val="24"/>
        </w:rPr>
        <w:t xml:space="preserve">illnesses </w:t>
      </w:r>
      <w:r w:rsidR="00106483" w:rsidRPr="00B86510">
        <w:rPr>
          <w:rFonts w:ascii="Arial" w:hAnsi="Arial" w:cs="Arial"/>
          <w:color w:val="1A2B64"/>
          <w:sz w:val="24"/>
          <w:szCs w:val="24"/>
        </w:rPr>
        <w:t>or</w:t>
      </w:r>
      <w:r w:rsidR="00D1491C" w:rsidRPr="00B86510">
        <w:rPr>
          <w:rFonts w:ascii="Arial" w:hAnsi="Arial" w:cs="Arial"/>
          <w:color w:val="1A2B64"/>
          <w:sz w:val="24"/>
          <w:szCs w:val="24"/>
        </w:rPr>
        <w:t xml:space="preserve"> other procedures when encountering persons with mental illness (e.g., involuntary commitments, restraint methods, use of force).</w:t>
      </w:r>
      <w:r w:rsidR="000963C0">
        <w:rPr>
          <w:rFonts w:ascii="Arial" w:hAnsi="Arial" w:cs="Arial"/>
          <w:color w:val="1A2B64"/>
          <w:sz w:val="24"/>
          <w:szCs w:val="24"/>
        </w:rPr>
        <w:t xml:space="preserve"> This lesson provide</w:t>
      </w:r>
      <w:r w:rsidR="00BA2C4C">
        <w:rPr>
          <w:rFonts w:ascii="Arial" w:hAnsi="Arial" w:cs="Arial"/>
          <w:color w:val="1A2B64"/>
          <w:sz w:val="24"/>
          <w:szCs w:val="24"/>
        </w:rPr>
        <w:t>s</w:t>
      </w:r>
      <w:r w:rsidR="000963C0">
        <w:rPr>
          <w:rFonts w:ascii="Arial" w:hAnsi="Arial" w:cs="Arial"/>
          <w:color w:val="1A2B64"/>
          <w:sz w:val="24"/>
          <w:szCs w:val="24"/>
        </w:rPr>
        <w:t xml:space="preserve"> specific strategies and best practices for communicating with persons with mental illness. </w:t>
      </w:r>
      <w:r w:rsidR="00D1491C" w:rsidRPr="00B86510">
        <w:rPr>
          <w:rFonts w:ascii="Arial" w:hAnsi="Arial" w:cs="Arial"/>
          <w:color w:val="1A2B64"/>
          <w:sz w:val="24"/>
          <w:szCs w:val="24"/>
        </w:rPr>
        <w:t xml:space="preserve"> </w:t>
      </w:r>
    </w:p>
    <w:p w14:paraId="5346D886" w14:textId="77777777" w:rsidR="00D1491C" w:rsidRPr="00B86510" w:rsidRDefault="00D1491C" w:rsidP="00B86510">
      <w:pPr>
        <w:spacing w:after="0"/>
        <w:ind w:left="720"/>
        <w:rPr>
          <w:rFonts w:ascii="Arial" w:hAnsi="Arial" w:cs="Arial"/>
          <w:color w:val="1A2B64"/>
          <w:sz w:val="24"/>
          <w:szCs w:val="24"/>
        </w:rPr>
      </w:pPr>
    </w:p>
    <w:p w14:paraId="4C7E979E" w14:textId="4AED3FAF" w:rsidR="00D1491C" w:rsidRPr="00B86510" w:rsidRDefault="00CE6FB6" w:rsidP="00B86510">
      <w:pPr>
        <w:spacing w:after="0"/>
        <w:ind w:left="720" w:hanging="720"/>
        <w:rPr>
          <w:rFonts w:ascii="Arial" w:hAnsi="Arial" w:cs="Arial"/>
          <w:color w:val="1A2B64"/>
          <w:sz w:val="24"/>
          <w:szCs w:val="24"/>
        </w:rPr>
      </w:pPr>
      <w:r>
        <w:rPr>
          <w:rFonts w:ascii="Arial" w:hAnsi="Arial" w:cs="Arial"/>
          <w:color w:val="1A2B64"/>
          <w:sz w:val="24"/>
          <w:szCs w:val="24"/>
        </w:rPr>
        <w:t>3</w:t>
      </w:r>
      <w:r w:rsidR="00D1491C" w:rsidRPr="00B86510">
        <w:rPr>
          <w:rFonts w:ascii="Arial" w:hAnsi="Arial" w:cs="Arial"/>
          <w:color w:val="1A2B64"/>
          <w:sz w:val="24"/>
          <w:szCs w:val="24"/>
        </w:rPr>
        <w:t>.</w:t>
      </w:r>
      <w:r w:rsidR="00D1491C" w:rsidRPr="00B86510">
        <w:rPr>
          <w:rFonts w:ascii="Arial" w:hAnsi="Arial" w:cs="Arial"/>
          <w:color w:val="1A2B64"/>
          <w:sz w:val="24"/>
          <w:szCs w:val="24"/>
        </w:rPr>
        <w:tab/>
        <w:t>The instructor for this lesson should exemplify</w:t>
      </w:r>
      <w:r w:rsidR="00D13A1A">
        <w:rPr>
          <w:rFonts w:ascii="Arial" w:hAnsi="Arial" w:cs="Arial"/>
          <w:color w:val="1A2B64"/>
          <w:sz w:val="24"/>
          <w:szCs w:val="24"/>
        </w:rPr>
        <w:t xml:space="preserve"> </w:t>
      </w:r>
      <w:r w:rsidR="00D1491C" w:rsidRPr="00B86510">
        <w:rPr>
          <w:rFonts w:ascii="Arial" w:hAnsi="Arial" w:cs="Arial"/>
          <w:color w:val="1A2B64"/>
          <w:sz w:val="24"/>
          <w:szCs w:val="24"/>
        </w:rPr>
        <w:t>and demonstrate best practices for all communication skills covered in the lesson</w:t>
      </w:r>
      <w:r w:rsidR="00D13A1A">
        <w:rPr>
          <w:rFonts w:ascii="Arial" w:hAnsi="Arial" w:cs="Arial"/>
          <w:color w:val="1A2B64"/>
          <w:sz w:val="24"/>
          <w:szCs w:val="24"/>
        </w:rPr>
        <w:t xml:space="preserve"> throughout the delivery</w:t>
      </w:r>
      <w:r w:rsidR="00D1491C" w:rsidRPr="00B86510">
        <w:rPr>
          <w:rFonts w:ascii="Arial" w:hAnsi="Arial" w:cs="Arial"/>
          <w:color w:val="1A2B64"/>
          <w:sz w:val="24"/>
          <w:szCs w:val="24"/>
        </w:rPr>
        <w:t xml:space="preserve">. Instructors should stress the importance of how communicating effectively with persons </w:t>
      </w:r>
      <w:r w:rsidR="00106483" w:rsidRPr="00B86510">
        <w:rPr>
          <w:rFonts w:ascii="Arial" w:hAnsi="Arial" w:cs="Arial"/>
          <w:color w:val="1A2B64"/>
          <w:sz w:val="24"/>
          <w:szCs w:val="24"/>
        </w:rPr>
        <w:t xml:space="preserve">in crisis or </w:t>
      </w:r>
      <w:r w:rsidR="00D1491C" w:rsidRPr="00B86510">
        <w:rPr>
          <w:rFonts w:ascii="Arial" w:hAnsi="Arial" w:cs="Arial"/>
          <w:color w:val="1A2B64"/>
          <w:sz w:val="24"/>
          <w:szCs w:val="24"/>
        </w:rPr>
        <w:t>mental illness</w:t>
      </w:r>
      <w:r w:rsidR="00106483" w:rsidRPr="00B86510">
        <w:rPr>
          <w:rFonts w:ascii="Arial" w:hAnsi="Arial" w:cs="Arial"/>
          <w:color w:val="1A2B64"/>
          <w:sz w:val="24"/>
          <w:szCs w:val="24"/>
        </w:rPr>
        <w:t xml:space="preserve"> can result in more peaceful and productive outcomes. </w:t>
      </w:r>
      <w:r w:rsidR="00D1491C" w:rsidRPr="00B86510">
        <w:rPr>
          <w:rFonts w:ascii="Arial" w:hAnsi="Arial" w:cs="Arial"/>
          <w:color w:val="1A2B64"/>
          <w:sz w:val="24"/>
          <w:szCs w:val="24"/>
        </w:rPr>
        <w:t xml:space="preserve"> </w:t>
      </w:r>
    </w:p>
    <w:p w14:paraId="1304FBA9" w14:textId="77777777" w:rsidR="00D1491C" w:rsidRPr="00B86510" w:rsidRDefault="00D1491C" w:rsidP="00B86510">
      <w:pPr>
        <w:spacing w:after="0"/>
        <w:ind w:left="720" w:hanging="720"/>
        <w:rPr>
          <w:rFonts w:ascii="Arial" w:hAnsi="Arial" w:cs="Arial"/>
          <w:color w:val="1A2B64"/>
          <w:sz w:val="24"/>
          <w:szCs w:val="24"/>
        </w:rPr>
      </w:pPr>
    </w:p>
    <w:p w14:paraId="6871922D" w14:textId="094DE2EE" w:rsidR="00D1491C" w:rsidRPr="00B86510" w:rsidRDefault="00CE6FB6" w:rsidP="00B86510">
      <w:pPr>
        <w:spacing w:after="0"/>
        <w:ind w:left="720" w:hanging="720"/>
        <w:rPr>
          <w:rFonts w:ascii="Arial" w:hAnsi="Arial" w:cs="Arial"/>
          <w:color w:val="1A2B64"/>
          <w:sz w:val="24"/>
          <w:szCs w:val="24"/>
        </w:rPr>
      </w:pPr>
      <w:r>
        <w:rPr>
          <w:rFonts w:ascii="Arial" w:hAnsi="Arial" w:cs="Arial"/>
          <w:color w:val="1A2B64"/>
          <w:sz w:val="24"/>
          <w:szCs w:val="24"/>
        </w:rPr>
        <w:t>4</w:t>
      </w:r>
      <w:r w:rsidR="00D1491C" w:rsidRPr="00B86510">
        <w:rPr>
          <w:rFonts w:ascii="Arial" w:hAnsi="Arial" w:cs="Arial"/>
          <w:color w:val="1A2B64"/>
          <w:sz w:val="24"/>
          <w:szCs w:val="24"/>
        </w:rPr>
        <w:t>.</w:t>
      </w:r>
      <w:r w:rsidR="00D1491C" w:rsidRPr="00B86510">
        <w:rPr>
          <w:rFonts w:ascii="Arial" w:hAnsi="Arial" w:cs="Arial"/>
          <w:color w:val="1A2B64"/>
          <w:sz w:val="24"/>
          <w:szCs w:val="24"/>
        </w:rPr>
        <w:tab/>
        <w:t xml:space="preserve">Instructors are encouraged to show </w:t>
      </w:r>
      <w:r w:rsidR="00BA2C4C">
        <w:rPr>
          <w:rFonts w:ascii="Arial" w:hAnsi="Arial" w:cs="Arial"/>
          <w:color w:val="1A2B64"/>
          <w:sz w:val="24"/>
          <w:szCs w:val="24"/>
        </w:rPr>
        <w:t xml:space="preserve">other </w:t>
      </w:r>
      <w:r w:rsidR="00D1491C" w:rsidRPr="00B86510">
        <w:rPr>
          <w:rFonts w:ascii="Arial" w:hAnsi="Arial" w:cs="Arial"/>
          <w:color w:val="1A2B64"/>
          <w:sz w:val="24"/>
          <w:szCs w:val="24"/>
        </w:rPr>
        <w:t xml:space="preserve">local agency videos depicting officers/deputies communicating with </w:t>
      </w:r>
      <w:r w:rsidR="00106483" w:rsidRPr="00B86510">
        <w:rPr>
          <w:rFonts w:ascii="Arial" w:hAnsi="Arial" w:cs="Arial"/>
          <w:color w:val="1A2B64"/>
          <w:sz w:val="24"/>
          <w:szCs w:val="24"/>
        </w:rPr>
        <w:t>persons in crisis or mental illness</w:t>
      </w:r>
      <w:r w:rsidR="00D1491C" w:rsidRPr="00B86510">
        <w:rPr>
          <w:rFonts w:ascii="Arial" w:hAnsi="Arial" w:cs="Arial"/>
          <w:color w:val="1A2B64"/>
          <w:sz w:val="24"/>
          <w:szCs w:val="24"/>
        </w:rPr>
        <w:t xml:space="preserve">. Any </w:t>
      </w:r>
      <w:r w:rsidR="00BA2C4C">
        <w:rPr>
          <w:rFonts w:ascii="Arial" w:hAnsi="Arial" w:cs="Arial"/>
          <w:color w:val="1A2B64"/>
          <w:sz w:val="24"/>
          <w:szCs w:val="24"/>
        </w:rPr>
        <w:t xml:space="preserve">other </w:t>
      </w:r>
      <w:r w:rsidR="00D1491C" w:rsidRPr="00B86510">
        <w:rPr>
          <w:rFonts w:ascii="Arial" w:hAnsi="Arial" w:cs="Arial"/>
          <w:color w:val="1A2B64"/>
          <w:sz w:val="24"/>
          <w:szCs w:val="24"/>
        </w:rPr>
        <w:t xml:space="preserve">videos shown should reinforce, </w:t>
      </w:r>
      <w:r w:rsidR="00D1491C" w:rsidRPr="00B86510">
        <w:rPr>
          <w:rFonts w:ascii="Arial" w:hAnsi="Arial" w:cs="Arial"/>
          <w:color w:val="1A2B64"/>
          <w:sz w:val="24"/>
          <w:szCs w:val="24"/>
          <w:u w:val="single"/>
        </w:rPr>
        <w:t>in a positive way</w:t>
      </w:r>
      <w:r w:rsidR="00D1491C" w:rsidRPr="00B86510">
        <w:rPr>
          <w:rFonts w:ascii="Arial" w:hAnsi="Arial" w:cs="Arial"/>
          <w:color w:val="1A2B64"/>
          <w:sz w:val="24"/>
          <w:szCs w:val="24"/>
        </w:rPr>
        <w:t xml:space="preserve">, best practices covered in the lesson.   </w:t>
      </w:r>
    </w:p>
    <w:p w14:paraId="6801C40D" w14:textId="77777777" w:rsidR="00D1491C" w:rsidRPr="00B86510" w:rsidRDefault="00D1491C" w:rsidP="00B86510">
      <w:pPr>
        <w:spacing w:after="0"/>
        <w:ind w:left="720" w:hanging="720"/>
        <w:rPr>
          <w:rFonts w:ascii="Arial" w:hAnsi="Arial" w:cs="Arial"/>
          <w:color w:val="1A2B64"/>
          <w:sz w:val="24"/>
          <w:szCs w:val="24"/>
        </w:rPr>
      </w:pPr>
    </w:p>
    <w:p w14:paraId="26CB22A8" w14:textId="3DF2A525" w:rsidR="00D1491C" w:rsidRPr="00B86510" w:rsidRDefault="00CE6FB6" w:rsidP="00B86510">
      <w:pPr>
        <w:spacing w:after="0"/>
        <w:ind w:left="720" w:hanging="720"/>
        <w:rPr>
          <w:rFonts w:ascii="Arial" w:hAnsi="Arial" w:cs="Arial"/>
          <w:color w:val="1A2B64"/>
          <w:sz w:val="24"/>
          <w:szCs w:val="24"/>
        </w:rPr>
      </w:pPr>
      <w:r>
        <w:rPr>
          <w:rFonts w:ascii="Arial" w:hAnsi="Arial" w:cs="Arial"/>
          <w:color w:val="1A2B64"/>
          <w:sz w:val="24"/>
          <w:szCs w:val="24"/>
        </w:rPr>
        <w:t>5</w:t>
      </w:r>
      <w:r w:rsidR="00D1491C" w:rsidRPr="00B86510">
        <w:rPr>
          <w:rFonts w:ascii="Arial" w:hAnsi="Arial" w:cs="Arial"/>
          <w:color w:val="1A2B64"/>
          <w:sz w:val="24"/>
          <w:szCs w:val="24"/>
        </w:rPr>
        <w:t>.</w:t>
      </w:r>
      <w:r w:rsidR="00D1491C" w:rsidRPr="00B86510">
        <w:rPr>
          <w:rFonts w:ascii="Arial" w:hAnsi="Arial" w:cs="Arial"/>
          <w:color w:val="1A2B64"/>
          <w:sz w:val="24"/>
          <w:szCs w:val="24"/>
        </w:rPr>
        <w:tab/>
        <w:t xml:space="preserve">During the practical exercise portion of this lesson, instructors are encouraged to video record the </w:t>
      </w:r>
      <w:r w:rsidR="00B86510" w:rsidRPr="00B86510">
        <w:rPr>
          <w:rFonts w:ascii="Arial" w:hAnsi="Arial" w:cs="Arial"/>
          <w:color w:val="1A2B64"/>
          <w:sz w:val="24"/>
          <w:szCs w:val="24"/>
        </w:rPr>
        <w:t xml:space="preserve">scenario </w:t>
      </w:r>
      <w:r w:rsidR="00D1491C" w:rsidRPr="00B86510">
        <w:rPr>
          <w:rFonts w:ascii="Arial" w:hAnsi="Arial" w:cs="Arial"/>
          <w:color w:val="1A2B64"/>
          <w:sz w:val="24"/>
          <w:szCs w:val="24"/>
        </w:rPr>
        <w:t xml:space="preserve">for playback and facilitated discussions with students during feedback sessions. </w:t>
      </w:r>
    </w:p>
    <w:p w14:paraId="59FD4B24" w14:textId="77777777" w:rsidR="00D1491C" w:rsidRPr="00B86510" w:rsidRDefault="00D1491C" w:rsidP="00B86510">
      <w:pPr>
        <w:spacing w:after="0"/>
        <w:rPr>
          <w:rFonts w:ascii="Arial" w:hAnsi="Arial" w:cs="Arial"/>
          <w:color w:val="1A2B64"/>
          <w:sz w:val="24"/>
          <w:szCs w:val="24"/>
        </w:rPr>
      </w:pPr>
    </w:p>
    <w:p w14:paraId="65388230" w14:textId="0FF3247E" w:rsidR="00D1491C" w:rsidRPr="00B86510" w:rsidRDefault="00CE6FB6" w:rsidP="00B86510">
      <w:pPr>
        <w:spacing w:after="0"/>
        <w:ind w:left="720" w:hanging="720"/>
        <w:rPr>
          <w:rFonts w:ascii="Arial" w:hAnsi="Arial" w:cs="Arial"/>
          <w:color w:val="1A2B64"/>
          <w:sz w:val="24"/>
          <w:szCs w:val="24"/>
        </w:rPr>
      </w:pPr>
      <w:r>
        <w:rPr>
          <w:rFonts w:ascii="Arial" w:hAnsi="Arial" w:cs="Arial"/>
          <w:color w:val="1A2B64"/>
          <w:sz w:val="24"/>
          <w:szCs w:val="24"/>
        </w:rPr>
        <w:t>6</w:t>
      </w:r>
      <w:r w:rsidR="00D1491C" w:rsidRPr="00B86510">
        <w:rPr>
          <w:rFonts w:ascii="Arial" w:hAnsi="Arial" w:cs="Arial"/>
          <w:color w:val="1A2B64"/>
          <w:sz w:val="24"/>
          <w:szCs w:val="24"/>
        </w:rPr>
        <w:t>.</w:t>
      </w:r>
      <w:r w:rsidR="00D1491C" w:rsidRPr="00B86510">
        <w:rPr>
          <w:rFonts w:ascii="Arial" w:hAnsi="Arial" w:cs="Arial"/>
          <w:color w:val="1A2B64"/>
          <w:sz w:val="24"/>
          <w:szCs w:val="24"/>
        </w:rPr>
        <w:tab/>
        <w:t>Students must be provided with the “Student” manuscript. Student manuscripts can be distributed in print (hard copy) or electronic .pdf formats for viewing. Electronic formats are recommended because they allow students to take full advantage of lesson resources, specifically hyperlinks to internal and external content.</w:t>
      </w:r>
    </w:p>
    <w:p w14:paraId="5E880E5E" w14:textId="20BAD203" w:rsidR="004C1BFC" w:rsidRDefault="004C1BFC">
      <w:pPr>
        <w:rPr>
          <w:rFonts w:ascii="Arial" w:hAnsi="Arial" w:cs="Arial"/>
          <w:color w:val="1A2B64"/>
          <w:sz w:val="24"/>
          <w:szCs w:val="24"/>
        </w:rPr>
      </w:pPr>
      <w:r>
        <w:rPr>
          <w:rFonts w:ascii="Arial" w:hAnsi="Arial" w:cs="Arial"/>
          <w:color w:val="1A2B64"/>
          <w:sz w:val="24"/>
          <w:szCs w:val="24"/>
        </w:rPr>
        <w:br w:type="page"/>
      </w:r>
    </w:p>
    <w:p w14:paraId="14952B15" w14:textId="4B6BE135" w:rsidR="003A4C7D" w:rsidRPr="00B86510" w:rsidRDefault="00EE0143" w:rsidP="00B86510">
      <w:pPr>
        <w:pStyle w:val="ListParagraph"/>
        <w:numPr>
          <w:ilvl w:val="0"/>
          <w:numId w:val="1"/>
        </w:numPr>
        <w:spacing w:after="0"/>
        <w:ind w:left="720"/>
        <w:rPr>
          <w:rFonts w:ascii="Arial" w:hAnsi="Arial" w:cs="Arial"/>
          <w:color w:val="1A2B64"/>
          <w:sz w:val="24"/>
          <w:szCs w:val="24"/>
        </w:rPr>
      </w:pPr>
      <w:r w:rsidRPr="00B86510">
        <w:rPr>
          <w:rFonts w:ascii="Arial" w:hAnsi="Arial" w:cs="Arial"/>
          <w:color w:val="1A2B64"/>
          <w:sz w:val="24"/>
          <w:szCs w:val="24"/>
        </w:rPr>
        <w:lastRenderedPageBreak/>
        <w:t>Introduction</w:t>
      </w:r>
    </w:p>
    <w:p w14:paraId="04AB8E8A" w14:textId="77777777" w:rsidR="00364E13" w:rsidRPr="00B86510" w:rsidRDefault="00364E13" w:rsidP="00B86510">
      <w:pPr>
        <w:pStyle w:val="ListParagraph"/>
        <w:spacing w:after="0"/>
        <w:rPr>
          <w:rFonts w:ascii="Arial" w:hAnsi="Arial" w:cs="Arial"/>
          <w:color w:val="1A2B64"/>
          <w:sz w:val="24"/>
          <w:szCs w:val="24"/>
        </w:rPr>
      </w:pPr>
    </w:p>
    <w:p w14:paraId="27F7E037" w14:textId="77777777" w:rsidR="00EE0143" w:rsidRPr="00B86510" w:rsidRDefault="00EE0143" w:rsidP="00B86510">
      <w:pPr>
        <w:pStyle w:val="ListParagraph"/>
        <w:numPr>
          <w:ilvl w:val="0"/>
          <w:numId w:val="3"/>
        </w:numPr>
        <w:spacing w:after="0"/>
        <w:ind w:left="1440" w:hanging="720"/>
        <w:rPr>
          <w:rFonts w:ascii="Arial" w:hAnsi="Arial" w:cs="Arial"/>
          <w:color w:val="1A2B64"/>
          <w:sz w:val="24"/>
          <w:szCs w:val="24"/>
        </w:rPr>
      </w:pPr>
      <w:r w:rsidRPr="00B86510">
        <w:rPr>
          <w:rFonts w:ascii="Arial" w:hAnsi="Arial" w:cs="Arial"/>
          <w:color w:val="1A2B64"/>
          <w:sz w:val="24"/>
          <w:szCs w:val="24"/>
        </w:rPr>
        <w:t>Opening Statement</w:t>
      </w:r>
    </w:p>
    <w:p w14:paraId="6B617425" w14:textId="77777777" w:rsidR="00EE0143" w:rsidRPr="00B86510" w:rsidRDefault="00EE0143" w:rsidP="00B86510">
      <w:pPr>
        <w:spacing w:after="0"/>
        <w:ind w:left="720" w:firstLine="720"/>
        <w:rPr>
          <w:rFonts w:ascii="Arial" w:hAnsi="Arial" w:cs="Arial"/>
          <w:color w:val="1A2B64"/>
          <w:sz w:val="24"/>
          <w:szCs w:val="24"/>
        </w:rPr>
      </w:pPr>
    </w:p>
    <w:p w14:paraId="14B1AB4D" w14:textId="22AEECAC" w:rsidR="001F7931" w:rsidRPr="00B86510" w:rsidRDefault="001F7931" w:rsidP="00B86510">
      <w:pPr>
        <w:spacing w:after="0"/>
        <w:ind w:left="1440"/>
        <w:rPr>
          <w:rFonts w:ascii="Arial" w:hAnsi="Arial" w:cs="Arial"/>
          <w:b/>
          <w:color w:val="1A2B64"/>
          <w:sz w:val="24"/>
          <w:szCs w:val="24"/>
        </w:rPr>
      </w:pPr>
      <w:r w:rsidRPr="00B86510">
        <w:rPr>
          <w:rFonts w:ascii="Arial" w:hAnsi="Arial" w:cs="Arial"/>
          <w:b/>
          <w:color w:val="1A2B64"/>
          <w:sz w:val="24"/>
          <w:szCs w:val="24"/>
        </w:rPr>
        <w:t>SLIDE: “</w:t>
      </w:r>
      <w:r w:rsidR="009D6D57" w:rsidRPr="00B86510">
        <w:rPr>
          <w:rFonts w:ascii="Arial" w:hAnsi="Arial" w:cs="Arial"/>
          <w:b/>
          <w:color w:val="1A2B64"/>
          <w:sz w:val="24"/>
          <w:szCs w:val="24"/>
        </w:rPr>
        <w:t>Communication Skills</w:t>
      </w:r>
      <w:r w:rsidR="00D1491C" w:rsidRPr="00B86510">
        <w:rPr>
          <w:rFonts w:ascii="Arial" w:hAnsi="Arial" w:cs="Arial"/>
          <w:b/>
          <w:color w:val="1A2B64"/>
          <w:sz w:val="24"/>
          <w:szCs w:val="24"/>
        </w:rPr>
        <w:t xml:space="preserve">: Persons </w:t>
      </w:r>
      <w:r w:rsidR="00106483" w:rsidRPr="00B86510">
        <w:rPr>
          <w:rFonts w:ascii="Arial" w:hAnsi="Arial" w:cs="Arial"/>
          <w:b/>
          <w:color w:val="1A2B64"/>
          <w:sz w:val="24"/>
          <w:szCs w:val="24"/>
        </w:rPr>
        <w:t>in Crisis</w:t>
      </w:r>
      <w:r w:rsidR="00D83F4F" w:rsidRPr="00B86510">
        <w:rPr>
          <w:rFonts w:ascii="Arial" w:hAnsi="Arial" w:cs="Arial"/>
          <w:b/>
          <w:color w:val="1A2B64"/>
          <w:sz w:val="24"/>
          <w:szCs w:val="24"/>
        </w:rPr>
        <w:t xml:space="preserve"> </w:t>
      </w:r>
      <w:r w:rsidR="00252564" w:rsidRPr="00B86510">
        <w:rPr>
          <w:rFonts w:ascii="Arial" w:hAnsi="Arial" w:cs="Arial"/>
          <w:b/>
          <w:color w:val="1A2B64"/>
          <w:sz w:val="24"/>
          <w:szCs w:val="24"/>
        </w:rPr>
        <w:t>(opening</w:t>
      </w:r>
      <w:r w:rsidR="00D1491C" w:rsidRPr="00B86510">
        <w:rPr>
          <w:rFonts w:ascii="Arial" w:hAnsi="Arial" w:cs="Arial"/>
          <w:b/>
          <w:color w:val="1A2B64"/>
          <w:sz w:val="24"/>
          <w:szCs w:val="24"/>
        </w:rPr>
        <w:t xml:space="preserve"> slide</w:t>
      </w:r>
      <w:r w:rsidR="00252564" w:rsidRPr="00B86510">
        <w:rPr>
          <w:rFonts w:ascii="Arial" w:hAnsi="Arial" w:cs="Arial"/>
          <w:b/>
          <w:color w:val="1A2B64"/>
          <w:sz w:val="24"/>
          <w:szCs w:val="24"/>
        </w:rPr>
        <w:t>)</w:t>
      </w:r>
      <w:r w:rsidR="00D1491C" w:rsidRPr="00B86510">
        <w:rPr>
          <w:rFonts w:ascii="Arial" w:hAnsi="Arial" w:cs="Arial"/>
          <w:b/>
          <w:color w:val="1A2B64"/>
          <w:sz w:val="24"/>
          <w:szCs w:val="24"/>
        </w:rPr>
        <w:t>.”</w:t>
      </w:r>
    </w:p>
    <w:p w14:paraId="7F056630" w14:textId="77777777" w:rsidR="001F7931" w:rsidRPr="00B86510" w:rsidRDefault="001F7931" w:rsidP="00B86510">
      <w:pPr>
        <w:spacing w:after="0"/>
        <w:ind w:left="1440"/>
        <w:rPr>
          <w:rFonts w:ascii="Arial" w:hAnsi="Arial" w:cs="Arial"/>
          <w:color w:val="1A2B64"/>
          <w:sz w:val="24"/>
          <w:szCs w:val="24"/>
        </w:rPr>
      </w:pPr>
    </w:p>
    <w:p w14:paraId="0D2E28A4" w14:textId="56592F5F" w:rsidR="0009401B" w:rsidRPr="00B86510" w:rsidRDefault="0009401B" w:rsidP="00B86510">
      <w:pPr>
        <w:spacing w:after="0"/>
        <w:ind w:left="1440"/>
        <w:rPr>
          <w:rFonts w:ascii="Arial" w:hAnsi="Arial" w:cs="Arial"/>
          <w:b/>
          <w:color w:val="1A2B64"/>
          <w:sz w:val="24"/>
          <w:szCs w:val="24"/>
        </w:rPr>
      </w:pPr>
      <w:r w:rsidRPr="00B86510">
        <w:rPr>
          <w:rFonts w:ascii="Arial" w:hAnsi="Arial" w:cs="Arial"/>
          <w:b/>
          <w:color w:val="1A2B64"/>
          <w:sz w:val="24"/>
          <w:szCs w:val="24"/>
        </w:rPr>
        <w:t>SLIDE: “Instructor</w:t>
      </w:r>
      <w:r w:rsidR="00EF54AF" w:rsidRPr="00B86510">
        <w:rPr>
          <w:rFonts w:ascii="Arial" w:hAnsi="Arial" w:cs="Arial"/>
          <w:b/>
          <w:color w:val="1A2B64"/>
          <w:sz w:val="24"/>
          <w:szCs w:val="24"/>
        </w:rPr>
        <w:t>.</w:t>
      </w:r>
      <w:r w:rsidRPr="00B86510">
        <w:rPr>
          <w:rFonts w:ascii="Arial" w:hAnsi="Arial" w:cs="Arial"/>
          <w:b/>
          <w:color w:val="1A2B64"/>
          <w:sz w:val="24"/>
          <w:szCs w:val="24"/>
        </w:rPr>
        <w:t xml:space="preserve">” </w:t>
      </w:r>
      <w:r w:rsidR="00224F6C" w:rsidRPr="00B86510">
        <w:rPr>
          <w:rFonts w:ascii="Arial" w:hAnsi="Arial" w:cs="Arial"/>
          <w:b/>
          <w:color w:val="1A2B64"/>
          <w:sz w:val="24"/>
          <w:szCs w:val="24"/>
        </w:rPr>
        <w:t>I</w:t>
      </w:r>
      <w:r w:rsidR="003F533B" w:rsidRPr="00B86510">
        <w:rPr>
          <w:rFonts w:ascii="Arial" w:hAnsi="Arial" w:cs="Arial"/>
          <w:b/>
          <w:color w:val="1A2B64"/>
          <w:sz w:val="24"/>
          <w:szCs w:val="24"/>
        </w:rPr>
        <w:t>ntroduce self and credentials</w:t>
      </w:r>
      <w:r w:rsidR="00224F6C" w:rsidRPr="00B86510">
        <w:rPr>
          <w:rFonts w:ascii="Arial" w:hAnsi="Arial" w:cs="Arial"/>
          <w:b/>
          <w:color w:val="1A2B64"/>
          <w:sz w:val="24"/>
          <w:szCs w:val="24"/>
        </w:rPr>
        <w:t>.</w:t>
      </w:r>
    </w:p>
    <w:p w14:paraId="3ED9CFF4" w14:textId="6CF93240" w:rsidR="0009401B" w:rsidRPr="00B86510" w:rsidRDefault="0009401B" w:rsidP="00B86510">
      <w:pPr>
        <w:spacing w:after="0"/>
        <w:ind w:left="1440"/>
        <w:rPr>
          <w:rFonts w:ascii="Arial" w:hAnsi="Arial" w:cs="Arial"/>
          <w:color w:val="1A2B64"/>
          <w:sz w:val="24"/>
          <w:szCs w:val="24"/>
        </w:rPr>
      </w:pPr>
    </w:p>
    <w:p w14:paraId="2EEA4ACF" w14:textId="77777777" w:rsidR="00106483" w:rsidRPr="00B86510" w:rsidRDefault="009B2DF8" w:rsidP="00B86510">
      <w:pPr>
        <w:spacing w:after="0"/>
        <w:ind w:left="1440"/>
        <w:rPr>
          <w:rFonts w:ascii="Arial" w:hAnsi="Arial" w:cs="Arial"/>
          <w:b/>
          <w:color w:val="1A2B64"/>
          <w:sz w:val="24"/>
          <w:szCs w:val="24"/>
        </w:rPr>
      </w:pPr>
      <w:r w:rsidRPr="00B86510">
        <w:rPr>
          <w:rFonts w:ascii="Arial" w:hAnsi="Arial" w:cs="Arial"/>
          <w:b/>
          <w:color w:val="1A2B64"/>
          <w:sz w:val="24"/>
          <w:szCs w:val="24"/>
        </w:rPr>
        <w:t>SLIDE: “</w:t>
      </w:r>
      <w:r w:rsidR="00D1491C" w:rsidRPr="00B86510">
        <w:rPr>
          <w:rFonts w:ascii="Arial" w:hAnsi="Arial" w:cs="Arial"/>
          <w:b/>
          <w:color w:val="1A2B64"/>
          <w:sz w:val="24"/>
          <w:szCs w:val="24"/>
        </w:rPr>
        <w:t>Opening Statement</w:t>
      </w:r>
      <w:r w:rsidRPr="00B86510">
        <w:rPr>
          <w:rFonts w:ascii="Arial" w:hAnsi="Arial" w:cs="Arial"/>
          <w:b/>
          <w:color w:val="1A2B64"/>
          <w:sz w:val="24"/>
          <w:szCs w:val="24"/>
        </w:rPr>
        <w:t>.”</w:t>
      </w:r>
    </w:p>
    <w:p w14:paraId="7E22172B" w14:textId="77777777" w:rsidR="00106483" w:rsidRPr="00B86510" w:rsidRDefault="00106483" w:rsidP="00B86510">
      <w:pPr>
        <w:spacing w:after="0"/>
        <w:ind w:left="1440"/>
        <w:rPr>
          <w:rFonts w:ascii="Arial" w:hAnsi="Arial" w:cs="Arial"/>
          <w:b/>
          <w:color w:val="1A2B64"/>
          <w:sz w:val="24"/>
          <w:szCs w:val="24"/>
        </w:rPr>
      </w:pPr>
    </w:p>
    <w:p w14:paraId="7BFE2BF2" w14:textId="0AB0EF4D" w:rsidR="000B54D4" w:rsidRPr="00B86510" w:rsidRDefault="000B54D4" w:rsidP="00B86510">
      <w:pPr>
        <w:spacing w:after="0"/>
        <w:ind w:left="1440"/>
        <w:rPr>
          <w:rFonts w:ascii="Arial" w:hAnsi="Arial" w:cs="Arial"/>
          <w:color w:val="1A2B64"/>
          <w:sz w:val="24"/>
          <w:szCs w:val="24"/>
        </w:rPr>
      </w:pPr>
      <w:r w:rsidRPr="00B86510">
        <w:rPr>
          <w:rFonts w:ascii="Arial" w:hAnsi="Arial" w:cs="Arial"/>
          <w:color w:val="1A2B64"/>
          <w:sz w:val="24"/>
          <w:szCs w:val="24"/>
        </w:rPr>
        <w:t xml:space="preserve">People in crisis are </w:t>
      </w:r>
      <w:r w:rsidR="00106483" w:rsidRPr="00B86510">
        <w:rPr>
          <w:rFonts w:ascii="Arial" w:hAnsi="Arial" w:cs="Arial"/>
          <w:color w:val="1A2B64"/>
          <w:sz w:val="24"/>
          <w:szCs w:val="24"/>
        </w:rPr>
        <w:t xml:space="preserve">experiencing some form of </w:t>
      </w:r>
      <w:r w:rsidR="00792DB4">
        <w:rPr>
          <w:rFonts w:ascii="Arial" w:hAnsi="Arial" w:cs="Arial"/>
          <w:color w:val="1A2B64"/>
          <w:sz w:val="24"/>
          <w:szCs w:val="24"/>
        </w:rPr>
        <w:t>e</w:t>
      </w:r>
      <w:r w:rsidR="00106483" w:rsidRPr="00B86510">
        <w:rPr>
          <w:rFonts w:ascii="Arial" w:hAnsi="Arial" w:cs="Arial"/>
          <w:color w:val="1A2B64"/>
          <w:sz w:val="24"/>
          <w:szCs w:val="24"/>
        </w:rPr>
        <w:t>motional</w:t>
      </w:r>
      <w:r w:rsidR="00792DB4">
        <w:rPr>
          <w:rFonts w:ascii="Arial" w:hAnsi="Arial" w:cs="Arial"/>
          <w:color w:val="1A2B64"/>
          <w:sz w:val="24"/>
          <w:szCs w:val="24"/>
        </w:rPr>
        <w:t xml:space="preserve"> </w:t>
      </w:r>
      <w:r w:rsidR="00106483" w:rsidRPr="00B86510">
        <w:rPr>
          <w:rFonts w:ascii="Arial" w:hAnsi="Arial" w:cs="Arial"/>
          <w:color w:val="1A2B64"/>
          <w:sz w:val="24"/>
          <w:szCs w:val="24"/>
        </w:rPr>
        <w:t xml:space="preserve">trauma, physical trauma, or </w:t>
      </w:r>
      <w:r w:rsidRPr="00B86510">
        <w:rPr>
          <w:rFonts w:ascii="Arial" w:hAnsi="Arial" w:cs="Arial"/>
          <w:color w:val="1A2B64"/>
          <w:sz w:val="24"/>
          <w:szCs w:val="24"/>
        </w:rPr>
        <w:t xml:space="preserve">other mental </w:t>
      </w:r>
      <w:r w:rsidR="00792DB4">
        <w:rPr>
          <w:rFonts w:ascii="Arial" w:hAnsi="Arial" w:cs="Arial"/>
          <w:color w:val="1A2B64"/>
          <w:sz w:val="24"/>
          <w:szCs w:val="24"/>
        </w:rPr>
        <w:t>condition</w:t>
      </w:r>
      <w:r w:rsidR="00106483" w:rsidRPr="00B86510">
        <w:rPr>
          <w:rFonts w:ascii="Arial" w:hAnsi="Arial" w:cs="Arial"/>
          <w:color w:val="1A2B64"/>
          <w:sz w:val="24"/>
          <w:szCs w:val="24"/>
        </w:rPr>
        <w:t xml:space="preserve">. </w:t>
      </w:r>
      <w:r w:rsidR="00B86510" w:rsidRPr="00B86510">
        <w:rPr>
          <w:rFonts w:ascii="Arial" w:hAnsi="Arial" w:cs="Arial"/>
          <w:color w:val="1A2B64"/>
          <w:sz w:val="24"/>
          <w:szCs w:val="24"/>
        </w:rPr>
        <w:t xml:space="preserve">Frequent types of </w:t>
      </w:r>
      <w:r w:rsidR="00106483" w:rsidRPr="00B86510">
        <w:rPr>
          <w:rFonts w:ascii="Arial" w:hAnsi="Arial" w:cs="Arial"/>
          <w:color w:val="1A2B64"/>
          <w:sz w:val="24"/>
          <w:szCs w:val="24"/>
        </w:rPr>
        <w:t xml:space="preserve">persons in crisis encountered by law enforcement officers include </w:t>
      </w:r>
      <w:r w:rsidRPr="00B86510">
        <w:rPr>
          <w:rFonts w:ascii="Arial" w:hAnsi="Arial" w:cs="Arial"/>
          <w:color w:val="1A2B64"/>
          <w:sz w:val="24"/>
          <w:szCs w:val="24"/>
        </w:rPr>
        <w:t>victims of violent crime, p</w:t>
      </w:r>
      <w:r w:rsidR="00792DB4">
        <w:rPr>
          <w:rFonts w:ascii="Arial" w:hAnsi="Arial" w:cs="Arial"/>
          <w:color w:val="1A2B64"/>
          <w:sz w:val="24"/>
          <w:szCs w:val="24"/>
        </w:rPr>
        <w:t xml:space="preserve">eople </w:t>
      </w:r>
      <w:r w:rsidRPr="00B86510">
        <w:rPr>
          <w:rFonts w:ascii="Arial" w:hAnsi="Arial" w:cs="Arial"/>
          <w:color w:val="1A2B64"/>
          <w:sz w:val="24"/>
          <w:szCs w:val="24"/>
        </w:rPr>
        <w:t xml:space="preserve">under the influence of controlled substances, and </w:t>
      </w:r>
      <w:r w:rsidR="00792DB4">
        <w:rPr>
          <w:rFonts w:ascii="Arial" w:hAnsi="Arial" w:cs="Arial"/>
          <w:color w:val="1A2B64"/>
          <w:sz w:val="24"/>
          <w:szCs w:val="24"/>
        </w:rPr>
        <w:t>those</w:t>
      </w:r>
      <w:r w:rsidRPr="00B86510">
        <w:rPr>
          <w:rFonts w:ascii="Arial" w:hAnsi="Arial" w:cs="Arial"/>
          <w:color w:val="1A2B64"/>
          <w:sz w:val="24"/>
          <w:szCs w:val="24"/>
        </w:rPr>
        <w:t xml:space="preserve"> with mental illness. People in crisis can be unpredictable with behaviors that include but are not limited to the following:</w:t>
      </w:r>
    </w:p>
    <w:p w14:paraId="61DF2D4A" w14:textId="77777777" w:rsidR="000B54D4" w:rsidRPr="00B86510" w:rsidRDefault="000B54D4" w:rsidP="00B86510">
      <w:pPr>
        <w:spacing w:after="0"/>
        <w:ind w:left="1440"/>
        <w:rPr>
          <w:rFonts w:ascii="Arial" w:hAnsi="Arial" w:cs="Arial"/>
          <w:color w:val="1A2B64"/>
          <w:sz w:val="24"/>
          <w:szCs w:val="24"/>
        </w:rPr>
      </w:pPr>
    </w:p>
    <w:p w14:paraId="03011875" w14:textId="04BDEAF2" w:rsidR="000B54D4" w:rsidRPr="00B86510" w:rsidRDefault="000B54D4" w:rsidP="00B86510">
      <w:pPr>
        <w:spacing w:after="0"/>
        <w:ind w:left="2160" w:hanging="720"/>
        <w:rPr>
          <w:rFonts w:ascii="Arial" w:hAnsi="Arial" w:cs="Arial"/>
          <w:color w:val="1A2B64"/>
          <w:sz w:val="24"/>
          <w:szCs w:val="24"/>
        </w:rPr>
      </w:pPr>
      <w:r w:rsidRPr="00B86510">
        <w:rPr>
          <w:rFonts w:ascii="Arial" w:hAnsi="Arial" w:cs="Arial"/>
          <w:color w:val="1A2B64"/>
          <w:sz w:val="24"/>
          <w:szCs w:val="24"/>
        </w:rPr>
        <w:t>1.</w:t>
      </w:r>
      <w:r w:rsidRPr="00B86510">
        <w:rPr>
          <w:rFonts w:ascii="Arial" w:hAnsi="Arial" w:cs="Arial"/>
          <w:color w:val="1A2B64"/>
          <w:sz w:val="24"/>
          <w:szCs w:val="24"/>
        </w:rPr>
        <w:tab/>
      </w:r>
      <w:r w:rsidR="00E473E4">
        <w:rPr>
          <w:rFonts w:ascii="Arial" w:hAnsi="Arial" w:cs="Arial"/>
          <w:color w:val="1A2B64"/>
          <w:sz w:val="24"/>
          <w:szCs w:val="24"/>
        </w:rPr>
        <w:t>Submissive or p</w:t>
      </w:r>
      <w:r w:rsidRPr="00B86510">
        <w:rPr>
          <w:rFonts w:ascii="Arial" w:hAnsi="Arial" w:cs="Arial"/>
          <w:color w:val="1A2B64"/>
          <w:sz w:val="24"/>
          <w:szCs w:val="24"/>
        </w:rPr>
        <w:t>assive</w:t>
      </w:r>
    </w:p>
    <w:p w14:paraId="64A8B840" w14:textId="77777777" w:rsidR="000B54D4" w:rsidRPr="00B86510" w:rsidRDefault="000B54D4" w:rsidP="00B86510">
      <w:pPr>
        <w:spacing w:after="0"/>
        <w:ind w:left="2160" w:hanging="720"/>
        <w:rPr>
          <w:rFonts w:ascii="Arial" w:hAnsi="Arial" w:cs="Arial"/>
          <w:color w:val="1A2B64"/>
          <w:sz w:val="24"/>
          <w:szCs w:val="24"/>
        </w:rPr>
      </w:pPr>
    </w:p>
    <w:p w14:paraId="670093F8" w14:textId="0B67F689" w:rsidR="000B54D4" w:rsidRPr="00B86510" w:rsidRDefault="000B54D4" w:rsidP="00B86510">
      <w:pPr>
        <w:spacing w:after="0"/>
        <w:ind w:left="2160" w:hanging="720"/>
        <w:rPr>
          <w:rFonts w:ascii="Arial" w:hAnsi="Arial" w:cs="Arial"/>
          <w:color w:val="1A2B64"/>
          <w:sz w:val="24"/>
          <w:szCs w:val="24"/>
        </w:rPr>
      </w:pPr>
      <w:r w:rsidRPr="00B86510">
        <w:rPr>
          <w:rFonts w:ascii="Arial" w:hAnsi="Arial" w:cs="Arial"/>
          <w:color w:val="1A2B64"/>
          <w:sz w:val="24"/>
          <w:szCs w:val="24"/>
        </w:rPr>
        <w:t>2.</w:t>
      </w:r>
      <w:r w:rsidRPr="00B86510">
        <w:rPr>
          <w:rFonts w:ascii="Arial" w:hAnsi="Arial" w:cs="Arial"/>
          <w:color w:val="1A2B64"/>
          <w:sz w:val="24"/>
          <w:szCs w:val="24"/>
        </w:rPr>
        <w:tab/>
        <w:t>N</w:t>
      </w:r>
      <w:r w:rsidR="00106483" w:rsidRPr="00B86510">
        <w:rPr>
          <w:rFonts w:ascii="Arial" w:hAnsi="Arial" w:cs="Arial"/>
          <w:color w:val="1A2B64"/>
          <w:sz w:val="24"/>
          <w:szCs w:val="24"/>
        </w:rPr>
        <w:t>on-complia</w:t>
      </w:r>
      <w:r w:rsidRPr="00B86510">
        <w:rPr>
          <w:rFonts w:ascii="Arial" w:hAnsi="Arial" w:cs="Arial"/>
          <w:color w:val="1A2B64"/>
          <w:sz w:val="24"/>
          <w:szCs w:val="24"/>
        </w:rPr>
        <w:t>nt</w:t>
      </w:r>
    </w:p>
    <w:p w14:paraId="25176CD4" w14:textId="77777777" w:rsidR="000B54D4" w:rsidRPr="00B86510" w:rsidRDefault="000B54D4" w:rsidP="00B86510">
      <w:pPr>
        <w:spacing w:after="0"/>
        <w:ind w:left="2160" w:hanging="720"/>
        <w:rPr>
          <w:rFonts w:ascii="Arial" w:hAnsi="Arial" w:cs="Arial"/>
          <w:color w:val="1A2B64"/>
          <w:sz w:val="24"/>
          <w:szCs w:val="24"/>
        </w:rPr>
      </w:pPr>
    </w:p>
    <w:p w14:paraId="76A2F26C" w14:textId="56B897C2" w:rsidR="000B54D4" w:rsidRPr="00B86510" w:rsidRDefault="000B54D4" w:rsidP="00B86510">
      <w:pPr>
        <w:spacing w:after="0"/>
        <w:ind w:left="2160" w:hanging="720"/>
        <w:rPr>
          <w:rFonts w:ascii="Arial" w:hAnsi="Arial" w:cs="Arial"/>
          <w:color w:val="1A2B64"/>
          <w:sz w:val="24"/>
          <w:szCs w:val="24"/>
        </w:rPr>
      </w:pPr>
      <w:r w:rsidRPr="00B86510">
        <w:rPr>
          <w:rFonts w:ascii="Arial" w:hAnsi="Arial" w:cs="Arial"/>
          <w:color w:val="1A2B64"/>
          <w:sz w:val="24"/>
          <w:szCs w:val="24"/>
        </w:rPr>
        <w:t>3.</w:t>
      </w:r>
      <w:r w:rsidRPr="00B86510">
        <w:rPr>
          <w:rFonts w:ascii="Arial" w:hAnsi="Arial" w:cs="Arial"/>
          <w:color w:val="1A2B64"/>
          <w:sz w:val="24"/>
          <w:szCs w:val="24"/>
        </w:rPr>
        <w:tab/>
        <w:t>Verbally a</w:t>
      </w:r>
      <w:r w:rsidR="00106483" w:rsidRPr="00B86510">
        <w:rPr>
          <w:rFonts w:ascii="Arial" w:hAnsi="Arial" w:cs="Arial"/>
          <w:color w:val="1A2B64"/>
          <w:sz w:val="24"/>
          <w:szCs w:val="24"/>
        </w:rPr>
        <w:t>ggressive</w:t>
      </w:r>
    </w:p>
    <w:p w14:paraId="3A1B7C38" w14:textId="77777777" w:rsidR="000B54D4" w:rsidRPr="00B86510" w:rsidRDefault="000B54D4" w:rsidP="00B86510">
      <w:pPr>
        <w:spacing w:after="0"/>
        <w:ind w:left="2160" w:hanging="720"/>
        <w:rPr>
          <w:rFonts w:ascii="Arial" w:hAnsi="Arial" w:cs="Arial"/>
          <w:color w:val="1A2B64"/>
          <w:sz w:val="24"/>
          <w:szCs w:val="24"/>
        </w:rPr>
      </w:pPr>
    </w:p>
    <w:p w14:paraId="394EA855" w14:textId="3A565432" w:rsidR="00677D05" w:rsidRPr="00B86510" w:rsidRDefault="000B54D4" w:rsidP="00B86510">
      <w:pPr>
        <w:spacing w:after="0"/>
        <w:ind w:left="2160" w:hanging="720"/>
        <w:rPr>
          <w:rFonts w:ascii="Arial" w:hAnsi="Arial" w:cs="Arial"/>
          <w:color w:val="1A2B64"/>
          <w:sz w:val="24"/>
          <w:szCs w:val="24"/>
        </w:rPr>
      </w:pPr>
      <w:r w:rsidRPr="00B86510">
        <w:rPr>
          <w:rFonts w:ascii="Arial" w:hAnsi="Arial" w:cs="Arial"/>
          <w:color w:val="1A2B64"/>
          <w:sz w:val="24"/>
          <w:szCs w:val="24"/>
        </w:rPr>
        <w:t>4.</w:t>
      </w:r>
      <w:r w:rsidRPr="00B86510">
        <w:rPr>
          <w:rFonts w:ascii="Arial" w:hAnsi="Arial" w:cs="Arial"/>
          <w:color w:val="1A2B64"/>
          <w:sz w:val="24"/>
          <w:szCs w:val="24"/>
        </w:rPr>
        <w:tab/>
        <w:t xml:space="preserve">Physically violent </w:t>
      </w:r>
    </w:p>
    <w:p w14:paraId="042878D7" w14:textId="0AACDC77" w:rsidR="000B54D4" w:rsidRDefault="000B54D4" w:rsidP="00B86510">
      <w:pPr>
        <w:spacing w:after="0"/>
        <w:ind w:left="1440"/>
        <w:rPr>
          <w:rFonts w:ascii="Arial" w:hAnsi="Arial" w:cs="Arial"/>
          <w:color w:val="1A2B64"/>
          <w:sz w:val="24"/>
          <w:szCs w:val="24"/>
        </w:rPr>
      </w:pPr>
    </w:p>
    <w:p w14:paraId="58D7B1B0" w14:textId="20B4C10C" w:rsidR="00CE6FB6" w:rsidRPr="002C22B0" w:rsidRDefault="00BA2C4C" w:rsidP="00CE6FB6">
      <w:pPr>
        <w:pStyle w:val="ListParagraph"/>
        <w:spacing w:after="0"/>
        <w:ind w:left="1440"/>
        <w:rPr>
          <w:rFonts w:ascii="Arial" w:hAnsi="Arial" w:cs="Arial"/>
          <w:color w:val="1A2B64"/>
          <w:sz w:val="24"/>
          <w:szCs w:val="24"/>
        </w:rPr>
      </w:pPr>
      <w:r>
        <w:rPr>
          <w:rFonts w:ascii="Arial" w:hAnsi="Arial" w:cs="Arial"/>
          <w:color w:val="1A2B64"/>
          <w:sz w:val="24"/>
          <w:szCs w:val="24"/>
        </w:rPr>
        <w:t>The c</w:t>
      </w:r>
      <w:r w:rsidR="00721542">
        <w:rPr>
          <w:rFonts w:ascii="Arial" w:hAnsi="Arial" w:cs="Arial"/>
          <w:color w:val="1A2B64"/>
          <w:sz w:val="24"/>
          <w:szCs w:val="24"/>
        </w:rPr>
        <w:t xml:space="preserve">ontent herein is a supplement to the </w:t>
      </w:r>
      <w:r w:rsidR="00CE6FB6" w:rsidRPr="002C22B0">
        <w:rPr>
          <w:rFonts w:ascii="Arial" w:hAnsi="Arial" w:cs="Arial"/>
          <w:color w:val="1A2B64"/>
          <w:sz w:val="24"/>
          <w:szCs w:val="24"/>
        </w:rPr>
        <w:t xml:space="preserve">main </w:t>
      </w:r>
      <w:r w:rsidR="004C1BFC">
        <w:rPr>
          <w:rFonts w:ascii="Arial" w:hAnsi="Arial" w:cs="Arial"/>
          <w:color w:val="1A2B64"/>
          <w:sz w:val="24"/>
          <w:szCs w:val="24"/>
        </w:rPr>
        <w:t>“</w:t>
      </w:r>
      <w:r w:rsidR="00CE6FB6" w:rsidRPr="002C22B0">
        <w:rPr>
          <w:rFonts w:ascii="Arial" w:hAnsi="Arial" w:cs="Arial"/>
          <w:color w:val="1A2B64"/>
          <w:sz w:val="24"/>
          <w:szCs w:val="24"/>
        </w:rPr>
        <w:t>Communication Skills</w:t>
      </w:r>
      <w:r w:rsidR="004C1BFC">
        <w:rPr>
          <w:rFonts w:ascii="Arial" w:hAnsi="Arial" w:cs="Arial"/>
          <w:color w:val="1A2B64"/>
          <w:sz w:val="24"/>
          <w:szCs w:val="24"/>
        </w:rPr>
        <w:t>”</w:t>
      </w:r>
      <w:r w:rsidR="00CE6FB6" w:rsidRPr="002C22B0">
        <w:rPr>
          <w:rFonts w:ascii="Arial" w:hAnsi="Arial" w:cs="Arial"/>
          <w:color w:val="1A2B64"/>
          <w:sz w:val="24"/>
          <w:szCs w:val="24"/>
        </w:rPr>
        <w:t xml:space="preserve"> lesson</w:t>
      </w:r>
      <w:r w:rsidR="00721542">
        <w:rPr>
          <w:rFonts w:ascii="Arial" w:hAnsi="Arial" w:cs="Arial"/>
          <w:color w:val="1A2B64"/>
          <w:sz w:val="24"/>
          <w:szCs w:val="24"/>
        </w:rPr>
        <w:t xml:space="preserve"> delivered previously</w:t>
      </w:r>
      <w:r w:rsidR="00CE6FB6" w:rsidRPr="002C22B0">
        <w:rPr>
          <w:rFonts w:ascii="Arial" w:hAnsi="Arial" w:cs="Arial"/>
          <w:color w:val="1A2B64"/>
          <w:sz w:val="24"/>
          <w:szCs w:val="24"/>
        </w:rPr>
        <w:t xml:space="preserve">. It re-enforces </w:t>
      </w:r>
      <w:r w:rsidR="00721542">
        <w:rPr>
          <w:rFonts w:ascii="Arial" w:hAnsi="Arial" w:cs="Arial"/>
          <w:color w:val="1A2B64"/>
          <w:sz w:val="24"/>
          <w:szCs w:val="24"/>
        </w:rPr>
        <w:t xml:space="preserve">and applies </w:t>
      </w:r>
      <w:r w:rsidR="00CE6FB6" w:rsidRPr="002C22B0">
        <w:rPr>
          <w:rFonts w:ascii="Arial" w:hAnsi="Arial" w:cs="Arial"/>
          <w:color w:val="1A2B64"/>
          <w:sz w:val="24"/>
          <w:szCs w:val="24"/>
        </w:rPr>
        <w:t>best practices</w:t>
      </w:r>
      <w:r w:rsidR="00721542">
        <w:rPr>
          <w:rFonts w:ascii="Arial" w:hAnsi="Arial" w:cs="Arial"/>
          <w:color w:val="1A2B64"/>
          <w:sz w:val="24"/>
          <w:szCs w:val="24"/>
        </w:rPr>
        <w:t xml:space="preserve"> when communicating with </w:t>
      </w:r>
      <w:r w:rsidR="00CE6FB6">
        <w:rPr>
          <w:rFonts w:ascii="Arial" w:hAnsi="Arial" w:cs="Arial"/>
          <w:color w:val="1A2B64"/>
          <w:sz w:val="24"/>
          <w:szCs w:val="24"/>
        </w:rPr>
        <w:t>person</w:t>
      </w:r>
      <w:r>
        <w:rPr>
          <w:rFonts w:ascii="Arial" w:hAnsi="Arial" w:cs="Arial"/>
          <w:color w:val="1A2B64"/>
          <w:sz w:val="24"/>
          <w:szCs w:val="24"/>
        </w:rPr>
        <w:t>s</w:t>
      </w:r>
      <w:r w:rsidR="00CE6FB6">
        <w:rPr>
          <w:rFonts w:ascii="Arial" w:hAnsi="Arial" w:cs="Arial"/>
          <w:color w:val="1A2B64"/>
          <w:sz w:val="24"/>
          <w:szCs w:val="24"/>
        </w:rPr>
        <w:t xml:space="preserve"> in crisis. </w:t>
      </w:r>
    </w:p>
    <w:p w14:paraId="29CCF852" w14:textId="77777777" w:rsidR="00CE6FB6" w:rsidRPr="00B86510" w:rsidRDefault="00CE6FB6" w:rsidP="00B86510">
      <w:pPr>
        <w:spacing w:after="0"/>
        <w:ind w:left="1440"/>
        <w:rPr>
          <w:rFonts w:ascii="Arial" w:hAnsi="Arial" w:cs="Arial"/>
          <w:color w:val="1A2B64"/>
          <w:sz w:val="24"/>
          <w:szCs w:val="24"/>
        </w:rPr>
      </w:pPr>
    </w:p>
    <w:p w14:paraId="2F5E0FD8" w14:textId="3DA314CC" w:rsidR="001F7931" w:rsidRPr="00B86510" w:rsidRDefault="00677D05" w:rsidP="00B86510">
      <w:pPr>
        <w:spacing w:after="0"/>
        <w:ind w:left="1440" w:hanging="720"/>
        <w:rPr>
          <w:rFonts w:ascii="Arial" w:hAnsi="Arial" w:cs="Arial"/>
          <w:color w:val="1A2B64"/>
          <w:sz w:val="24"/>
          <w:szCs w:val="24"/>
        </w:rPr>
      </w:pPr>
      <w:r w:rsidRPr="00B86510">
        <w:rPr>
          <w:rFonts w:ascii="Arial" w:hAnsi="Arial" w:cs="Arial"/>
          <w:color w:val="1A2B64"/>
          <w:sz w:val="24"/>
          <w:szCs w:val="24"/>
        </w:rPr>
        <w:t>B.</w:t>
      </w:r>
      <w:r w:rsidRPr="00B86510">
        <w:rPr>
          <w:rFonts w:ascii="Arial" w:hAnsi="Arial" w:cs="Arial"/>
          <w:color w:val="1A2B64"/>
          <w:sz w:val="24"/>
          <w:szCs w:val="24"/>
        </w:rPr>
        <w:tab/>
      </w:r>
      <w:hyperlink w:anchor="LearningObjectives" w:history="1">
        <w:r w:rsidR="009A24ED" w:rsidRPr="00B86510">
          <w:rPr>
            <w:rStyle w:val="Hyperlink"/>
            <w:rFonts w:ascii="Arial" w:hAnsi="Arial" w:cs="Arial"/>
            <w:color w:val="FF0000"/>
            <w:sz w:val="24"/>
            <w:szCs w:val="24"/>
            <w:u w:val="none"/>
          </w:rPr>
          <w:t>Learning</w:t>
        </w:r>
        <w:r w:rsidR="001F7931" w:rsidRPr="00B86510">
          <w:rPr>
            <w:rStyle w:val="Hyperlink"/>
            <w:rFonts w:ascii="Arial" w:hAnsi="Arial" w:cs="Arial"/>
            <w:color w:val="FF0000"/>
            <w:sz w:val="24"/>
            <w:szCs w:val="24"/>
            <w:u w:val="none"/>
          </w:rPr>
          <w:t xml:space="preserve"> Objectives</w:t>
        </w:r>
      </w:hyperlink>
    </w:p>
    <w:p w14:paraId="4692A277" w14:textId="77777777" w:rsidR="001F7931" w:rsidRPr="00B86510" w:rsidRDefault="001F7931" w:rsidP="00B86510">
      <w:pPr>
        <w:pStyle w:val="ListParagraph"/>
        <w:spacing w:after="0"/>
        <w:ind w:left="1440"/>
        <w:rPr>
          <w:rFonts w:ascii="Arial" w:hAnsi="Arial" w:cs="Arial"/>
          <w:color w:val="1A2B64"/>
          <w:sz w:val="24"/>
          <w:szCs w:val="24"/>
        </w:rPr>
      </w:pPr>
    </w:p>
    <w:p w14:paraId="5BD0832A" w14:textId="1FFF81CA" w:rsidR="00194A0B" w:rsidRPr="00B86510" w:rsidRDefault="00941555" w:rsidP="00B86510">
      <w:pPr>
        <w:spacing w:after="0"/>
        <w:ind w:left="1440"/>
        <w:rPr>
          <w:rFonts w:ascii="Arial" w:hAnsi="Arial" w:cs="Arial"/>
          <w:color w:val="1A2B64"/>
          <w:sz w:val="24"/>
          <w:szCs w:val="24"/>
        </w:rPr>
      </w:pPr>
      <w:r w:rsidRPr="00B86510">
        <w:rPr>
          <w:rFonts w:ascii="Arial" w:hAnsi="Arial" w:cs="Arial"/>
          <w:b/>
          <w:color w:val="1A2B64"/>
          <w:sz w:val="24"/>
          <w:szCs w:val="24"/>
        </w:rPr>
        <w:t>SLIDE: “Learning</w:t>
      </w:r>
      <w:r w:rsidR="001F7931" w:rsidRPr="00B86510">
        <w:rPr>
          <w:rFonts w:ascii="Arial" w:hAnsi="Arial" w:cs="Arial"/>
          <w:b/>
          <w:color w:val="1A2B64"/>
          <w:sz w:val="24"/>
          <w:szCs w:val="24"/>
        </w:rPr>
        <w:t xml:space="preserve"> Objectives</w:t>
      </w:r>
      <w:r w:rsidR="00EF54AF" w:rsidRPr="00B86510">
        <w:rPr>
          <w:rFonts w:ascii="Arial" w:hAnsi="Arial" w:cs="Arial"/>
          <w:b/>
          <w:color w:val="1A2B64"/>
          <w:sz w:val="24"/>
          <w:szCs w:val="24"/>
        </w:rPr>
        <w:t>.</w:t>
      </w:r>
      <w:r w:rsidR="001F7931" w:rsidRPr="00B86510">
        <w:rPr>
          <w:rFonts w:ascii="Arial" w:hAnsi="Arial" w:cs="Arial"/>
          <w:b/>
          <w:color w:val="1A2B64"/>
          <w:sz w:val="24"/>
          <w:szCs w:val="24"/>
        </w:rPr>
        <w:t>”</w:t>
      </w:r>
      <w:r w:rsidR="00B5434A" w:rsidRPr="00B86510">
        <w:rPr>
          <w:rFonts w:ascii="Arial" w:hAnsi="Arial" w:cs="Arial"/>
          <w:b/>
          <w:color w:val="1A2B64"/>
          <w:sz w:val="24"/>
          <w:szCs w:val="24"/>
        </w:rPr>
        <w:t xml:space="preserve"> </w:t>
      </w:r>
    </w:p>
    <w:p w14:paraId="06DC7FA4" w14:textId="77777777" w:rsidR="00A56F77" w:rsidRPr="00B86510" w:rsidRDefault="00A56F77" w:rsidP="00B86510">
      <w:pPr>
        <w:spacing w:after="0"/>
        <w:rPr>
          <w:rFonts w:ascii="Arial" w:hAnsi="Arial" w:cs="Arial"/>
          <w:color w:val="1A2B64"/>
          <w:sz w:val="24"/>
          <w:szCs w:val="24"/>
        </w:rPr>
      </w:pPr>
    </w:p>
    <w:p w14:paraId="2DD05438" w14:textId="11C9C957" w:rsidR="00604046" w:rsidRPr="00B86510" w:rsidRDefault="00677D05" w:rsidP="00B86510">
      <w:pPr>
        <w:spacing w:after="0"/>
        <w:ind w:left="720"/>
        <w:rPr>
          <w:rFonts w:ascii="Arial" w:hAnsi="Arial" w:cs="Arial"/>
          <w:color w:val="1A2B64"/>
          <w:sz w:val="24"/>
          <w:szCs w:val="24"/>
        </w:rPr>
      </w:pPr>
      <w:r w:rsidRPr="00B86510">
        <w:rPr>
          <w:rFonts w:ascii="Arial" w:hAnsi="Arial" w:cs="Arial"/>
          <w:color w:val="1A2B64"/>
          <w:sz w:val="24"/>
          <w:szCs w:val="24"/>
        </w:rPr>
        <w:t>C.</w:t>
      </w:r>
      <w:r w:rsidRPr="00B86510">
        <w:rPr>
          <w:rFonts w:ascii="Arial" w:hAnsi="Arial" w:cs="Arial"/>
          <w:color w:val="1A2B64"/>
          <w:sz w:val="24"/>
          <w:szCs w:val="24"/>
        </w:rPr>
        <w:tab/>
      </w:r>
      <w:r w:rsidR="00604046" w:rsidRPr="00B86510">
        <w:rPr>
          <w:rFonts w:ascii="Arial" w:hAnsi="Arial" w:cs="Arial"/>
          <w:color w:val="1A2B64"/>
          <w:sz w:val="24"/>
          <w:szCs w:val="24"/>
        </w:rPr>
        <w:t>Reasons</w:t>
      </w:r>
    </w:p>
    <w:p w14:paraId="2C3BC4A8" w14:textId="77777777" w:rsidR="00604046" w:rsidRPr="00B86510" w:rsidRDefault="00604046" w:rsidP="00B86510">
      <w:pPr>
        <w:pStyle w:val="ListParagraph"/>
        <w:spacing w:after="0"/>
        <w:ind w:left="1440"/>
        <w:rPr>
          <w:rFonts w:ascii="Arial" w:hAnsi="Arial" w:cs="Arial"/>
          <w:color w:val="1A2B64"/>
          <w:sz w:val="24"/>
          <w:szCs w:val="24"/>
        </w:rPr>
      </w:pPr>
    </w:p>
    <w:p w14:paraId="32415D2B" w14:textId="5A16EB71" w:rsidR="00B3095D" w:rsidRPr="00B86510" w:rsidRDefault="00D14A89" w:rsidP="00B86510">
      <w:pPr>
        <w:spacing w:after="0"/>
        <w:ind w:left="1440"/>
        <w:rPr>
          <w:rFonts w:ascii="Arial" w:hAnsi="Arial" w:cs="Arial"/>
          <w:b/>
          <w:color w:val="1A2B64"/>
          <w:sz w:val="24"/>
          <w:szCs w:val="24"/>
        </w:rPr>
      </w:pPr>
      <w:r w:rsidRPr="00B86510">
        <w:rPr>
          <w:rFonts w:ascii="Arial" w:hAnsi="Arial" w:cs="Arial"/>
          <w:b/>
          <w:color w:val="1A2B64"/>
          <w:sz w:val="24"/>
          <w:szCs w:val="24"/>
        </w:rPr>
        <w:t>SLIDE</w:t>
      </w:r>
      <w:r w:rsidR="008B7BF7" w:rsidRPr="00B86510">
        <w:rPr>
          <w:rFonts w:ascii="Arial" w:hAnsi="Arial" w:cs="Arial"/>
          <w:b/>
          <w:color w:val="1A2B64"/>
          <w:sz w:val="24"/>
          <w:szCs w:val="24"/>
        </w:rPr>
        <w:t>: “</w:t>
      </w:r>
      <w:r w:rsidRPr="00B86510">
        <w:rPr>
          <w:rFonts w:ascii="Arial" w:hAnsi="Arial" w:cs="Arial"/>
          <w:b/>
          <w:color w:val="1A2B64"/>
          <w:sz w:val="24"/>
          <w:szCs w:val="24"/>
        </w:rPr>
        <w:t>Reasons</w:t>
      </w:r>
      <w:r w:rsidR="00EF54AF" w:rsidRPr="00B86510">
        <w:rPr>
          <w:rFonts w:ascii="Arial" w:hAnsi="Arial" w:cs="Arial"/>
          <w:b/>
          <w:color w:val="1A2B64"/>
          <w:sz w:val="24"/>
          <w:szCs w:val="24"/>
        </w:rPr>
        <w:t>.</w:t>
      </w:r>
      <w:r w:rsidR="00194A0B" w:rsidRPr="00B86510">
        <w:rPr>
          <w:rFonts w:ascii="Arial" w:hAnsi="Arial" w:cs="Arial"/>
          <w:b/>
          <w:color w:val="1A2B64"/>
          <w:sz w:val="24"/>
          <w:szCs w:val="24"/>
        </w:rPr>
        <w:t>”</w:t>
      </w:r>
    </w:p>
    <w:p w14:paraId="32A9CD4B" w14:textId="77777777" w:rsidR="00194A0B" w:rsidRPr="00B86510" w:rsidRDefault="00194A0B" w:rsidP="00B86510">
      <w:pPr>
        <w:keepLines/>
        <w:spacing w:after="0"/>
        <w:ind w:left="1440"/>
        <w:rPr>
          <w:rFonts w:ascii="Arial" w:hAnsi="Arial" w:cs="Arial"/>
          <w:color w:val="1A2B64"/>
          <w:sz w:val="24"/>
          <w:szCs w:val="24"/>
        </w:rPr>
      </w:pPr>
    </w:p>
    <w:p w14:paraId="1AE16AAB" w14:textId="5366BF18" w:rsidR="00792DB4" w:rsidRPr="00792DB4" w:rsidRDefault="00D1491C" w:rsidP="00792DB4">
      <w:pPr>
        <w:keepLines/>
        <w:spacing w:after="0"/>
        <w:ind w:left="1440"/>
        <w:rPr>
          <w:rFonts w:ascii="Arial" w:hAnsi="Arial" w:cs="Arial"/>
          <w:color w:val="1A2B64"/>
          <w:sz w:val="24"/>
          <w:szCs w:val="24"/>
        </w:rPr>
      </w:pPr>
      <w:r w:rsidRPr="00B86510">
        <w:rPr>
          <w:rFonts w:ascii="Arial" w:hAnsi="Arial" w:cs="Arial"/>
          <w:color w:val="1A2B64"/>
          <w:sz w:val="24"/>
          <w:szCs w:val="24"/>
        </w:rPr>
        <w:lastRenderedPageBreak/>
        <w:t>To communicate effectively, officers must be skilled in the overt and the subtle to make their intentions known</w:t>
      </w:r>
      <w:r w:rsidR="00D13A1A">
        <w:rPr>
          <w:rFonts w:ascii="Arial" w:hAnsi="Arial" w:cs="Arial"/>
          <w:color w:val="1A2B64"/>
          <w:sz w:val="24"/>
          <w:szCs w:val="24"/>
        </w:rPr>
        <w:t xml:space="preserve">, </w:t>
      </w:r>
      <w:r w:rsidRPr="00B86510">
        <w:rPr>
          <w:rFonts w:ascii="Arial" w:hAnsi="Arial" w:cs="Arial"/>
          <w:color w:val="1A2B64"/>
          <w:sz w:val="24"/>
          <w:szCs w:val="24"/>
        </w:rPr>
        <w:t>especially when the person is mentally ill, hostile, violent, or under the influence of drugs or alcohol.</w:t>
      </w:r>
      <w:r w:rsidRPr="00B86510">
        <w:rPr>
          <w:rStyle w:val="EndnoteReference"/>
          <w:rFonts w:ascii="Arial" w:hAnsi="Arial" w:cs="Arial"/>
          <w:color w:val="1A2B64"/>
          <w:sz w:val="24"/>
          <w:szCs w:val="24"/>
        </w:rPr>
        <w:endnoteReference w:id="1"/>
      </w:r>
      <w:r w:rsidRPr="00B86510">
        <w:rPr>
          <w:rFonts w:ascii="Arial" w:hAnsi="Arial" w:cs="Arial"/>
          <w:color w:val="1A2B64"/>
          <w:sz w:val="24"/>
          <w:szCs w:val="24"/>
        </w:rPr>
        <w:t xml:space="preserve"> </w:t>
      </w:r>
      <w:r w:rsidR="00106483" w:rsidRPr="00792DB4">
        <w:rPr>
          <w:rFonts w:ascii="Arial" w:hAnsi="Arial" w:cs="Arial"/>
          <w:color w:val="1A2B64"/>
          <w:sz w:val="24"/>
          <w:szCs w:val="24"/>
        </w:rPr>
        <w:t xml:space="preserve">Law enforcement’s response to a person in crisis can be the difference between a positive outcome where the person gets help or a </w:t>
      </w:r>
      <w:r w:rsidR="00CE6FB6">
        <w:rPr>
          <w:rFonts w:ascii="Arial" w:hAnsi="Arial" w:cs="Arial"/>
          <w:color w:val="1A2B64"/>
          <w:sz w:val="24"/>
          <w:szCs w:val="24"/>
        </w:rPr>
        <w:t xml:space="preserve">less desirable or even tragic </w:t>
      </w:r>
      <w:r w:rsidR="00106483" w:rsidRPr="00792DB4">
        <w:rPr>
          <w:rFonts w:ascii="Arial" w:hAnsi="Arial" w:cs="Arial"/>
          <w:color w:val="1A2B64"/>
          <w:sz w:val="24"/>
          <w:szCs w:val="24"/>
        </w:rPr>
        <w:t xml:space="preserve">one where someone is harmed. </w:t>
      </w:r>
    </w:p>
    <w:p w14:paraId="47C7DBEA" w14:textId="77777777" w:rsidR="00792DB4" w:rsidRDefault="00792DB4" w:rsidP="00B86510">
      <w:pPr>
        <w:pStyle w:val="ListParagraph"/>
        <w:spacing w:after="0"/>
        <w:ind w:left="1440"/>
        <w:rPr>
          <w:rFonts w:ascii="Arial" w:hAnsi="Arial" w:cs="Arial"/>
          <w:color w:val="1A2B64"/>
          <w:sz w:val="24"/>
          <w:szCs w:val="24"/>
        </w:rPr>
      </w:pPr>
    </w:p>
    <w:p w14:paraId="786105B1" w14:textId="59A254C5" w:rsidR="00106483" w:rsidRPr="00B86510" w:rsidRDefault="00106483" w:rsidP="00B86510">
      <w:pPr>
        <w:pStyle w:val="ListParagraph"/>
        <w:spacing w:after="0"/>
        <w:ind w:left="1440"/>
        <w:rPr>
          <w:rFonts w:ascii="Arial" w:hAnsi="Arial" w:cs="Arial"/>
          <w:color w:val="1A2B64"/>
          <w:sz w:val="24"/>
          <w:szCs w:val="24"/>
        </w:rPr>
      </w:pPr>
      <w:r w:rsidRPr="00B86510">
        <w:rPr>
          <w:rFonts w:ascii="Arial" w:hAnsi="Arial" w:cs="Arial"/>
          <w:color w:val="1A2B64"/>
          <w:sz w:val="24"/>
          <w:szCs w:val="24"/>
        </w:rPr>
        <w:t xml:space="preserve">Responding to situations where a person may be in crisis “necessitates an officer to make difficult judgments about the mental state and intent of the individual and the use of special skills, techniques, and abilities to effectively and appropriately resolve the situation, while minimizing violence. The goal is to de-escalate the situation safely for all </w:t>
      </w:r>
      <w:r w:rsidR="00792DB4">
        <w:rPr>
          <w:rFonts w:ascii="Arial" w:hAnsi="Arial" w:cs="Arial"/>
          <w:color w:val="1A2B64"/>
          <w:sz w:val="24"/>
          <w:szCs w:val="24"/>
        </w:rPr>
        <w:t xml:space="preserve">involved </w:t>
      </w:r>
      <w:r w:rsidRPr="00B86510">
        <w:rPr>
          <w:rFonts w:ascii="Arial" w:hAnsi="Arial" w:cs="Arial"/>
          <w:color w:val="1A2B64"/>
          <w:sz w:val="24"/>
          <w:szCs w:val="24"/>
        </w:rPr>
        <w:t>individuals</w:t>
      </w:r>
      <w:r w:rsidR="00792DB4">
        <w:rPr>
          <w:rFonts w:ascii="Arial" w:hAnsi="Arial" w:cs="Arial"/>
          <w:color w:val="1A2B64"/>
          <w:sz w:val="24"/>
          <w:szCs w:val="24"/>
        </w:rPr>
        <w:t xml:space="preserve"> </w:t>
      </w:r>
      <w:r w:rsidRPr="00B86510">
        <w:rPr>
          <w:rFonts w:ascii="Arial" w:hAnsi="Arial" w:cs="Arial"/>
          <w:color w:val="1A2B64"/>
          <w:sz w:val="24"/>
          <w:szCs w:val="24"/>
        </w:rPr>
        <w:t>when reasonable and consistent with established safety priorities.”</w:t>
      </w:r>
      <w:r w:rsidRPr="00B86510">
        <w:rPr>
          <w:rStyle w:val="EndnoteReference"/>
          <w:rFonts w:ascii="Arial" w:hAnsi="Arial" w:cs="Arial"/>
          <w:color w:val="1A2B64"/>
          <w:sz w:val="24"/>
          <w:szCs w:val="24"/>
        </w:rPr>
        <w:endnoteReference w:id="2"/>
      </w:r>
    </w:p>
    <w:p w14:paraId="552520F7" w14:textId="77777777" w:rsidR="00D1491C" w:rsidRPr="00B86510" w:rsidRDefault="00D1491C" w:rsidP="00B86510">
      <w:pPr>
        <w:spacing w:after="0"/>
        <w:rPr>
          <w:rFonts w:ascii="Arial" w:hAnsi="Arial" w:cs="Arial"/>
          <w:color w:val="1A2B64"/>
          <w:sz w:val="24"/>
          <w:szCs w:val="24"/>
        </w:rPr>
      </w:pPr>
    </w:p>
    <w:p w14:paraId="4476E636" w14:textId="5245CF0F" w:rsidR="00D1491C" w:rsidRDefault="009A24ED" w:rsidP="00B86510">
      <w:pPr>
        <w:pStyle w:val="ListParagraph"/>
        <w:spacing w:after="0"/>
        <w:ind w:left="1440"/>
        <w:rPr>
          <w:rFonts w:ascii="Arial" w:hAnsi="Arial" w:cs="Arial"/>
          <w:b/>
          <w:bCs/>
          <w:color w:val="1A2B64"/>
          <w:sz w:val="24"/>
          <w:szCs w:val="24"/>
        </w:rPr>
      </w:pPr>
      <w:r w:rsidRPr="00B86510">
        <w:rPr>
          <w:rFonts w:ascii="Arial" w:hAnsi="Arial" w:cs="Arial"/>
          <w:b/>
          <w:bCs/>
          <w:color w:val="1A2B64"/>
          <w:sz w:val="24"/>
          <w:szCs w:val="24"/>
        </w:rPr>
        <w:t xml:space="preserve">NOTE: </w:t>
      </w:r>
      <w:r w:rsidR="002D35FF" w:rsidRPr="00B86510">
        <w:rPr>
          <w:rFonts w:ascii="Arial" w:hAnsi="Arial" w:cs="Arial"/>
          <w:b/>
          <w:bCs/>
          <w:color w:val="1A2B64"/>
          <w:sz w:val="24"/>
          <w:szCs w:val="24"/>
        </w:rPr>
        <w:t xml:space="preserve">Instructors are encouraged to tell a personal story about how </w:t>
      </w:r>
      <w:r w:rsidR="00A55EF5" w:rsidRPr="00B86510">
        <w:rPr>
          <w:rFonts w:ascii="Arial" w:hAnsi="Arial" w:cs="Arial"/>
          <w:b/>
          <w:bCs/>
          <w:color w:val="1A2B64"/>
          <w:sz w:val="24"/>
          <w:szCs w:val="24"/>
        </w:rPr>
        <w:t>c</w:t>
      </w:r>
      <w:r w:rsidR="002D35FF" w:rsidRPr="00B86510">
        <w:rPr>
          <w:rFonts w:ascii="Arial" w:hAnsi="Arial" w:cs="Arial"/>
          <w:b/>
          <w:bCs/>
          <w:color w:val="1A2B64"/>
          <w:sz w:val="24"/>
          <w:szCs w:val="24"/>
        </w:rPr>
        <w:t xml:space="preserve">ommunication skills </w:t>
      </w:r>
      <w:r w:rsidR="00D1491C" w:rsidRPr="00B86510">
        <w:rPr>
          <w:rFonts w:ascii="Arial" w:hAnsi="Arial" w:cs="Arial"/>
          <w:b/>
          <w:bCs/>
          <w:color w:val="1A2B64"/>
          <w:sz w:val="24"/>
          <w:szCs w:val="24"/>
        </w:rPr>
        <w:t xml:space="preserve">allowed them to help a person </w:t>
      </w:r>
      <w:r w:rsidR="00106483" w:rsidRPr="00B86510">
        <w:rPr>
          <w:rFonts w:ascii="Arial" w:hAnsi="Arial" w:cs="Arial"/>
          <w:b/>
          <w:bCs/>
          <w:color w:val="1A2B64"/>
          <w:sz w:val="24"/>
          <w:szCs w:val="24"/>
        </w:rPr>
        <w:t xml:space="preserve">in crisis. </w:t>
      </w:r>
    </w:p>
    <w:p w14:paraId="20E70363" w14:textId="77777777" w:rsidR="005E4060" w:rsidRPr="00B86510" w:rsidRDefault="005E4060" w:rsidP="00B86510">
      <w:pPr>
        <w:spacing w:after="0"/>
        <w:rPr>
          <w:rFonts w:ascii="Arial" w:hAnsi="Arial" w:cs="Arial"/>
          <w:color w:val="1A2B64"/>
          <w:sz w:val="24"/>
          <w:szCs w:val="24"/>
        </w:rPr>
      </w:pPr>
    </w:p>
    <w:p w14:paraId="56E32619" w14:textId="46D2BB99" w:rsidR="003A4C7D" w:rsidRPr="00B86510" w:rsidRDefault="002644BE" w:rsidP="00B86510">
      <w:pPr>
        <w:pStyle w:val="ListParagraph"/>
        <w:numPr>
          <w:ilvl w:val="0"/>
          <w:numId w:val="1"/>
        </w:numPr>
        <w:spacing w:after="0"/>
        <w:ind w:left="720"/>
        <w:rPr>
          <w:rFonts w:ascii="Arial" w:hAnsi="Arial" w:cs="Arial"/>
          <w:color w:val="1A2B64"/>
          <w:sz w:val="24"/>
          <w:szCs w:val="24"/>
        </w:rPr>
      </w:pPr>
      <w:r w:rsidRPr="00B86510">
        <w:rPr>
          <w:rFonts w:ascii="Arial" w:hAnsi="Arial" w:cs="Arial"/>
          <w:color w:val="1A2B64"/>
          <w:sz w:val="24"/>
          <w:szCs w:val="24"/>
        </w:rPr>
        <w:t>Body</w:t>
      </w:r>
    </w:p>
    <w:p w14:paraId="01539E61" w14:textId="77777777" w:rsidR="00B3095D" w:rsidRPr="00B86510" w:rsidRDefault="00B3095D" w:rsidP="00B86510">
      <w:pPr>
        <w:spacing w:after="0"/>
        <w:rPr>
          <w:rFonts w:ascii="Arial" w:hAnsi="Arial" w:cs="Arial"/>
          <w:color w:val="1A2B64"/>
          <w:sz w:val="24"/>
          <w:szCs w:val="24"/>
        </w:rPr>
      </w:pPr>
    </w:p>
    <w:p w14:paraId="698F3772" w14:textId="77BA2CC5" w:rsidR="00D1491C" w:rsidRDefault="00D1491C" w:rsidP="00B86510">
      <w:pPr>
        <w:spacing w:after="0"/>
        <w:ind w:firstLine="720"/>
        <w:rPr>
          <w:rFonts w:ascii="Arial" w:hAnsi="Arial" w:cs="Arial"/>
          <w:color w:val="1A2B64"/>
          <w:sz w:val="24"/>
          <w:szCs w:val="24"/>
        </w:rPr>
      </w:pPr>
      <w:r w:rsidRPr="00B86510">
        <w:rPr>
          <w:rFonts w:ascii="Arial" w:hAnsi="Arial" w:cs="Arial"/>
          <w:color w:val="1A2B64"/>
          <w:sz w:val="24"/>
          <w:szCs w:val="24"/>
        </w:rPr>
        <w:t>A.</w:t>
      </w:r>
      <w:r w:rsidRPr="00B86510">
        <w:rPr>
          <w:rFonts w:ascii="Arial" w:hAnsi="Arial" w:cs="Arial"/>
          <w:color w:val="1A2B64"/>
          <w:sz w:val="24"/>
          <w:szCs w:val="24"/>
        </w:rPr>
        <w:tab/>
      </w:r>
      <w:bookmarkStart w:id="6" w:name="Crisis"/>
      <w:r w:rsidRPr="00B86510">
        <w:rPr>
          <w:rFonts w:ascii="Arial" w:hAnsi="Arial" w:cs="Arial"/>
          <w:color w:val="1A2B64"/>
          <w:sz w:val="24"/>
          <w:szCs w:val="24"/>
        </w:rPr>
        <w:t>Definitions</w:t>
      </w:r>
    </w:p>
    <w:p w14:paraId="0CEDAC3F" w14:textId="2ABFDDF6" w:rsidR="00D1491C" w:rsidRPr="00B86510" w:rsidRDefault="00D1491C" w:rsidP="005D1134">
      <w:pPr>
        <w:spacing w:after="0"/>
        <w:rPr>
          <w:rFonts w:ascii="Arial" w:hAnsi="Arial" w:cs="Arial"/>
          <w:color w:val="1A2B64"/>
          <w:sz w:val="24"/>
          <w:szCs w:val="24"/>
        </w:rPr>
      </w:pPr>
    </w:p>
    <w:p w14:paraId="682EFDBD" w14:textId="78E4244A" w:rsidR="00106483" w:rsidRDefault="00106483" w:rsidP="00B86510">
      <w:pPr>
        <w:pStyle w:val="ListParagraph"/>
        <w:spacing w:after="0"/>
        <w:ind w:left="1440"/>
        <w:rPr>
          <w:rFonts w:ascii="Arial" w:hAnsi="Arial" w:cs="Arial"/>
          <w:color w:val="1A2B64"/>
          <w:sz w:val="24"/>
          <w:szCs w:val="24"/>
        </w:rPr>
      </w:pPr>
      <w:bookmarkStart w:id="7" w:name="CrisisEvent"/>
      <w:r w:rsidRPr="00B86510">
        <w:rPr>
          <w:rFonts w:ascii="Arial" w:hAnsi="Arial" w:cs="Arial"/>
          <w:color w:val="1A2B64"/>
          <w:sz w:val="24"/>
          <w:szCs w:val="24"/>
        </w:rPr>
        <w:t>1.</w:t>
      </w:r>
      <w:r w:rsidRPr="00B86510">
        <w:rPr>
          <w:rFonts w:ascii="Arial" w:hAnsi="Arial" w:cs="Arial"/>
          <w:color w:val="1A2B64"/>
          <w:sz w:val="24"/>
          <w:szCs w:val="24"/>
        </w:rPr>
        <w:tab/>
        <w:t>Crisis Event</w:t>
      </w:r>
    </w:p>
    <w:p w14:paraId="63512CCF" w14:textId="3C30D9D7" w:rsidR="005D1134" w:rsidRDefault="005D1134" w:rsidP="00B86510">
      <w:pPr>
        <w:pStyle w:val="ListParagraph"/>
        <w:spacing w:after="0"/>
        <w:ind w:left="1440"/>
        <w:rPr>
          <w:rFonts w:ascii="Arial" w:hAnsi="Arial" w:cs="Arial"/>
          <w:color w:val="1A2B64"/>
          <w:sz w:val="24"/>
          <w:szCs w:val="24"/>
        </w:rPr>
      </w:pPr>
    </w:p>
    <w:p w14:paraId="16EFB7A4" w14:textId="4B28C9C8" w:rsidR="00106483" w:rsidRDefault="005D1134" w:rsidP="00772752">
      <w:pPr>
        <w:spacing w:after="0"/>
        <w:ind w:left="2160"/>
        <w:rPr>
          <w:rFonts w:ascii="Arial" w:hAnsi="Arial" w:cs="Arial"/>
          <w:b/>
          <w:color w:val="1A2B64"/>
          <w:sz w:val="24"/>
          <w:szCs w:val="24"/>
        </w:rPr>
      </w:pPr>
      <w:r w:rsidRPr="00B86510">
        <w:rPr>
          <w:rFonts w:ascii="Arial" w:hAnsi="Arial" w:cs="Arial"/>
          <w:b/>
          <w:color w:val="1A2B64"/>
          <w:sz w:val="24"/>
          <w:szCs w:val="24"/>
        </w:rPr>
        <w:t>SLIDE: “</w:t>
      </w:r>
      <w:r>
        <w:rPr>
          <w:rFonts w:ascii="Arial" w:hAnsi="Arial" w:cs="Arial"/>
          <w:b/>
          <w:color w:val="1A2B64"/>
          <w:sz w:val="24"/>
          <w:szCs w:val="24"/>
        </w:rPr>
        <w:t>Crisis Event</w:t>
      </w:r>
      <w:r w:rsidRPr="00B86510">
        <w:rPr>
          <w:rFonts w:ascii="Arial" w:hAnsi="Arial" w:cs="Arial"/>
          <w:b/>
          <w:color w:val="1A2B64"/>
          <w:sz w:val="24"/>
          <w:szCs w:val="24"/>
        </w:rPr>
        <w:t>.”</w:t>
      </w:r>
      <w:r>
        <w:rPr>
          <w:rFonts w:ascii="Arial" w:hAnsi="Arial" w:cs="Arial"/>
          <w:b/>
          <w:color w:val="1A2B64"/>
          <w:sz w:val="24"/>
          <w:szCs w:val="24"/>
        </w:rPr>
        <w:t xml:space="preserve"> Content was covered fully in the main </w:t>
      </w:r>
      <w:r w:rsidR="004C1BFC">
        <w:rPr>
          <w:rFonts w:ascii="Arial" w:hAnsi="Arial" w:cs="Arial"/>
          <w:b/>
          <w:color w:val="1A2B64"/>
          <w:sz w:val="24"/>
          <w:szCs w:val="24"/>
        </w:rPr>
        <w:t>“</w:t>
      </w:r>
      <w:r>
        <w:rPr>
          <w:rFonts w:ascii="Arial" w:hAnsi="Arial" w:cs="Arial"/>
          <w:b/>
          <w:color w:val="1A2B64"/>
          <w:sz w:val="24"/>
          <w:szCs w:val="24"/>
        </w:rPr>
        <w:t>Communication Skills</w:t>
      </w:r>
      <w:r w:rsidR="004C1BFC">
        <w:rPr>
          <w:rFonts w:ascii="Arial" w:hAnsi="Arial" w:cs="Arial"/>
          <w:b/>
          <w:color w:val="1A2B64"/>
          <w:sz w:val="24"/>
          <w:szCs w:val="24"/>
        </w:rPr>
        <w:t>”</w:t>
      </w:r>
      <w:r>
        <w:rPr>
          <w:rFonts w:ascii="Arial" w:hAnsi="Arial" w:cs="Arial"/>
          <w:b/>
          <w:color w:val="1A2B64"/>
          <w:sz w:val="24"/>
          <w:szCs w:val="24"/>
        </w:rPr>
        <w:t xml:space="preserve"> lesson. </w:t>
      </w:r>
      <w:r w:rsidR="00772752">
        <w:rPr>
          <w:rFonts w:ascii="Arial" w:hAnsi="Arial" w:cs="Arial"/>
          <w:b/>
          <w:color w:val="1A2B64"/>
          <w:sz w:val="24"/>
          <w:szCs w:val="24"/>
        </w:rPr>
        <w:t>Review and reinforce using facilitated discussion.</w:t>
      </w:r>
    </w:p>
    <w:p w14:paraId="0208DAF3" w14:textId="77777777" w:rsidR="00772752" w:rsidRPr="005D1134" w:rsidRDefault="00772752" w:rsidP="00772752">
      <w:pPr>
        <w:spacing w:after="0"/>
        <w:ind w:left="2160"/>
        <w:rPr>
          <w:rFonts w:ascii="Arial" w:hAnsi="Arial" w:cs="Arial"/>
          <w:color w:val="1A2B64"/>
          <w:sz w:val="24"/>
          <w:szCs w:val="24"/>
        </w:rPr>
      </w:pPr>
    </w:p>
    <w:p w14:paraId="411250BA" w14:textId="77777777" w:rsidR="000F061F" w:rsidRPr="000F061F" w:rsidRDefault="00106483" w:rsidP="000F061F">
      <w:pPr>
        <w:spacing w:after="0"/>
        <w:ind w:left="2880" w:hanging="720"/>
        <w:rPr>
          <w:rFonts w:ascii="Arial" w:hAnsi="Arial" w:cs="Arial"/>
          <w:color w:val="1A2B64"/>
          <w:sz w:val="24"/>
          <w:szCs w:val="24"/>
        </w:rPr>
      </w:pPr>
      <w:r w:rsidRPr="00B86510">
        <w:rPr>
          <w:rFonts w:ascii="Arial" w:hAnsi="Arial" w:cs="Arial"/>
          <w:color w:val="1A2B64"/>
          <w:sz w:val="24"/>
          <w:szCs w:val="24"/>
        </w:rPr>
        <w:t>a)</w:t>
      </w:r>
      <w:r w:rsidRPr="00B86510">
        <w:rPr>
          <w:rFonts w:ascii="Arial" w:hAnsi="Arial" w:cs="Arial"/>
          <w:color w:val="1A2B64"/>
          <w:sz w:val="24"/>
          <w:szCs w:val="24"/>
        </w:rPr>
        <w:tab/>
      </w:r>
      <w:bookmarkEnd w:id="7"/>
      <w:r w:rsidR="000F061F" w:rsidRPr="000F061F">
        <w:rPr>
          <w:rFonts w:ascii="Arial" w:hAnsi="Arial" w:cs="Arial"/>
          <w:color w:val="1A2B64"/>
          <w:sz w:val="24"/>
          <w:szCs w:val="24"/>
        </w:rPr>
        <w:t>A crisis event is a difficult or dangerous situation that requires an immediate call to action. Crisis events include the following:</w:t>
      </w:r>
    </w:p>
    <w:p w14:paraId="76AFBE04" w14:textId="77777777" w:rsidR="000F061F" w:rsidRPr="000F061F" w:rsidRDefault="000F061F" w:rsidP="000F061F">
      <w:pPr>
        <w:spacing w:after="0"/>
        <w:ind w:left="2880" w:hanging="720"/>
        <w:rPr>
          <w:rFonts w:ascii="Arial" w:hAnsi="Arial" w:cs="Arial"/>
          <w:color w:val="1A2B64"/>
          <w:sz w:val="24"/>
          <w:szCs w:val="24"/>
        </w:rPr>
      </w:pPr>
    </w:p>
    <w:p w14:paraId="4F19A679" w14:textId="77777777" w:rsidR="000F061F" w:rsidRPr="000F061F" w:rsidRDefault="000F061F" w:rsidP="000F061F">
      <w:pPr>
        <w:spacing w:after="0"/>
        <w:ind w:left="3600" w:hanging="720"/>
        <w:rPr>
          <w:rFonts w:ascii="Arial" w:hAnsi="Arial" w:cs="Arial"/>
          <w:color w:val="1A2B64"/>
          <w:sz w:val="24"/>
          <w:szCs w:val="24"/>
        </w:rPr>
      </w:pPr>
      <w:r w:rsidRPr="000F061F">
        <w:rPr>
          <w:rFonts w:ascii="Arial" w:hAnsi="Arial" w:cs="Arial"/>
          <w:color w:val="1A2B64"/>
          <w:sz w:val="24"/>
          <w:szCs w:val="24"/>
        </w:rPr>
        <w:t>(1)</w:t>
      </w:r>
      <w:r w:rsidRPr="000F061F">
        <w:rPr>
          <w:rFonts w:ascii="Arial" w:hAnsi="Arial" w:cs="Arial"/>
          <w:color w:val="1A2B64"/>
          <w:sz w:val="24"/>
          <w:szCs w:val="24"/>
        </w:rPr>
        <w:tab/>
        <w:t xml:space="preserve">Violent crimes </w:t>
      </w:r>
    </w:p>
    <w:p w14:paraId="26145616" w14:textId="77777777" w:rsidR="000F061F" w:rsidRPr="000F061F" w:rsidRDefault="000F061F" w:rsidP="000F061F">
      <w:pPr>
        <w:spacing w:after="0"/>
        <w:ind w:left="3600" w:hanging="720"/>
        <w:rPr>
          <w:rFonts w:ascii="Arial" w:hAnsi="Arial" w:cs="Arial"/>
          <w:color w:val="1A2B64"/>
          <w:sz w:val="24"/>
          <w:szCs w:val="24"/>
        </w:rPr>
      </w:pPr>
    </w:p>
    <w:p w14:paraId="75375392" w14:textId="77777777" w:rsidR="000F061F" w:rsidRPr="000F061F" w:rsidRDefault="000F061F" w:rsidP="000F061F">
      <w:pPr>
        <w:spacing w:after="0"/>
        <w:ind w:left="3600" w:hanging="720"/>
        <w:rPr>
          <w:rFonts w:ascii="Arial" w:hAnsi="Arial" w:cs="Arial"/>
          <w:color w:val="1A2B64"/>
          <w:sz w:val="24"/>
          <w:szCs w:val="24"/>
        </w:rPr>
      </w:pPr>
      <w:r w:rsidRPr="000F061F">
        <w:rPr>
          <w:rFonts w:ascii="Arial" w:hAnsi="Arial" w:cs="Arial"/>
          <w:color w:val="1A2B64"/>
          <w:sz w:val="24"/>
          <w:szCs w:val="24"/>
        </w:rPr>
        <w:t>(2)</w:t>
      </w:r>
      <w:r w:rsidRPr="000F061F">
        <w:rPr>
          <w:rFonts w:ascii="Arial" w:hAnsi="Arial" w:cs="Arial"/>
          <w:color w:val="1A2B64"/>
          <w:sz w:val="24"/>
          <w:szCs w:val="24"/>
        </w:rPr>
        <w:tab/>
        <w:t>Arrest or investigation situations</w:t>
      </w:r>
    </w:p>
    <w:p w14:paraId="668DF01D" w14:textId="77777777" w:rsidR="000F061F" w:rsidRPr="000F061F" w:rsidRDefault="000F061F" w:rsidP="000F061F">
      <w:pPr>
        <w:spacing w:after="0"/>
        <w:ind w:left="3600" w:hanging="720"/>
        <w:rPr>
          <w:rFonts w:ascii="Arial" w:hAnsi="Arial" w:cs="Arial"/>
          <w:color w:val="1A2B64"/>
          <w:sz w:val="24"/>
          <w:szCs w:val="24"/>
        </w:rPr>
      </w:pPr>
    </w:p>
    <w:p w14:paraId="6E416DE9" w14:textId="77777777" w:rsidR="000F061F" w:rsidRPr="000F061F" w:rsidRDefault="000F061F" w:rsidP="000F061F">
      <w:pPr>
        <w:spacing w:after="0"/>
        <w:ind w:left="3600" w:hanging="720"/>
        <w:rPr>
          <w:rFonts w:ascii="Arial" w:hAnsi="Arial" w:cs="Arial"/>
          <w:color w:val="1A2B64"/>
          <w:sz w:val="24"/>
          <w:szCs w:val="24"/>
        </w:rPr>
      </w:pPr>
      <w:r w:rsidRPr="000F061F">
        <w:rPr>
          <w:rFonts w:ascii="Arial" w:hAnsi="Arial" w:cs="Arial"/>
          <w:color w:val="1A2B64"/>
          <w:sz w:val="24"/>
          <w:szCs w:val="24"/>
        </w:rPr>
        <w:t>(3)</w:t>
      </w:r>
      <w:r w:rsidRPr="000F061F">
        <w:rPr>
          <w:rFonts w:ascii="Arial" w:hAnsi="Arial" w:cs="Arial"/>
          <w:color w:val="1A2B64"/>
          <w:sz w:val="24"/>
          <w:szCs w:val="24"/>
        </w:rPr>
        <w:tab/>
        <w:t>Hostile or non-compliant persons</w:t>
      </w:r>
    </w:p>
    <w:p w14:paraId="5F227AA1" w14:textId="77777777" w:rsidR="000F061F" w:rsidRPr="000F061F" w:rsidRDefault="000F061F" w:rsidP="000F061F">
      <w:pPr>
        <w:spacing w:after="0"/>
        <w:ind w:left="3600" w:hanging="720"/>
        <w:rPr>
          <w:rFonts w:ascii="Arial" w:hAnsi="Arial" w:cs="Arial"/>
          <w:color w:val="1A2B64"/>
          <w:sz w:val="24"/>
          <w:szCs w:val="24"/>
        </w:rPr>
      </w:pPr>
    </w:p>
    <w:p w14:paraId="48C75D69" w14:textId="77777777" w:rsidR="000F061F" w:rsidRPr="000F061F" w:rsidRDefault="000F061F" w:rsidP="000F061F">
      <w:pPr>
        <w:spacing w:after="0"/>
        <w:ind w:left="3600" w:hanging="720"/>
        <w:rPr>
          <w:rFonts w:ascii="Arial" w:hAnsi="Arial" w:cs="Arial"/>
          <w:color w:val="1A2B64"/>
          <w:sz w:val="24"/>
          <w:szCs w:val="24"/>
        </w:rPr>
      </w:pPr>
      <w:r w:rsidRPr="000F061F">
        <w:rPr>
          <w:rFonts w:ascii="Arial" w:hAnsi="Arial" w:cs="Arial"/>
          <w:color w:val="1A2B64"/>
          <w:sz w:val="24"/>
          <w:szCs w:val="24"/>
        </w:rPr>
        <w:t>(4)</w:t>
      </w:r>
      <w:r w:rsidRPr="000F061F">
        <w:rPr>
          <w:rFonts w:ascii="Arial" w:hAnsi="Arial" w:cs="Arial"/>
          <w:color w:val="1A2B64"/>
          <w:sz w:val="24"/>
          <w:szCs w:val="24"/>
        </w:rPr>
        <w:tab/>
        <w:t>Unexpected death or serious injury to a family member or friend</w:t>
      </w:r>
    </w:p>
    <w:p w14:paraId="235766B4" w14:textId="77777777" w:rsidR="000F061F" w:rsidRPr="000F061F" w:rsidRDefault="000F061F" w:rsidP="000F061F">
      <w:pPr>
        <w:spacing w:after="0"/>
        <w:ind w:left="3600" w:hanging="720"/>
        <w:rPr>
          <w:rFonts w:ascii="Arial" w:hAnsi="Arial" w:cs="Arial"/>
          <w:color w:val="1A2B64"/>
          <w:sz w:val="24"/>
          <w:szCs w:val="24"/>
        </w:rPr>
      </w:pPr>
    </w:p>
    <w:p w14:paraId="3EE6C779" w14:textId="0E10F6D7" w:rsidR="000F061F" w:rsidRDefault="000F061F" w:rsidP="000F061F">
      <w:pPr>
        <w:spacing w:after="0"/>
        <w:ind w:left="3600" w:hanging="720"/>
        <w:rPr>
          <w:rFonts w:ascii="Arial" w:hAnsi="Arial" w:cs="Arial"/>
          <w:color w:val="1A2B64"/>
          <w:sz w:val="24"/>
          <w:szCs w:val="24"/>
        </w:rPr>
      </w:pPr>
      <w:r w:rsidRPr="000F061F">
        <w:rPr>
          <w:rFonts w:ascii="Arial" w:hAnsi="Arial" w:cs="Arial"/>
          <w:color w:val="1A2B64"/>
          <w:sz w:val="24"/>
          <w:szCs w:val="24"/>
        </w:rPr>
        <w:lastRenderedPageBreak/>
        <w:t>(5)</w:t>
      </w:r>
      <w:r w:rsidRPr="000F061F">
        <w:rPr>
          <w:rFonts w:ascii="Arial" w:hAnsi="Arial" w:cs="Arial"/>
          <w:color w:val="1A2B64"/>
          <w:sz w:val="24"/>
          <w:szCs w:val="24"/>
        </w:rPr>
        <w:tab/>
        <w:t>Events involving people who are under the influence of alcohol or drugs</w:t>
      </w:r>
    </w:p>
    <w:p w14:paraId="3BDA4AA1" w14:textId="77777777" w:rsidR="005D1134" w:rsidRPr="000F061F" w:rsidRDefault="005D1134" w:rsidP="000F061F">
      <w:pPr>
        <w:spacing w:after="0"/>
        <w:ind w:left="3600" w:hanging="720"/>
        <w:rPr>
          <w:rFonts w:ascii="Arial" w:hAnsi="Arial" w:cs="Arial"/>
          <w:color w:val="1A2B64"/>
          <w:sz w:val="24"/>
          <w:szCs w:val="24"/>
        </w:rPr>
      </w:pPr>
    </w:p>
    <w:p w14:paraId="367F3B68" w14:textId="77777777" w:rsidR="000F061F" w:rsidRPr="000F061F" w:rsidRDefault="000F061F" w:rsidP="000F061F">
      <w:pPr>
        <w:spacing w:after="0"/>
        <w:ind w:left="3600" w:hanging="720"/>
        <w:rPr>
          <w:rFonts w:ascii="Arial" w:hAnsi="Arial" w:cs="Arial"/>
          <w:color w:val="1A2B64"/>
          <w:sz w:val="24"/>
          <w:szCs w:val="24"/>
        </w:rPr>
      </w:pPr>
      <w:r w:rsidRPr="000F061F">
        <w:rPr>
          <w:rFonts w:ascii="Arial" w:hAnsi="Arial" w:cs="Arial"/>
          <w:color w:val="1A2B64"/>
          <w:sz w:val="24"/>
          <w:szCs w:val="24"/>
        </w:rPr>
        <w:t>(6)</w:t>
      </w:r>
      <w:r w:rsidRPr="000F061F">
        <w:rPr>
          <w:rFonts w:ascii="Arial" w:hAnsi="Arial" w:cs="Arial"/>
          <w:color w:val="1A2B64"/>
          <w:sz w:val="24"/>
          <w:szCs w:val="24"/>
        </w:rPr>
        <w:tab/>
        <w:t>Events involving persons with mental illness or developmental disabilities</w:t>
      </w:r>
    </w:p>
    <w:p w14:paraId="0DD0BC2F" w14:textId="1BD00D2D" w:rsidR="005D1134" w:rsidRDefault="005D1134" w:rsidP="00B86510">
      <w:pPr>
        <w:spacing w:after="0"/>
        <w:rPr>
          <w:rFonts w:ascii="Arial" w:hAnsi="Arial" w:cs="Arial"/>
          <w:color w:val="1A2B64"/>
          <w:sz w:val="24"/>
          <w:szCs w:val="24"/>
        </w:rPr>
      </w:pPr>
    </w:p>
    <w:p w14:paraId="1796305F" w14:textId="1109EE35" w:rsidR="005D1134" w:rsidRDefault="005D1134" w:rsidP="00772752">
      <w:pPr>
        <w:spacing w:after="0"/>
        <w:ind w:left="2880"/>
        <w:rPr>
          <w:rFonts w:ascii="Arial" w:hAnsi="Arial" w:cs="Arial"/>
          <w:b/>
          <w:color w:val="1A2B64"/>
          <w:sz w:val="24"/>
          <w:szCs w:val="24"/>
        </w:rPr>
      </w:pPr>
      <w:r w:rsidRPr="00B86510">
        <w:rPr>
          <w:rFonts w:ascii="Arial" w:hAnsi="Arial" w:cs="Arial"/>
          <w:b/>
          <w:color w:val="1A2B64"/>
          <w:sz w:val="24"/>
          <w:szCs w:val="24"/>
        </w:rPr>
        <w:t>SLIDE: “</w:t>
      </w:r>
      <w:r>
        <w:rPr>
          <w:rFonts w:ascii="Arial" w:hAnsi="Arial" w:cs="Arial"/>
          <w:b/>
          <w:color w:val="1A2B64"/>
          <w:sz w:val="24"/>
          <w:szCs w:val="24"/>
        </w:rPr>
        <w:t>Mental Health Crisis</w:t>
      </w:r>
      <w:r w:rsidRPr="00B86510">
        <w:rPr>
          <w:rFonts w:ascii="Arial" w:hAnsi="Arial" w:cs="Arial"/>
          <w:b/>
          <w:color w:val="1A2B64"/>
          <w:sz w:val="24"/>
          <w:szCs w:val="24"/>
        </w:rPr>
        <w:t>.”</w:t>
      </w:r>
      <w:r>
        <w:rPr>
          <w:rFonts w:ascii="Arial" w:hAnsi="Arial" w:cs="Arial"/>
          <w:b/>
          <w:color w:val="1A2B64"/>
          <w:sz w:val="24"/>
          <w:szCs w:val="24"/>
        </w:rPr>
        <w:t xml:space="preserve"> Content was covered fully in the main </w:t>
      </w:r>
      <w:r w:rsidR="004C1BFC">
        <w:rPr>
          <w:rFonts w:ascii="Arial" w:hAnsi="Arial" w:cs="Arial"/>
          <w:b/>
          <w:color w:val="1A2B64"/>
          <w:sz w:val="24"/>
          <w:szCs w:val="24"/>
        </w:rPr>
        <w:t>“</w:t>
      </w:r>
      <w:r>
        <w:rPr>
          <w:rFonts w:ascii="Arial" w:hAnsi="Arial" w:cs="Arial"/>
          <w:b/>
          <w:color w:val="1A2B64"/>
          <w:sz w:val="24"/>
          <w:szCs w:val="24"/>
        </w:rPr>
        <w:t>Communication Skills</w:t>
      </w:r>
      <w:r w:rsidR="004C1BFC">
        <w:rPr>
          <w:rFonts w:ascii="Arial" w:hAnsi="Arial" w:cs="Arial"/>
          <w:b/>
          <w:color w:val="1A2B64"/>
          <w:sz w:val="24"/>
          <w:szCs w:val="24"/>
        </w:rPr>
        <w:t>”</w:t>
      </w:r>
      <w:r>
        <w:rPr>
          <w:rFonts w:ascii="Arial" w:hAnsi="Arial" w:cs="Arial"/>
          <w:b/>
          <w:color w:val="1A2B64"/>
          <w:sz w:val="24"/>
          <w:szCs w:val="24"/>
        </w:rPr>
        <w:t xml:space="preserve"> lesson. </w:t>
      </w:r>
      <w:r w:rsidR="00772752">
        <w:rPr>
          <w:rFonts w:ascii="Arial" w:hAnsi="Arial" w:cs="Arial"/>
          <w:b/>
          <w:color w:val="1A2B64"/>
          <w:sz w:val="24"/>
          <w:szCs w:val="24"/>
        </w:rPr>
        <w:t>Review and reinforce using facilitated discussion.</w:t>
      </w:r>
    </w:p>
    <w:p w14:paraId="13AF7EF6" w14:textId="77777777" w:rsidR="00772752" w:rsidRPr="00B86510" w:rsidRDefault="00772752" w:rsidP="00772752">
      <w:pPr>
        <w:spacing w:after="0"/>
        <w:ind w:left="2880"/>
        <w:rPr>
          <w:rFonts w:ascii="Arial" w:hAnsi="Arial" w:cs="Arial"/>
          <w:color w:val="1A2B64"/>
          <w:sz w:val="24"/>
          <w:szCs w:val="24"/>
        </w:rPr>
      </w:pPr>
    </w:p>
    <w:p w14:paraId="658B6884" w14:textId="330EB95B" w:rsidR="00106483" w:rsidRPr="00B86510" w:rsidRDefault="00106483" w:rsidP="00B86510">
      <w:pPr>
        <w:spacing w:after="0"/>
        <w:ind w:left="2880" w:hanging="720"/>
        <w:rPr>
          <w:rFonts w:ascii="Arial" w:hAnsi="Arial" w:cs="Arial"/>
          <w:color w:val="1A2B64"/>
          <w:sz w:val="24"/>
          <w:szCs w:val="24"/>
        </w:rPr>
      </w:pPr>
      <w:r w:rsidRPr="00B86510">
        <w:rPr>
          <w:rFonts w:ascii="Arial" w:hAnsi="Arial" w:cs="Arial"/>
          <w:color w:val="1A2B64"/>
          <w:sz w:val="24"/>
          <w:szCs w:val="24"/>
        </w:rPr>
        <w:t>b)</w:t>
      </w:r>
      <w:r w:rsidRPr="00B86510">
        <w:rPr>
          <w:rFonts w:ascii="Arial" w:hAnsi="Arial" w:cs="Arial"/>
          <w:color w:val="1A2B64"/>
          <w:sz w:val="24"/>
          <w:szCs w:val="24"/>
        </w:rPr>
        <w:tab/>
        <w:t xml:space="preserve">“A </w:t>
      </w:r>
      <w:bookmarkStart w:id="8" w:name="MentalHealthCrisis"/>
      <w:r w:rsidRPr="00B86510">
        <w:rPr>
          <w:rFonts w:ascii="Arial" w:hAnsi="Arial" w:cs="Arial"/>
          <w:i/>
          <w:iCs/>
          <w:color w:val="1A2B64"/>
          <w:sz w:val="24"/>
          <w:szCs w:val="24"/>
        </w:rPr>
        <w:t xml:space="preserve">mental health crisis </w:t>
      </w:r>
      <w:bookmarkEnd w:id="8"/>
      <w:r w:rsidRPr="00B86510">
        <w:rPr>
          <w:rFonts w:ascii="Arial" w:hAnsi="Arial" w:cs="Arial"/>
          <w:color w:val="1A2B64"/>
          <w:sz w:val="24"/>
          <w:szCs w:val="24"/>
        </w:rPr>
        <w:t xml:space="preserve">occurs when </w:t>
      </w:r>
      <w:r w:rsidR="00B86510" w:rsidRPr="00B86510">
        <w:rPr>
          <w:rFonts w:ascii="Arial" w:hAnsi="Arial" w:cs="Arial"/>
          <w:color w:val="1A2B64"/>
          <w:sz w:val="24"/>
          <w:szCs w:val="24"/>
        </w:rPr>
        <w:t>a</w:t>
      </w:r>
      <w:r w:rsidRPr="00B86510">
        <w:rPr>
          <w:rFonts w:ascii="Arial" w:hAnsi="Arial" w:cs="Arial"/>
          <w:color w:val="1A2B64"/>
          <w:sz w:val="24"/>
          <w:szCs w:val="24"/>
        </w:rPr>
        <w:t xml:space="preserve"> person’s normal coping mechanisms are overwhelmed, causing them to have an extreme emotional, physical, mental, or behavioral response. Symptoms may include the following:</w:t>
      </w:r>
    </w:p>
    <w:p w14:paraId="3F546BFC" w14:textId="77777777" w:rsidR="003212C4" w:rsidRPr="00B86510" w:rsidRDefault="003212C4" w:rsidP="00B86510">
      <w:pPr>
        <w:spacing w:after="0"/>
        <w:rPr>
          <w:rFonts w:ascii="Arial" w:hAnsi="Arial" w:cs="Arial"/>
          <w:color w:val="1A2B64"/>
          <w:sz w:val="24"/>
          <w:szCs w:val="24"/>
        </w:rPr>
      </w:pPr>
    </w:p>
    <w:p w14:paraId="100AF5AD" w14:textId="013091C2" w:rsidR="00106483" w:rsidRPr="00B86510" w:rsidRDefault="00106483" w:rsidP="00B86510">
      <w:pPr>
        <w:spacing w:after="0"/>
        <w:ind w:left="3600" w:hanging="720"/>
        <w:rPr>
          <w:rFonts w:ascii="Arial" w:hAnsi="Arial" w:cs="Arial"/>
          <w:color w:val="1A2B64"/>
          <w:sz w:val="24"/>
          <w:szCs w:val="24"/>
        </w:rPr>
      </w:pPr>
      <w:r w:rsidRPr="00B86510">
        <w:rPr>
          <w:rFonts w:ascii="Arial" w:hAnsi="Arial" w:cs="Arial"/>
          <w:color w:val="1A2B64"/>
          <w:sz w:val="24"/>
          <w:szCs w:val="24"/>
        </w:rPr>
        <w:t>(1)</w:t>
      </w:r>
      <w:r w:rsidRPr="00B86510">
        <w:rPr>
          <w:rFonts w:ascii="Arial" w:hAnsi="Arial" w:cs="Arial"/>
          <w:color w:val="1A2B64"/>
          <w:sz w:val="24"/>
          <w:szCs w:val="24"/>
        </w:rPr>
        <w:tab/>
        <w:t>Emotional reactions such as fear, anger, or</w:t>
      </w:r>
    </w:p>
    <w:p w14:paraId="0F7F9A6F" w14:textId="77777777" w:rsidR="00106483" w:rsidRPr="00B86510" w:rsidRDefault="00106483" w:rsidP="00B86510">
      <w:pPr>
        <w:spacing w:after="0"/>
        <w:ind w:left="3600"/>
        <w:rPr>
          <w:rFonts w:ascii="Arial" w:hAnsi="Arial" w:cs="Arial"/>
          <w:color w:val="1A2B64"/>
          <w:sz w:val="24"/>
          <w:szCs w:val="24"/>
        </w:rPr>
      </w:pPr>
      <w:r w:rsidRPr="00B86510">
        <w:rPr>
          <w:rFonts w:ascii="Arial" w:hAnsi="Arial" w:cs="Arial"/>
          <w:color w:val="1A2B64"/>
          <w:sz w:val="24"/>
          <w:szCs w:val="24"/>
        </w:rPr>
        <w:t>excessive giddiness</w:t>
      </w:r>
    </w:p>
    <w:p w14:paraId="2D544AB9" w14:textId="77777777" w:rsidR="00106483" w:rsidRPr="00B86510" w:rsidRDefault="00106483" w:rsidP="00B86510">
      <w:pPr>
        <w:spacing w:after="0"/>
        <w:ind w:left="3600"/>
        <w:rPr>
          <w:rFonts w:ascii="Arial" w:hAnsi="Arial" w:cs="Arial"/>
          <w:color w:val="1A2B64"/>
          <w:sz w:val="24"/>
          <w:szCs w:val="24"/>
        </w:rPr>
      </w:pPr>
    </w:p>
    <w:p w14:paraId="15C3701B" w14:textId="77777777" w:rsidR="00106483" w:rsidRPr="00B86510" w:rsidRDefault="00106483" w:rsidP="00B86510">
      <w:pPr>
        <w:spacing w:after="0"/>
        <w:ind w:left="3600" w:hanging="720"/>
        <w:rPr>
          <w:rFonts w:ascii="Arial" w:hAnsi="Arial" w:cs="Arial"/>
          <w:color w:val="1A2B64"/>
          <w:sz w:val="24"/>
          <w:szCs w:val="24"/>
        </w:rPr>
      </w:pPr>
      <w:r w:rsidRPr="00B86510">
        <w:rPr>
          <w:rFonts w:ascii="Arial" w:hAnsi="Arial" w:cs="Arial"/>
          <w:color w:val="1A2B64"/>
          <w:sz w:val="24"/>
          <w:szCs w:val="24"/>
        </w:rPr>
        <w:t>(2)</w:t>
      </w:r>
      <w:r w:rsidRPr="00B86510">
        <w:rPr>
          <w:rFonts w:ascii="Arial" w:hAnsi="Arial" w:cs="Arial"/>
          <w:color w:val="1A2B64"/>
          <w:sz w:val="24"/>
          <w:szCs w:val="24"/>
        </w:rPr>
        <w:tab/>
        <w:t>Psychological impairments such as inability to focus, confusion, or nightmares, and potentially even psychosis</w:t>
      </w:r>
    </w:p>
    <w:p w14:paraId="05B06792" w14:textId="77777777" w:rsidR="00106483" w:rsidRPr="00B86510" w:rsidRDefault="00106483" w:rsidP="00B86510">
      <w:pPr>
        <w:spacing w:after="0"/>
        <w:ind w:left="3600" w:hanging="720"/>
        <w:rPr>
          <w:rFonts w:ascii="Arial" w:hAnsi="Arial" w:cs="Arial"/>
          <w:color w:val="1A2B64"/>
          <w:sz w:val="24"/>
          <w:szCs w:val="24"/>
        </w:rPr>
      </w:pPr>
    </w:p>
    <w:p w14:paraId="5B820283" w14:textId="77777777" w:rsidR="00106483" w:rsidRPr="00B86510" w:rsidRDefault="00106483" w:rsidP="00B86510">
      <w:pPr>
        <w:spacing w:after="0"/>
        <w:ind w:left="3600" w:hanging="720"/>
        <w:rPr>
          <w:rFonts w:ascii="Arial" w:hAnsi="Arial" w:cs="Arial"/>
          <w:color w:val="1A2B64"/>
          <w:sz w:val="24"/>
          <w:szCs w:val="24"/>
        </w:rPr>
      </w:pPr>
      <w:r w:rsidRPr="00B86510">
        <w:rPr>
          <w:rFonts w:ascii="Arial" w:hAnsi="Arial" w:cs="Arial"/>
          <w:color w:val="1A2B64"/>
          <w:sz w:val="24"/>
          <w:szCs w:val="24"/>
        </w:rPr>
        <w:t>(3)</w:t>
      </w:r>
      <w:r w:rsidRPr="00B86510">
        <w:rPr>
          <w:rFonts w:ascii="Arial" w:hAnsi="Arial" w:cs="Arial"/>
          <w:color w:val="1A2B64"/>
          <w:sz w:val="24"/>
          <w:szCs w:val="24"/>
        </w:rPr>
        <w:tab/>
        <w:t xml:space="preserve">Physical reactions like vomiting/stomach issues, headaches, dizziness, excessive tiredness, or insomnia </w:t>
      </w:r>
    </w:p>
    <w:p w14:paraId="25A73774" w14:textId="77777777" w:rsidR="00106483" w:rsidRPr="00B86510" w:rsidRDefault="00106483" w:rsidP="00B86510">
      <w:pPr>
        <w:spacing w:after="0"/>
        <w:ind w:left="3600" w:hanging="720"/>
        <w:rPr>
          <w:rFonts w:ascii="Arial" w:hAnsi="Arial" w:cs="Arial"/>
          <w:color w:val="1A2B64"/>
          <w:sz w:val="24"/>
          <w:szCs w:val="24"/>
        </w:rPr>
      </w:pPr>
    </w:p>
    <w:p w14:paraId="1DB2E5FC" w14:textId="19B1FB41" w:rsidR="00106483" w:rsidRPr="00B86510" w:rsidRDefault="00106483" w:rsidP="00B86510">
      <w:pPr>
        <w:spacing w:after="0"/>
        <w:ind w:left="3600" w:hanging="720"/>
        <w:rPr>
          <w:rFonts w:ascii="Arial" w:hAnsi="Arial" w:cs="Arial"/>
          <w:color w:val="1A2B64"/>
          <w:sz w:val="24"/>
          <w:szCs w:val="24"/>
        </w:rPr>
      </w:pPr>
      <w:r w:rsidRPr="00B86510">
        <w:rPr>
          <w:rFonts w:ascii="Arial" w:hAnsi="Arial" w:cs="Arial"/>
          <w:color w:val="1A2B64"/>
          <w:sz w:val="24"/>
          <w:szCs w:val="24"/>
        </w:rPr>
        <w:t>(4)</w:t>
      </w:r>
      <w:r w:rsidRPr="00B86510">
        <w:rPr>
          <w:rFonts w:ascii="Arial" w:hAnsi="Arial" w:cs="Arial"/>
          <w:color w:val="1A2B64"/>
          <w:sz w:val="24"/>
          <w:szCs w:val="24"/>
        </w:rPr>
        <w:tab/>
        <w:t>Behavioral reactions including the trigger of a freeze, fight, or flight response”</w:t>
      </w:r>
      <w:r w:rsidRPr="00B86510">
        <w:rPr>
          <w:rStyle w:val="EndnoteReference"/>
          <w:rFonts w:ascii="Arial" w:hAnsi="Arial" w:cs="Arial"/>
          <w:color w:val="1A2B64"/>
          <w:sz w:val="24"/>
          <w:szCs w:val="24"/>
        </w:rPr>
        <w:endnoteReference w:id="3"/>
      </w:r>
    </w:p>
    <w:p w14:paraId="7190DAB5" w14:textId="5D233FBF" w:rsidR="000B166C" w:rsidRPr="00B86510" w:rsidRDefault="000B166C" w:rsidP="00B86510">
      <w:pPr>
        <w:spacing w:after="0"/>
        <w:ind w:left="3600" w:hanging="720"/>
        <w:rPr>
          <w:rFonts w:ascii="Arial" w:hAnsi="Arial" w:cs="Arial"/>
          <w:color w:val="1A2B64"/>
          <w:sz w:val="24"/>
          <w:szCs w:val="24"/>
        </w:rPr>
      </w:pPr>
    </w:p>
    <w:p w14:paraId="4C0643CE" w14:textId="658E92E9" w:rsidR="000B166C" w:rsidRPr="00B86510" w:rsidRDefault="000B166C" w:rsidP="00B86510">
      <w:pPr>
        <w:spacing w:after="0"/>
        <w:ind w:left="2880"/>
        <w:rPr>
          <w:rFonts w:ascii="Arial" w:hAnsi="Arial" w:cs="Arial"/>
          <w:color w:val="1A2B64"/>
          <w:sz w:val="24"/>
          <w:szCs w:val="24"/>
        </w:rPr>
      </w:pPr>
      <w:r w:rsidRPr="00B86510">
        <w:rPr>
          <w:rFonts w:ascii="Arial" w:hAnsi="Arial" w:cs="Arial"/>
          <w:b/>
          <w:bCs/>
          <w:color w:val="1A2B64"/>
          <w:sz w:val="24"/>
          <w:szCs w:val="24"/>
          <w:u w:val="single"/>
        </w:rPr>
        <w:t>ANY</w:t>
      </w:r>
      <w:r w:rsidRPr="00B86510">
        <w:rPr>
          <w:rFonts w:ascii="Arial" w:hAnsi="Arial" w:cs="Arial"/>
          <w:color w:val="1A2B64"/>
          <w:sz w:val="24"/>
          <w:szCs w:val="24"/>
        </w:rPr>
        <w:t xml:space="preserve"> person can experience a </w:t>
      </w:r>
      <w:r w:rsidRPr="00B86510">
        <w:rPr>
          <w:rFonts w:ascii="Arial" w:hAnsi="Arial" w:cs="Arial"/>
          <w:i/>
          <w:iCs/>
          <w:color w:val="1A2B64"/>
          <w:sz w:val="24"/>
          <w:szCs w:val="24"/>
        </w:rPr>
        <w:t>mental health crisis</w:t>
      </w:r>
      <w:r w:rsidRPr="00B86510">
        <w:rPr>
          <w:rFonts w:ascii="Arial" w:hAnsi="Arial" w:cs="Arial"/>
          <w:color w:val="1A2B64"/>
          <w:sz w:val="24"/>
          <w:szCs w:val="24"/>
        </w:rPr>
        <w:t xml:space="preserve"> regardless of </w:t>
      </w:r>
      <w:r w:rsidR="000B54D4" w:rsidRPr="00B86510">
        <w:rPr>
          <w:rFonts w:ascii="Arial" w:hAnsi="Arial" w:cs="Arial"/>
          <w:color w:val="1A2B64"/>
          <w:sz w:val="24"/>
          <w:szCs w:val="24"/>
        </w:rPr>
        <w:t xml:space="preserve">his or her </w:t>
      </w:r>
      <w:r w:rsidRPr="00B86510">
        <w:rPr>
          <w:rFonts w:ascii="Arial" w:hAnsi="Arial" w:cs="Arial"/>
          <w:color w:val="1A2B64"/>
          <w:sz w:val="24"/>
          <w:szCs w:val="24"/>
        </w:rPr>
        <w:t xml:space="preserve">previous history </w:t>
      </w:r>
      <w:r w:rsidR="000B54D4" w:rsidRPr="00B86510">
        <w:rPr>
          <w:rFonts w:ascii="Arial" w:hAnsi="Arial" w:cs="Arial"/>
          <w:color w:val="1A2B64"/>
          <w:sz w:val="24"/>
          <w:szCs w:val="24"/>
        </w:rPr>
        <w:t>of</w:t>
      </w:r>
      <w:r w:rsidRPr="00B86510">
        <w:rPr>
          <w:rFonts w:ascii="Arial" w:hAnsi="Arial" w:cs="Arial"/>
          <w:color w:val="1A2B64"/>
          <w:sz w:val="24"/>
          <w:szCs w:val="24"/>
        </w:rPr>
        <w:t xml:space="preserve"> mental illness.</w:t>
      </w:r>
      <w:r w:rsidRPr="00B86510">
        <w:rPr>
          <w:rStyle w:val="EndnoteReference"/>
          <w:rFonts w:ascii="Arial" w:hAnsi="Arial" w:cs="Arial"/>
          <w:color w:val="1A2B64"/>
          <w:sz w:val="24"/>
          <w:szCs w:val="24"/>
        </w:rPr>
        <w:endnoteReference w:id="4"/>
      </w:r>
      <w:r w:rsidRPr="00B86510">
        <w:rPr>
          <w:rFonts w:ascii="Arial" w:hAnsi="Arial" w:cs="Arial"/>
          <w:color w:val="1A2B64"/>
          <w:sz w:val="24"/>
          <w:szCs w:val="24"/>
        </w:rPr>
        <w:t xml:space="preserve"> </w:t>
      </w:r>
    </w:p>
    <w:p w14:paraId="3ACD11C1" w14:textId="77777777" w:rsidR="00106483" w:rsidRPr="00B86510" w:rsidRDefault="00106483" w:rsidP="00B86510">
      <w:pPr>
        <w:spacing w:after="0"/>
        <w:rPr>
          <w:rFonts w:ascii="Arial" w:hAnsi="Arial" w:cs="Arial"/>
          <w:color w:val="1A2B64"/>
          <w:sz w:val="24"/>
          <w:szCs w:val="24"/>
        </w:rPr>
      </w:pPr>
    </w:p>
    <w:p w14:paraId="6EC83F1A" w14:textId="54660BB5" w:rsidR="003212C4" w:rsidRDefault="003212C4" w:rsidP="00B86510">
      <w:pPr>
        <w:spacing w:after="0"/>
        <w:ind w:left="2160" w:hanging="720"/>
        <w:rPr>
          <w:rFonts w:ascii="Arial" w:hAnsi="Arial" w:cs="Arial"/>
          <w:color w:val="1A2B64"/>
          <w:sz w:val="24"/>
          <w:szCs w:val="24"/>
        </w:rPr>
      </w:pPr>
      <w:r w:rsidRPr="00B86510">
        <w:rPr>
          <w:rFonts w:ascii="Arial" w:hAnsi="Arial" w:cs="Arial"/>
          <w:color w:val="1A2B64"/>
          <w:sz w:val="24"/>
          <w:szCs w:val="24"/>
        </w:rPr>
        <w:t>2</w:t>
      </w:r>
      <w:r w:rsidR="00D1491C" w:rsidRPr="00B86510">
        <w:rPr>
          <w:rFonts w:ascii="Arial" w:hAnsi="Arial" w:cs="Arial"/>
          <w:color w:val="1A2B64"/>
          <w:sz w:val="24"/>
          <w:szCs w:val="24"/>
        </w:rPr>
        <w:t>.</w:t>
      </w:r>
      <w:r w:rsidR="00D1491C" w:rsidRPr="00B86510">
        <w:rPr>
          <w:rFonts w:ascii="Arial" w:hAnsi="Arial" w:cs="Arial"/>
          <w:color w:val="1A2B64"/>
          <w:sz w:val="24"/>
          <w:szCs w:val="24"/>
        </w:rPr>
        <w:tab/>
      </w:r>
      <w:bookmarkStart w:id="9" w:name="MentalIllness"/>
      <w:r w:rsidR="00D1491C" w:rsidRPr="00B86510">
        <w:rPr>
          <w:rFonts w:ascii="Arial" w:hAnsi="Arial" w:cs="Arial"/>
          <w:color w:val="1A2B64"/>
          <w:sz w:val="24"/>
          <w:szCs w:val="24"/>
        </w:rPr>
        <w:t xml:space="preserve">Mental Illness </w:t>
      </w:r>
      <w:bookmarkEnd w:id="9"/>
    </w:p>
    <w:p w14:paraId="69DC0FD2" w14:textId="3A57C8CD" w:rsidR="005D1134" w:rsidRDefault="005D1134" w:rsidP="00B86510">
      <w:pPr>
        <w:spacing w:after="0"/>
        <w:ind w:left="2160" w:hanging="720"/>
        <w:rPr>
          <w:rFonts w:ascii="Arial" w:hAnsi="Arial" w:cs="Arial"/>
          <w:color w:val="1A2B64"/>
          <w:sz w:val="24"/>
          <w:szCs w:val="24"/>
        </w:rPr>
      </w:pPr>
    </w:p>
    <w:p w14:paraId="4560F56D" w14:textId="417A80A6" w:rsidR="005D1134" w:rsidRPr="005D1134" w:rsidRDefault="005D1134" w:rsidP="005D1134">
      <w:pPr>
        <w:spacing w:after="0"/>
        <w:ind w:left="2160"/>
        <w:rPr>
          <w:rFonts w:ascii="Arial" w:hAnsi="Arial" w:cs="Arial"/>
          <w:b/>
          <w:color w:val="1A2B64"/>
          <w:sz w:val="24"/>
          <w:szCs w:val="24"/>
        </w:rPr>
      </w:pPr>
      <w:r w:rsidRPr="00B86510">
        <w:rPr>
          <w:rFonts w:ascii="Arial" w:hAnsi="Arial" w:cs="Arial"/>
          <w:b/>
          <w:color w:val="1A2B64"/>
          <w:sz w:val="24"/>
          <w:szCs w:val="24"/>
        </w:rPr>
        <w:t>SLIDE: “</w:t>
      </w:r>
      <w:r>
        <w:rPr>
          <w:rFonts w:ascii="Arial" w:hAnsi="Arial" w:cs="Arial"/>
          <w:b/>
          <w:color w:val="1A2B64"/>
          <w:sz w:val="24"/>
          <w:szCs w:val="24"/>
        </w:rPr>
        <w:t>Mental Illness</w:t>
      </w:r>
      <w:r w:rsidRPr="00B86510">
        <w:rPr>
          <w:rFonts w:ascii="Arial" w:hAnsi="Arial" w:cs="Arial"/>
          <w:b/>
          <w:color w:val="1A2B64"/>
          <w:sz w:val="24"/>
          <w:szCs w:val="24"/>
        </w:rPr>
        <w:t>.”</w:t>
      </w:r>
      <w:r>
        <w:rPr>
          <w:rFonts w:ascii="Arial" w:hAnsi="Arial" w:cs="Arial"/>
          <w:b/>
          <w:color w:val="1A2B64"/>
          <w:sz w:val="24"/>
          <w:szCs w:val="24"/>
        </w:rPr>
        <w:t xml:space="preserve"> Use lesson content to cover </w:t>
      </w:r>
      <w:r w:rsidR="00BA2C4C">
        <w:rPr>
          <w:rFonts w:ascii="Arial" w:hAnsi="Arial" w:cs="Arial"/>
          <w:b/>
          <w:color w:val="1A2B64"/>
          <w:sz w:val="24"/>
          <w:szCs w:val="24"/>
        </w:rPr>
        <w:t xml:space="preserve">the </w:t>
      </w:r>
      <w:r>
        <w:rPr>
          <w:rFonts w:ascii="Arial" w:hAnsi="Arial" w:cs="Arial"/>
          <w:b/>
          <w:color w:val="1A2B64"/>
          <w:sz w:val="24"/>
          <w:szCs w:val="24"/>
        </w:rPr>
        <w:t xml:space="preserve">section fully and facilitate open discussion. </w:t>
      </w:r>
    </w:p>
    <w:p w14:paraId="54BF2E52" w14:textId="77777777" w:rsidR="005D1134" w:rsidRPr="00B86510" w:rsidRDefault="005D1134" w:rsidP="00B86510">
      <w:pPr>
        <w:spacing w:after="0"/>
        <w:ind w:left="2160" w:hanging="720"/>
        <w:rPr>
          <w:rFonts w:ascii="Arial" w:hAnsi="Arial" w:cs="Arial"/>
          <w:color w:val="1A2B64"/>
          <w:sz w:val="24"/>
          <w:szCs w:val="24"/>
        </w:rPr>
      </w:pPr>
    </w:p>
    <w:p w14:paraId="436E0C5D" w14:textId="77777777" w:rsidR="003212C4" w:rsidRPr="00B86510" w:rsidRDefault="003212C4" w:rsidP="00B86510">
      <w:pPr>
        <w:spacing w:after="0"/>
        <w:ind w:left="2160"/>
        <w:rPr>
          <w:rFonts w:ascii="Arial" w:hAnsi="Arial" w:cs="Arial"/>
          <w:color w:val="1A2B64"/>
          <w:sz w:val="24"/>
          <w:szCs w:val="24"/>
        </w:rPr>
      </w:pPr>
    </w:p>
    <w:p w14:paraId="14A1B2F3" w14:textId="7D40D158" w:rsidR="003212C4" w:rsidRPr="00B86510" w:rsidRDefault="003212C4" w:rsidP="00B86510">
      <w:pPr>
        <w:spacing w:after="0"/>
        <w:ind w:left="2160"/>
        <w:rPr>
          <w:rFonts w:ascii="Arial" w:hAnsi="Arial" w:cs="Arial"/>
          <w:color w:val="1A2B64"/>
          <w:sz w:val="24"/>
          <w:szCs w:val="24"/>
        </w:rPr>
      </w:pPr>
      <w:r w:rsidRPr="00B86510">
        <w:rPr>
          <w:rFonts w:ascii="Arial" w:hAnsi="Arial" w:cs="Arial"/>
          <w:color w:val="1A2B64"/>
          <w:sz w:val="24"/>
          <w:szCs w:val="24"/>
        </w:rPr>
        <w:lastRenderedPageBreak/>
        <w:t xml:space="preserve">“A </w:t>
      </w:r>
      <w:r w:rsidRPr="00B86510">
        <w:rPr>
          <w:rFonts w:ascii="Arial" w:hAnsi="Arial" w:cs="Arial"/>
          <w:i/>
          <w:iCs/>
          <w:color w:val="1A2B64"/>
          <w:sz w:val="24"/>
          <w:szCs w:val="24"/>
        </w:rPr>
        <w:t>mental illness</w:t>
      </w:r>
      <w:r w:rsidRPr="00B86510">
        <w:rPr>
          <w:rFonts w:ascii="Arial" w:hAnsi="Arial" w:cs="Arial"/>
          <w:color w:val="1A2B64"/>
          <w:sz w:val="24"/>
          <w:szCs w:val="24"/>
        </w:rPr>
        <w:t xml:space="preserve"> is a condition that affects a person's thinking, feeling, behavior</w:t>
      </w:r>
      <w:r w:rsidR="000B166C" w:rsidRPr="00B86510">
        <w:rPr>
          <w:rFonts w:ascii="Arial" w:hAnsi="Arial" w:cs="Arial"/>
          <w:color w:val="1A2B64"/>
          <w:sz w:val="24"/>
          <w:szCs w:val="24"/>
        </w:rPr>
        <w:t>,</w:t>
      </w:r>
      <w:r w:rsidRPr="00B86510">
        <w:rPr>
          <w:rFonts w:ascii="Arial" w:hAnsi="Arial" w:cs="Arial"/>
          <w:color w:val="1A2B64"/>
          <w:sz w:val="24"/>
          <w:szCs w:val="24"/>
        </w:rPr>
        <w:t xml:space="preserve"> or mood. These conditions deeply impact day-to-day living and may also affect the ability to relate to others.”</w:t>
      </w:r>
      <w:r w:rsidRPr="00B86510">
        <w:rPr>
          <w:rStyle w:val="EndnoteReference"/>
          <w:rFonts w:ascii="Arial" w:hAnsi="Arial" w:cs="Arial"/>
          <w:color w:val="1A2B64"/>
          <w:sz w:val="24"/>
          <w:szCs w:val="24"/>
        </w:rPr>
        <w:endnoteReference w:id="5"/>
      </w:r>
      <w:r w:rsidRPr="00B86510">
        <w:rPr>
          <w:rFonts w:ascii="Arial" w:hAnsi="Arial" w:cs="Arial"/>
          <w:bCs/>
          <w:color w:val="1A2B64"/>
          <w:sz w:val="24"/>
          <w:szCs w:val="24"/>
        </w:rPr>
        <w:t xml:space="preserve"> </w:t>
      </w:r>
    </w:p>
    <w:p w14:paraId="1A5AE042" w14:textId="453793FC" w:rsidR="003212C4" w:rsidRPr="00B86510" w:rsidRDefault="003212C4" w:rsidP="00B86510">
      <w:pPr>
        <w:spacing w:after="0"/>
        <w:rPr>
          <w:rFonts w:ascii="Arial" w:hAnsi="Arial" w:cs="Arial"/>
          <w:bCs/>
          <w:color w:val="1A2B64"/>
          <w:sz w:val="24"/>
          <w:szCs w:val="24"/>
        </w:rPr>
      </w:pPr>
    </w:p>
    <w:p w14:paraId="368522A8" w14:textId="11621A38" w:rsidR="003212C4" w:rsidRPr="00B86510" w:rsidRDefault="003212C4" w:rsidP="00B86510">
      <w:pPr>
        <w:spacing w:after="0"/>
        <w:ind w:left="2160"/>
        <w:rPr>
          <w:rFonts w:ascii="Arial" w:hAnsi="Arial" w:cs="Arial"/>
          <w:color w:val="1A2B64"/>
          <w:sz w:val="24"/>
          <w:szCs w:val="24"/>
        </w:rPr>
      </w:pPr>
      <w:r w:rsidRPr="00B86510">
        <w:rPr>
          <w:rFonts w:ascii="Arial" w:hAnsi="Arial" w:cs="Arial"/>
          <w:color w:val="1A2B64"/>
          <w:sz w:val="24"/>
          <w:szCs w:val="24"/>
        </w:rPr>
        <w:t xml:space="preserve">“Mental Illness is an impairment of an individual’s normal cognitive, emotional, or behavioral functioning, caused by physiological or psychosocial factors. A person may be affected by mental illness if they display an inability to </w:t>
      </w:r>
      <w:r w:rsidR="00BA2C4C">
        <w:rPr>
          <w:rFonts w:ascii="Arial" w:hAnsi="Arial" w:cs="Arial"/>
          <w:color w:val="1A2B64"/>
          <w:sz w:val="24"/>
          <w:szCs w:val="24"/>
        </w:rPr>
        <w:t xml:space="preserve">reason </w:t>
      </w:r>
      <w:r w:rsidRPr="00B86510">
        <w:rPr>
          <w:rFonts w:ascii="Arial" w:hAnsi="Arial" w:cs="Arial"/>
          <w:color w:val="1A2B64"/>
          <w:sz w:val="24"/>
          <w:szCs w:val="24"/>
        </w:rPr>
        <w:t>(e.g., delusions or hallucinations)</w:t>
      </w:r>
      <w:r w:rsidR="00B86510" w:rsidRPr="00B86510">
        <w:rPr>
          <w:rFonts w:ascii="Arial" w:hAnsi="Arial" w:cs="Arial"/>
          <w:color w:val="1A2B64"/>
          <w:sz w:val="24"/>
          <w:szCs w:val="24"/>
        </w:rPr>
        <w:t xml:space="preserve">, </w:t>
      </w:r>
      <w:r w:rsidRPr="00B86510">
        <w:rPr>
          <w:rFonts w:ascii="Arial" w:hAnsi="Arial" w:cs="Arial"/>
          <w:color w:val="1A2B64"/>
          <w:sz w:val="24"/>
          <w:szCs w:val="24"/>
        </w:rPr>
        <w:t>exercise adequate control over behavior or impulses (e.g., aggressive, suicidal, homicidal, sexual)</w:t>
      </w:r>
      <w:r w:rsidR="00B86510" w:rsidRPr="00B86510">
        <w:rPr>
          <w:rFonts w:ascii="Arial" w:hAnsi="Arial" w:cs="Arial"/>
          <w:color w:val="1A2B64"/>
          <w:sz w:val="24"/>
          <w:szCs w:val="24"/>
        </w:rPr>
        <w:t xml:space="preserve">, </w:t>
      </w:r>
      <w:r w:rsidRPr="00B86510">
        <w:rPr>
          <w:rFonts w:ascii="Arial" w:hAnsi="Arial" w:cs="Arial"/>
          <w:color w:val="1A2B64"/>
          <w:sz w:val="24"/>
          <w:szCs w:val="24"/>
        </w:rPr>
        <w:t xml:space="preserve">or take reasonable care of their welfare </w:t>
      </w:r>
      <w:r w:rsidR="00BA2C4C">
        <w:rPr>
          <w:rFonts w:ascii="Arial" w:hAnsi="Arial" w:cs="Arial"/>
          <w:color w:val="1A2B64"/>
          <w:sz w:val="24"/>
          <w:szCs w:val="24"/>
        </w:rPr>
        <w:t>about</w:t>
      </w:r>
      <w:r w:rsidRPr="00B86510">
        <w:rPr>
          <w:rFonts w:ascii="Arial" w:hAnsi="Arial" w:cs="Arial"/>
          <w:color w:val="1A2B64"/>
          <w:sz w:val="24"/>
          <w:szCs w:val="24"/>
        </w:rPr>
        <w:t xml:space="preserve"> basic provisions for clothing, food, shelter, or safety.”</w:t>
      </w:r>
      <w:r w:rsidRPr="00B86510">
        <w:rPr>
          <w:rStyle w:val="EndnoteReference"/>
          <w:rFonts w:ascii="Arial" w:hAnsi="Arial" w:cs="Arial"/>
          <w:color w:val="1A2B64"/>
          <w:sz w:val="24"/>
          <w:szCs w:val="24"/>
        </w:rPr>
        <w:endnoteReference w:id="6"/>
      </w:r>
    </w:p>
    <w:p w14:paraId="391F1B87" w14:textId="796FD305" w:rsidR="000963C0" w:rsidRDefault="000963C0" w:rsidP="00B86510">
      <w:pPr>
        <w:spacing w:after="0"/>
        <w:rPr>
          <w:rFonts w:ascii="Arial" w:hAnsi="Arial" w:cs="Arial"/>
          <w:bCs/>
          <w:color w:val="1A2B64"/>
          <w:sz w:val="24"/>
          <w:szCs w:val="24"/>
        </w:rPr>
      </w:pPr>
    </w:p>
    <w:p w14:paraId="4DA741FF" w14:textId="46D295B1" w:rsidR="000963C0" w:rsidRPr="005D1134" w:rsidRDefault="000963C0" w:rsidP="000963C0">
      <w:pPr>
        <w:spacing w:after="0"/>
        <w:ind w:left="2160"/>
        <w:rPr>
          <w:rFonts w:ascii="Arial" w:hAnsi="Arial" w:cs="Arial"/>
          <w:b/>
          <w:color w:val="1A2B64"/>
          <w:sz w:val="24"/>
          <w:szCs w:val="24"/>
        </w:rPr>
      </w:pPr>
      <w:r w:rsidRPr="00B86510">
        <w:rPr>
          <w:rFonts w:ascii="Arial" w:hAnsi="Arial" w:cs="Arial"/>
          <w:b/>
          <w:color w:val="1A2B64"/>
          <w:sz w:val="24"/>
          <w:szCs w:val="24"/>
        </w:rPr>
        <w:t>SLIDE: “</w:t>
      </w:r>
      <w:r>
        <w:rPr>
          <w:rFonts w:ascii="Arial" w:hAnsi="Arial" w:cs="Arial"/>
          <w:b/>
          <w:color w:val="1A2B64"/>
          <w:sz w:val="24"/>
          <w:szCs w:val="24"/>
        </w:rPr>
        <w:t>Mental Illness Statistics</w:t>
      </w:r>
      <w:r w:rsidRPr="00B86510">
        <w:rPr>
          <w:rFonts w:ascii="Arial" w:hAnsi="Arial" w:cs="Arial"/>
          <w:b/>
          <w:color w:val="1A2B64"/>
          <w:sz w:val="24"/>
          <w:szCs w:val="24"/>
        </w:rPr>
        <w:t>.”</w:t>
      </w:r>
    </w:p>
    <w:p w14:paraId="51FF63DF" w14:textId="77777777" w:rsidR="000963C0" w:rsidRPr="00B86510" w:rsidRDefault="000963C0" w:rsidP="00B86510">
      <w:pPr>
        <w:spacing w:after="0"/>
        <w:rPr>
          <w:rFonts w:ascii="Arial" w:hAnsi="Arial" w:cs="Arial"/>
          <w:bCs/>
          <w:color w:val="1A2B64"/>
          <w:sz w:val="24"/>
          <w:szCs w:val="24"/>
        </w:rPr>
      </w:pPr>
    </w:p>
    <w:p w14:paraId="3439BFB2" w14:textId="6EA5541B" w:rsidR="003212C4" w:rsidRPr="00B86510" w:rsidRDefault="003212C4" w:rsidP="00B86510">
      <w:pPr>
        <w:spacing w:after="0"/>
        <w:ind w:left="2160"/>
        <w:rPr>
          <w:rFonts w:ascii="Arial" w:hAnsi="Arial" w:cs="Arial"/>
          <w:bCs/>
          <w:color w:val="1A2B64"/>
          <w:sz w:val="24"/>
          <w:szCs w:val="24"/>
        </w:rPr>
      </w:pPr>
      <w:r w:rsidRPr="00B86510">
        <w:rPr>
          <w:rFonts w:ascii="Arial" w:hAnsi="Arial" w:cs="Arial"/>
          <w:bCs/>
          <w:color w:val="1A2B64"/>
          <w:sz w:val="24"/>
          <w:szCs w:val="24"/>
        </w:rPr>
        <w:t>Millions of people are a</w:t>
      </w:r>
      <w:r w:rsidRPr="00B86510">
        <w:rPr>
          <w:rFonts w:ascii="Arial" w:hAnsi="Arial" w:cs="Arial"/>
          <w:bCs/>
          <w:color w:val="1A2B64"/>
          <w:sz w:val="24"/>
          <w:szCs w:val="24"/>
        </w:rPr>
        <w:softHyphen/>
        <w:t xml:space="preserve">ffected by mental illness each year. According to the </w:t>
      </w:r>
      <w:hyperlink r:id="rId16" w:history="1">
        <w:r w:rsidRPr="00B86510">
          <w:rPr>
            <w:rStyle w:val="Hyperlink"/>
            <w:rFonts w:ascii="Arial" w:hAnsi="Arial" w:cs="Arial"/>
            <w:bCs/>
            <w:color w:val="FF0000"/>
            <w:sz w:val="24"/>
            <w:szCs w:val="24"/>
            <w:u w:val="none"/>
          </w:rPr>
          <w:t>National Alliance on Mental Illness</w:t>
        </w:r>
      </w:hyperlink>
      <w:r w:rsidRPr="00B86510">
        <w:rPr>
          <w:rFonts w:ascii="Arial" w:hAnsi="Arial" w:cs="Arial"/>
          <w:bCs/>
          <w:color w:val="1A2B64"/>
          <w:sz w:val="24"/>
          <w:szCs w:val="24"/>
        </w:rPr>
        <w:t>, “20.6% of U.S. adults experienced mental illness in 2019. This represents 51.5 million people and 1 in 5 adults.”</w:t>
      </w:r>
      <w:r w:rsidRPr="00B86510">
        <w:rPr>
          <w:rStyle w:val="EndnoteReference"/>
          <w:rFonts w:ascii="Arial" w:hAnsi="Arial" w:cs="Arial"/>
          <w:color w:val="1A2B64"/>
          <w:sz w:val="24"/>
          <w:szCs w:val="24"/>
        </w:rPr>
        <w:endnoteReference w:id="7"/>
      </w:r>
      <w:r w:rsidRPr="00B86510">
        <w:rPr>
          <w:rFonts w:ascii="Arial" w:hAnsi="Arial" w:cs="Arial"/>
          <w:bCs/>
          <w:color w:val="1A2B64"/>
          <w:sz w:val="24"/>
          <w:szCs w:val="24"/>
        </w:rPr>
        <w:t xml:space="preserve"> It is important to note that many people with mental illness are </w:t>
      </w:r>
      <w:r w:rsidR="00B86510" w:rsidRPr="00B86510">
        <w:rPr>
          <w:rFonts w:ascii="Arial" w:hAnsi="Arial" w:cs="Arial"/>
          <w:bCs/>
          <w:color w:val="1A2B64"/>
          <w:sz w:val="24"/>
          <w:szCs w:val="24"/>
        </w:rPr>
        <w:t xml:space="preserve">highly functioning and productive individuals who work, have families, and enjoy life. </w:t>
      </w:r>
    </w:p>
    <w:p w14:paraId="0C4F431F" w14:textId="77777777" w:rsidR="003212C4" w:rsidRPr="00B86510" w:rsidRDefault="003212C4" w:rsidP="00B86510">
      <w:pPr>
        <w:spacing w:after="0"/>
        <w:rPr>
          <w:rFonts w:ascii="Arial" w:hAnsi="Arial" w:cs="Arial"/>
          <w:color w:val="1A2B64"/>
          <w:sz w:val="24"/>
          <w:szCs w:val="24"/>
        </w:rPr>
      </w:pPr>
    </w:p>
    <w:p w14:paraId="1B26EF8A" w14:textId="4BAFF084" w:rsidR="003212C4" w:rsidRPr="00B86510" w:rsidRDefault="00792DB4" w:rsidP="00B86510">
      <w:pPr>
        <w:keepLines/>
        <w:spacing w:after="0"/>
        <w:ind w:left="2160"/>
        <w:rPr>
          <w:rFonts w:ascii="Arial" w:hAnsi="Arial" w:cs="Arial"/>
          <w:color w:val="1A2B64"/>
          <w:sz w:val="24"/>
          <w:szCs w:val="24"/>
        </w:rPr>
      </w:pPr>
      <w:r>
        <w:rPr>
          <w:rFonts w:ascii="Arial" w:hAnsi="Arial" w:cs="Arial"/>
          <w:bCs/>
          <w:color w:val="1A2B64"/>
          <w:sz w:val="24"/>
          <w:szCs w:val="24"/>
        </w:rPr>
        <w:t xml:space="preserve">It is reasonable to suggest that </w:t>
      </w:r>
      <w:r w:rsidR="003212C4" w:rsidRPr="00B86510">
        <w:rPr>
          <w:rFonts w:ascii="Arial" w:hAnsi="Arial" w:cs="Arial"/>
          <w:bCs/>
          <w:color w:val="1A2B64"/>
          <w:sz w:val="24"/>
          <w:szCs w:val="24"/>
        </w:rPr>
        <w:t xml:space="preserve">every officer, in every jurisdiction, will encounter </w:t>
      </w:r>
      <w:r>
        <w:rPr>
          <w:rFonts w:ascii="Arial" w:hAnsi="Arial" w:cs="Arial"/>
          <w:bCs/>
          <w:color w:val="1A2B64"/>
          <w:sz w:val="24"/>
          <w:szCs w:val="24"/>
        </w:rPr>
        <w:t xml:space="preserve">a person </w:t>
      </w:r>
      <w:r w:rsidR="003212C4" w:rsidRPr="00B86510">
        <w:rPr>
          <w:rFonts w:ascii="Arial" w:hAnsi="Arial" w:cs="Arial"/>
          <w:bCs/>
          <w:color w:val="1A2B64"/>
          <w:sz w:val="24"/>
          <w:szCs w:val="24"/>
        </w:rPr>
        <w:t xml:space="preserve">with mental illness </w:t>
      </w:r>
      <w:r>
        <w:rPr>
          <w:rFonts w:ascii="Arial" w:hAnsi="Arial" w:cs="Arial"/>
          <w:bCs/>
          <w:color w:val="1A2B64"/>
          <w:sz w:val="24"/>
          <w:szCs w:val="24"/>
        </w:rPr>
        <w:t xml:space="preserve">at some time </w:t>
      </w:r>
      <w:r w:rsidR="003212C4" w:rsidRPr="00B86510">
        <w:rPr>
          <w:rFonts w:ascii="Arial" w:hAnsi="Arial" w:cs="Arial"/>
          <w:bCs/>
          <w:color w:val="1A2B64"/>
          <w:sz w:val="24"/>
          <w:szCs w:val="24"/>
        </w:rPr>
        <w:t>during his or her law enforcement career</w:t>
      </w:r>
      <w:r w:rsidR="004C1BFC">
        <w:rPr>
          <w:rFonts w:ascii="Arial" w:hAnsi="Arial" w:cs="Arial"/>
          <w:bCs/>
          <w:color w:val="1A2B64"/>
          <w:sz w:val="24"/>
          <w:szCs w:val="24"/>
        </w:rPr>
        <w:t>.</w:t>
      </w:r>
      <w:r>
        <w:rPr>
          <w:rFonts w:ascii="Arial" w:hAnsi="Arial" w:cs="Arial"/>
          <w:bCs/>
          <w:color w:val="1A2B64"/>
          <w:sz w:val="24"/>
          <w:szCs w:val="24"/>
        </w:rPr>
        <w:t xml:space="preserve">  </w:t>
      </w:r>
    </w:p>
    <w:p w14:paraId="15EE6ED8" w14:textId="77777777" w:rsidR="00106483" w:rsidRPr="00B86510" w:rsidRDefault="00106483" w:rsidP="00B86510">
      <w:pPr>
        <w:keepLines/>
        <w:spacing w:after="0"/>
        <w:rPr>
          <w:rFonts w:ascii="Arial" w:hAnsi="Arial" w:cs="Arial"/>
          <w:color w:val="1A2B64"/>
          <w:sz w:val="24"/>
          <w:szCs w:val="24"/>
        </w:rPr>
      </w:pPr>
    </w:p>
    <w:p w14:paraId="771F120F" w14:textId="4962BBFA" w:rsidR="00106483" w:rsidRPr="00B86510" w:rsidRDefault="004C1BFC" w:rsidP="00B86510">
      <w:pPr>
        <w:keepLines/>
        <w:tabs>
          <w:tab w:val="num" w:pos="720"/>
        </w:tabs>
        <w:spacing w:after="0"/>
        <w:ind w:left="2880" w:hanging="720"/>
        <w:rPr>
          <w:rFonts w:ascii="Arial" w:hAnsi="Arial" w:cs="Arial"/>
          <w:color w:val="1A2B64"/>
          <w:sz w:val="24"/>
          <w:szCs w:val="24"/>
        </w:rPr>
      </w:pPr>
      <w:r>
        <w:rPr>
          <w:rFonts w:ascii="Arial" w:hAnsi="Arial" w:cs="Arial"/>
          <w:color w:val="1A2B64"/>
          <w:sz w:val="24"/>
          <w:szCs w:val="24"/>
        </w:rPr>
        <w:t>a)</w:t>
      </w:r>
      <w:r w:rsidR="00106483" w:rsidRPr="00B86510">
        <w:rPr>
          <w:rFonts w:ascii="Arial" w:hAnsi="Arial" w:cs="Arial"/>
          <w:color w:val="1A2B64"/>
          <w:sz w:val="24"/>
          <w:szCs w:val="24"/>
        </w:rPr>
        <w:tab/>
      </w:r>
      <w:r w:rsidR="00792DB4">
        <w:rPr>
          <w:rFonts w:ascii="Arial" w:hAnsi="Arial" w:cs="Arial"/>
          <w:color w:val="1A2B64"/>
          <w:sz w:val="24"/>
          <w:szCs w:val="24"/>
        </w:rPr>
        <w:t>“</w:t>
      </w:r>
      <w:r w:rsidR="00106483" w:rsidRPr="00B86510">
        <w:rPr>
          <w:rFonts w:ascii="Arial" w:hAnsi="Arial" w:cs="Arial"/>
          <w:color w:val="1A2B64"/>
          <w:sz w:val="24"/>
          <w:szCs w:val="24"/>
        </w:rPr>
        <w:t>Pe</w:t>
      </w:r>
      <w:r w:rsidR="00106483" w:rsidRPr="00D1491C">
        <w:rPr>
          <w:rFonts w:ascii="Arial" w:hAnsi="Arial" w:cs="Arial"/>
          <w:color w:val="1A2B64"/>
          <w:sz w:val="24"/>
          <w:szCs w:val="24"/>
        </w:rPr>
        <w:t>ople with serious mental illness are booked into jails</w:t>
      </w:r>
      <w:r w:rsidR="00106483" w:rsidRPr="00B86510">
        <w:rPr>
          <w:rFonts w:ascii="Arial" w:hAnsi="Arial" w:cs="Arial"/>
          <w:color w:val="1A2B64"/>
          <w:sz w:val="24"/>
          <w:szCs w:val="24"/>
        </w:rPr>
        <w:t xml:space="preserve"> approximately </w:t>
      </w:r>
      <w:r w:rsidR="00106483" w:rsidRPr="00D1491C">
        <w:rPr>
          <w:rFonts w:ascii="Arial" w:hAnsi="Arial" w:cs="Arial"/>
          <w:color w:val="1A2B64"/>
          <w:sz w:val="24"/>
          <w:szCs w:val="24"/>
        </w:rPr>
        <w:t>2 million times ea</w:t>
      </w:r>
      <w:r w:rsidR="00106483" w:rsidRPr="00B86510">
        <w:rPr>
          <w:rFonts w:ascii="Arial" w:hAnsi="Arial" w:cs="Arial"/>
          <w:color w:val="1A2B64"/>
          <w:sz w:val="24"/>
          <w:szCs w:val="24"/>
        </w:rPr>
        <w:t>ch year.</w:t>
      </w:r>
    </w:p>
    <w:p w14:paraId="7E04AF20" w14:textId="77777777" w:rsidR="00106483" w:rsidRPr="00B86510" w:rsidRDefault="00106483" w:rsidP="00B86510">
      <w:pPr>
        <w:keepLines/>
        <w:tabs>
          <w:tab w:val="num" w:pos="720"/>
        </w:tabs>
        <w:spacing w:after="0"/>
        <w:ind w:left="2880" w:hanging="720"/>
        <w:rPr>
          <w:rFonts w:ascii="Arial" w:hAnsi="Arial" w:cs="Arial"/>
          <w:color w:val="1A2B64"/>
          <w:sz w:val="24"/>
          <w:szCs w:val="24"/>
        </w:rPr>
      </w:pPr>
    </w:p>
    <w:p w14:paraId="14BF4B33" w14:textId="52DE1E08" w:rsidR="00106483" w:rsidRPr="00B86510" w:rsidRDefault="004C1BFC" w:rsidP="00B86510">
      <w:pPr>
        <w:keepLines/>
        <w:tabs>
          <w:tab w:val="num" w:pos="720"/>
        </w:tabs>
        <w:spacing w:after="0"/>
        <w:ind w:left="2880" w:hanging="720"/>
        <w:rPr>
          <w:rFonts w:ascii="Arial" w:hAnsi="Arial" w:cs="Arial"/>
          <w:color w:val="1A2B64"/>
          <w:sz w:val="24"/>
          <w:szCs w:val="24"/>
        </w:rPr>
      </w:pPr>
      <w:r>
        <w:rPr>
          <w:rFonts w:ascii="Arial" w:hAnsi="Arial" w:cs="Arial"/>
          <w:color w:val="1A2B64"/>
          <w:sz w:val="24"/>
          <w:szCs w:val="24"/>
        </w:rPr>
        <w:t>b)</w:t>
      </w:r>
      <w:r w:rsidR="00106483" w:rsidRPr="00B86510">
        <w:rPr>
          <w:rFonts w:ascii="Arial" w:hAnsi="Arial" w:cs="Arial"/>
          <w:color w:val="1A2B64"/>
          <w:sz w:val="24"/>
          <w:szCs w:val="24"/>
        </w:rPr>
        <w:tab/>
      </w:r>
      <w:r w:rsidR="00106483" w:rsidRPr="00D1491C">
        <w:rPr>
          <w:rFonts w:ascii="Arial" w:hAnsi="Arial" w:cs="Arial"/>
          <w:color w:val="1A2B64"/>
          <w:sz w:val="24"/>
          <w:szCs w:val="24"/>
        </w:rPr>
        <w:t xml:space="preserve">2 in 5 incarcerated </w:t>
      </w:r>
      <w:r w:rsidR="00BA2C4C">
        <w:rPr>
          <w:rFonts w:ascii="Arial" w:hAnsi="Arial" w:cs="Arial"/>
          <w:color w:val="1A2B64"/>
          <w:sz w:val="24"/>
          <w:szCs w:val="24"/>
        </w:rPr>
        <w:t xml:space="preserve">people </w:t>
      </w:r>
      <w:r w:rsidR="00106483" w:rsidRPr="00D1491C">
        <w:rPr>
          <w:rFonts w:ascii="Arial" w:hAnsi="Arial" w:cs="Arial"/>
          <w:color w:val="1A2B64"/>
          <w:sz w:val="24"/>
          <w:szCs w:val="24"/>
        </w:rPr>
        <w:t>have a history of mental illness</w:t>
      </w:r>
      <w:r w:rsidR="00106483" w:rsidRPr="00B86510">
        <w:rPr>
          <w:rFonts w:ascii="Arial" w:hAnsi="Arial" w:cs="Arial"/>
          <w:color w:val="1A2B64"/>
          <w:sz w:val="24"/>
          <w:szCs w:val="24"/>
        </w:rPr>
        <w:t>.</w:t>
      </w:r>
    </w:p>
    <w:p w14:paraId="09B49EA6" w14:textId="77777777" w:rsidR="00106483" w:rsidRPr="00B86510" w:rsidRDefault="00106483" w:rsidP="00B86510">
      <w:pPr>
        <w:keepLines/>
        <w:tabs>
          <w:tab w:val="num" w:pos="720"/>
        </w:tabs>
        <w:spacing w:after="0"/>
        <w:ind w:left="2880" w:hanging="720"/>
        <w:rPr>
          <w:rFonts w:ascii="Arial" w:hAnsi="Arial" w:cs="Arial"/>
          <w:color w:val="1A2B64"/>
          <w:sz w:val="24"/>
          <w:szCs w:val="24"/>
        </w:rPr>
      </w:pPr>
    </w:p>
    <w:p w14:paraId="66E80A81" w14:textId="75FB07FB" w:rsidR="00106483" w:rsidRPr="00B86510" w:rsidRDefault="004C1BFC" w:rsidP="00B86510">
      <w:pPr>
        <w:keepLines/>
        <w:tabs>
          <w:tab w:val="num" w:pos="720"/>
        </w:tabs>
        <w:spacing w:after="0"/>
        <w:ind w:left="2880" w:hanging="720"/>
        <w:rPr>
          <w:rFonts w:ascii="Arial" w:hAnsi="Arial" w:cs="Arial"/>
          <w:color w:val="1A2B64"/>
          <w:sz w:val="24"/>
          <w:szCs w:val="24"/>
        </w:rPr>
      </w:pPr>
      <w:r>
        <w:rPr>
          <w:rFonts w:ascii="Arial" w:hAnsi="Arial" w:cs="Arial"/>
          <w:color w:val="1A2B64"/>
          <w:sz w:val="24"/>
          <w:szCs w:val="24"/>
        </w:rPr>
        <w:t>c)</w:t>
      </w:r>
      <w:r w:rsidR="00106483" w:rsidRPr="00B86510">
        <w:rPr>
          <w:rFonts w:ascii="Arial" w:hAnsi="Arial" w:cs="Arial"/>
          <w:color w:val="1A2B64"/>
          <w:sz w:val="24"/>
          <w:szCs w:val="24"/>
        </w:rPr>
        <w:tab/>
        <w:t>70% of youth in the juvenile justice system have a diagnosable mental health condition.</w:t>
      </w:r>
    </w:p>
    <w:p w14:paraId="2226A035" w14:textId="77777777" w:rsidR="00CE6FB6" w:rsidRDefault="00CE6FB6" w:rsidP="00B86510">
      <w:pPr>
        <w:keepLines/>
        <w:tabs>
          <w:tab w:val="num" w:pos="720"/>
        </w:tabs>
        <w:spacing w:after="0"/>
        <w:ind w:left="2880" w:hanging="720"/>
        <w:rPr>
          <w:rFonts w:ascii="Arial" w:hAnsi="Arial" w:cs="Arial"/>
          <w:color w:val="1A2B64"/>
          <w:sz w:val="24"/>
          <w:szCs w:val="24"/>
        </w:rPr>
      </w:pPr>
    </w:p>
    <w:p w14:paraId="1D7267C3" w14:textId="096C6C79" w:rsidR="00D1491C" w:rsidRPr="00B86510" w:rsidRDefault="004C1BFC" w:rsidP="00B86510">
      <w:pPr>
        <w:keepLines/>
        <w:tabs>
          <w:tab w:val="num" w:pos="720"/>
        </w:tabs>
        <w:spacing w:after="0"/>
        <w:ind w:left="2880" w:hanging="720"/>
        <w:rPr>
          <w:rFonts w:ascii="Arial" w:hAnsi="Arial" w:cs="Arial"/>
          <w:color w:val="1A2B64"/>
          <w:sz w:val="24"/>
          <w:szCs w:val="24"/>
        </w:rPr>
      </w:pPr>
      <w:r>
        <w:rPr>
          <w:rFonts w:ascii="Arial" w:hAnsi="Arial" w:cs="Arial"/>
          <w:color w:val="1A2B64"/>
          <w:sz w:val="24"/>
          <w:szCs w:val="24"/>
        </w:rPr>
        <w:t>d)</w:t>
      </w:r>
      <w:r w:rsidR="00106483" w:rsidRPr="00B86510">
        <w:rPr>
          <w:rFonts w:ascii="Arial" w:hAnsi="Arial" w:cs="Arial"/>
          <w:color w:val="1A2B64"/>
          <w:sz w:val="24"/>
          <w:szCs w:val="24"/>
        </w:rPr>
        <w:tab/>
      </w:r>
      <w:r w:rsidR="00106483" w:rsidRPr="00D1491C">
        <w:rPr>
          <w:rFonts w:ascii="Arial" w:hAnsi="Arial" w:cs="Arial"/>
          <w:color w:val="1A2B64"/>
          <w:sz w:val="24"/>
          <w:szCs w:val="24"/>
        </w:rPr>
        <w:t>Nearly </w:t>
      </w:r>
      <w:r w:rsidR="00106483" w:rsidRPr="00B86510">
        <w:rPr>
          <w:rFonts w:ascii="Arial" w:hAnsi="Arial" w:cs="Arial"/>
          <w:color w:val="1A2B64"/>
          <w:sz w:val="24"/>
          <w:szCs w:val="24"/>
        </w:rPr>
        <w:t xml:space="preserve">1 in 4 </w:t>
      </w:r>
      <w:r w:rsidR="00106483" w:rsidRPr="00D1491C">
        <w:rPr>
          <w:rFonts w:ascii="Arial" w:hAnsi="Arial" w:cs="Arial"/>
          <w:color w:val="1A2B64"/>
          <w:sz w:val="24"/>
          <w:szCs w:val="24"/>
        </w:rPr>
        <w:t>people shot and killed by officers between 2015 and 2020 had a mental health condition.</w:t>
      </w:r>
      <w:bookmarkEnd w:id="6"/>
      <w:r w:rsidR="00792DB4">
        <w:rPr>
          <w:rFonts w:ascii="Arial" w:hAnsi="Arial" w:cs="Arial"/>
          <w:color w:val="1A2B64"/>
          <w:sz w:val="24"/>
          <w:szCs w:val="24"/>
        </w:rPr>
        <w:t>”</w:t>
      </w:r>
      <w:r w:rsidR="00792DB4" w:rsidRPr="00B86510">
        <w:rPr>
          <w:rStyle w:val="EndnoteReference"/>
          <w:rFonts w:ascii="Arial" w:hAnsi="Arial" w:cs="Arial"/>
          <w:color w:val="1A2B64"/>
          <w:sz w:val="24"/>
          <w:szCs w:val="24"/>
        </w:rPr>
        <w:endnoteReference w:id="8"/>
      </w:r>
    </w:p>
    <w:p w14:paraId="4F4F43DA" w14:textId="77777777" w:rsidR="000963C0" w:rsidRDefault="000963C0" w:rsidP="00B86510">
      <w:pPr>
        <w:pStyle w:val="ListParagraph"/>
        <w:spacing w:after="0"/>
        <w:ind w:left="1440" w:hanging="720"/>
        <w:rPr>
          <w:rFonts w:ascii="Arial" w:hAnsi="Arial" w:cs="Arial"/>
          <w:color w:val="1A2B64"/>
          <w:sz w:val="24"/>
          <w:szCs w:val="24"/>
        </w:rPr>
      </w:pPr>
    </w:p>
    <w:p w14:paraId="3A05B786" w14:textId="4ECDFC27" w:rsidR="00D1491C" w:rsidRPr="00B86510" w:rsidRDefault="00D1491C" w:rsidP="00B86510">
      <w:pPr>
        <w:pStyle w:val="ListParagraph"/>
        <w:spacing w:after="0"/>
        <w:ind w:left="1440" w:hanging="720"/>
        <w:rPr>
          <w:rFonts w:ascii="Arial" w:hAnsi="Arial" w:cs="Arial"/>
          <w:color w:val="1A2B64"/>
          <w:sz w:val="24"/>
          <w:szCs w:val="24"/>
        </w:rPr>
      </w:pPr>
      <w:r w:rsidRPr="00B86510">
        <w:rPr>
          <w:rFonts w:ascii="Arial" w:hAnsi="Arial" w:cs="Arial"/>
          <w:color w:val="1A2B64"/>
          <w:sz w:val="24"/>
          <w:szCs w:val="24"/>
        </w:rPr>
        <w:t>B.</w:t>
      </w:r>
      <w:r w:rsidRPr="00B86510">
        <w:rPr>
          <w:rFonts w:ascii="Arial" w:hAnsi="Arial" w:cs="Arial"/>
          <w:color w:val="1A2B64"/>
          <w:sz w:val="24"/>
          <w:szCs w:val="24"/>
        </w:rPr>
        <w:tab/>
        <w:t>Crisis Intervention</w:t>
      </w:r>
    </w:p>
    <w:p w14:paraId="085E5EE2" w14:textId="77777777" w:rsidR="00D1491C" w:rsidRPr="00B86510" w:rsidRDefault="00D1491C" w:rsidP="00B86510">
      <w:pPr>
        <w:spacing w:after="0"/>
        <w:rPr>
          <w:rFonts w:ascii="Arial" w:hAnsi="Arial" w:cs="Arial"/>
          <w:color w:val="1A2B64"/>
          <w:sz w:val="24"/>
          <w:szCs w:val="24"/>
        </w:rPr>
      </w:pPr>
    </w:p>
    <w:p w14:paraId="1A743394" w14:textId="77777777" w:rsidR="000963C0" w:rsidRPr="000963C0" w:rsidRDefault="000963C0" w:rsidP="00B86510">
      <w:pPr>
        <w:spacing w:after="0"/>
        <w:ind w:left="1440"/>
        <w:rPr>
          <w:rFonts w:ascii="Arial" w:hAnsi="Arial" w:cs="Arial"/>
          <w:b/>
          <w:bCs/>
          <w:color w:val="1A2B64"/>
          <w:sz w:val="24"/>
          <w:szCs w:val="24"/>
        </w:rPr>
      </w:pPr>
      <w:r w:rsidRPr="000963C0">
        <w:rPr>
          <w:rFonts w:ascii="Arial" w:hAnsi="Arial" w:cs="Arial"/>
          <w:b/>
          <w:bCs/>
          <w:color w:val="1A2B64"/>
          <w:sz w:val="24"/>
          <w:szCs w:val="24"/>
        </w:rPr>
        <w:t>SLIDE: “Crisis Intervention.”</w:t>
      </w:r>
    </w:p>
    <w:p w14:paraId="444F330D" w14:textId="77777777" w:rsidR="000963C0" w:rsidRDefault="000963C0" w:rsidP="00B86510">
      <w:pPr>
        <w:spacing w:after="0"/>
        <w:ind w:left="1440"/>
        <w:rPr>
          <w:rFonts w:ascii="Arial" w:hAnsi="Arial" w:cs="Arial"/>
          <w:color w:val="1A2B64"/>
          <w:sz w:val="24"/>
          <w:szCs w:val="24"/>
        </w:rPr>
      </w:pPr>
    </w:p>
    <w:p w14:paraId="4141648C" w14:textId="510202AE" w:rsidR="00D1491C" w:rsidRPr="00B86510" w:rsidRDefault="00D1491C" w:rsidP="00B86510">
      <w:pPr>
        <w:spacing w:after="0"/>
        <w:ind w:left="1440"/>
        <w:rPr>
          <w:rFonts w:ascii="Arial" w:hAnsi="Arial" w:cs="Arial"/>
          <w:color w:val="1A2B64"/>
          <w:sz w:val="24"/>
          <w:szCs w:val="24"/>
        </w:rPr>
      </w:pPr>
      <w:r w:rsidRPr="00B86510">
        <w:rPr>
          <w:rFonts w:ascii="Arial" w:hAnsi="Arial" w:cs="Arial"/>
          <w:color w:val="1A2B64"/>
          <w:sz w:val="24"/>
          <w:szCs w:val="24"/>
        </w:rPr>
        <w:t xml:space="preserve">People </w:t>
      </w:r>
      <w:r w:rsidR="00605DC6">
        <w:rPr>
          <w:rFonts w:ascii="Arial" w:hAnsi="Arial" w:cs="Arial"/>
          <w:color w:val="1A2B64"/>
          <w:sz w:val="24"/>
          <w:szCs w:val="24"/>
        </w:rPr>
        <w:t xml:space="preserve">in crisis </w:t>
      </w:r>
      <w:r w:rsidRPr="00B86510">
        <w:rPr>
          <w:rFonts w:ascii="Arial" w:hAnsi="Arial" w:cs="Arial"/>
          <w:color w:val="1A2B64"/>
          <w:sz w:val="24"/>
          <w:szCs w:val="24"/>
        </w:rPr>
        <w:t xml:space="preserve">can be unpredictable and more likely to display a fight, flight, or freeze reaction. </w:t>
      </w:r>
      <w:r w:rsidR="00BA2C4C">
        <w:rPr>
          <w:rFonts w:ascii="Arial" w:hAnsi="Arial" w:cs="Arial"/>
          <w:color w:val="1A2B64"/>
          <w:sz w:val="24"/>
          <w:szCs w:val="24"/>
        </w:rPr>
        <w:t xml:space="preserve">With </w:t>
      </w:r>
      <w:r w:rsidRPr="00B86510">
        <w:rPr>
          <w:rFonts w:ascii="Arial" w:hAnsi="Arial" w:cs="Arial"/>
          <w:color w:val="1A2B64"/>
          <w:sz w:val="24"/>
          <w:szCs w:val="24"/>
        </w:rPr>
        <w:t xml:space="preserve">cognitive functions diminished and perceptions distorted by emotional trauma, </w:t>
      </w:r>
      <w:r w:rsidR="00C31AF6">
        <w:rPr>
          <w:rFonts w:ascii="Arial" w:hAnsi="Arial" w:cs="Arial"/>
          <w:color w:val="1A2B64"/>
          <w:sz w:val="24"/>
          <w:szCs w:val="24"/>
        </w:rPr>
        <w:t xml:space="preserve">controlled </w:t>
      </w:r>
      <w:r w:rsidRPr="00B86510">
        <w:rPr>
          <w:rFonts w:ascii="Arial" w:hAnsi="Arial" w:cs="Arial"/>
          <w:color w:val="1A2B64"/>
          <w:sz w:val="24"/>
          <w:szCs w:val="24"/>
        </w:rPr>
        <w:t xml:space="preserve">substance impairment, or </w:t>
      </w:r>
      <w:hyperlink w:anchor="MentalIllness" w:history="1">
        <w:r w:rsidRPr="00721542">
          <w:rPr>
            <w:rStyle w:val="Hyperlink"/>
            <w:rFonts w:ascii="Arial" w:hAnsi="Arial" w:cs="Arial"/>
            <w:color w:val="FF0000"/>
            <w:sz w:val="24"/>
            <w:szCs w:val="24"/>
            <w:u w:val="none"/>
          </w:rPr>
          <w:t>mental illness</w:t>
        </w:r>
      </w:hyperlink>
      <w:r w:rsidRPr="00B86510">
        <w:rPr>
          <w:rFonts w:ascii="Arial" w:hAnsi="Arial" w:cs="Arial"/>
          <w:color w:val="1A2B64"/>
          <w:sz w:val="24"/>
          <w:szCs w:val="24"/>
        </w:rPr>
        <w:t xml:space="preserve">, the ability to communicate effectively is compromised. </w:t>
      </w:r>
    </w:p>
    <w:p w14:paraId="19451C07" w14:textId="5B52D0BF" w:rsidR="00D1491C" w:rsidRPr="00B86510" w:rsidRDefault="00D1491C" w:rsidP="00B86510">
      <w:pPr>
        <w:spacing w:after="0"/>
        <w:rPr>
          <w:rFonts w:ascii="Arial" w:hAnsi="Arial" w:cs="Arial"/>
          <w:color w:val="1A2B64"/>
          <w:sz w:val="24"/>
          <w:szCs w:val="24"/>
        </w:rPr>
      </w:pPr>
    </w:p>
    <w:p w14:paraId="131F076E" w14:textId="14FA8D8D" w:rsidR="00D1491C" w:rsidRDefault="00D1491C" w:rsidP="00B86510">
      <w:pPr>
        <w:pStyle w:val="ListParagraph"/>
        <w:spacing w:after="0"/>
        <w:ind w:left="2160" w:hanging="720"/>
        <w:rPr>
          <w:rFonts w:ascii="Arial" w:hAnsi="Arial" w:cs="Arial"/>
          <w:color w:val="1A2B64"/>
          <w:sz w:val="24"/>
          <w:szCs w:val="24"/>
        </w:rPr>
      </w:pPr>
      <w:r w:rsidRPr="00B86510">
        <w:rPr>
          <w:rFonts w:ascii="Arial" w:hAnsi="Arial" w:cs="Arial"/>
          <w:color w:val="1A2B64"/>
          <w:sz w:val="24"/>
          <w:szCs w:val="24"/>
        </w:rPr>
        <w:t>1.</w:t>
      </w:r>
      <w:r w:rsidRPr="00B86510">
        <w:rPr>
          <w:rFonts w:ascii="Arial" w:hAnsi="Arial" w:cs="Arial"/>
          <w:color w:val="1A2B64"/>
          <w:sz w:val="24"/>
          <w:szCs w:val="24"/>
        </w:rPr>
        <w:tab/>
      </w:r>
      <w:bookmarkStart w:id="10" w:name="AtypicalBehaviors"/>
      <w:r w:rsidRPr="00B86510">
        <w:rPr>
          <w:rFonts w:ascii="Arial" w:hAnsi="Arial" w:cs="Arial"/>
          <w:color w:val="1A2B64"/>
          <w:sz w:val="24"/>
          <w:szCs w:val="24"/>
        </w:rPr>
        <w:t>Recognizing Atypical Behavior</w:t>
      </w:r>
      <w:bookmarkEnd w:id="10"/>
      <w:r w:rsidRPr="00B86510">
        <w:rPr>
          <w:rStyle w:val="EndnoteReference"/>
          <w:rFonts w:ascii="Arial" w:hAnsi="Arial" w:cs="Arial"/>
          <w:color w:val="1A2B64"/>
          <w:sz w:val="24"/>
          <w:szCs w:val="24"/>
        </w:rPr>
        <w:endnoteReference w:id="9"/>
      </w:r>
    </w:p>
    <w:p w14:paraId="6B152094" w14:textId="248FBD1C" w:rsidR="00605DC6" w:rsidRDefault="00605DC6" w:rsidP="00B86510">
      <w:pPr>
        <w:pStyle w:val="ListParagraph"/>
        <w:spacing w:after="0"/>
        <w:ind w:left="2160" w:hanging="720"/>
        <w:rPr>
          <w:rFonts w:ascii="Arial" w:hAnsi="Arial" w:cs="Arial"/>
          <w:color w:val="1A2B64"/>
          <w:sz w:val="24"/>
          <w:szCs w:val="24"/>
        </w:rPr>
      </w:pPr>
    </w:p>
    <w:p w14:paraId="5929B65D" w14:textId="57AF8CCE" w:rsidR="00D1491C" w:rsidRDefault="00605DC6" w:rsidP="00772752">
      <w:pPr>
        <w:spacing w:after="0"/>
        <w:ind w:left="2160"/>
        <w:rPr>
          <w:rFonts w:ascii="Arial" w:hAnsi="Arial" w:cs="Arial"/>
          <w:b/>
          <w:color w:val="1A2B64"/>
          <w:sz w:val="24"/>
          <w:szCs w:val="24"/>
        </w:rPr>
      </w:pPr>
      <w:r w:rsidRPr="000963C0">
        <w:rPr>
          <w:rFonts w:ascii="Arial" w:hAnsi="Arial" w:cs="Arial"/>
          <w:b/>
          <w:bCs/>
          <w:color w:val="1A2B64"/>
          <w:sz w:val="24"/>
          <w:szCs w:val="24"/>
        </w:rPr>
        <w:t>SLIDE: “</w:t>
      </w:r>
      <w:r>
        <w:rPr>
          <w:rFonts w:ascii="Arial" w:hAnsi="Arial" w:cs="Arial"/>
          <w:b/>
          <w:bCs/>
          <w:color w:val="1A2B64"/>
          <w:sz w:val="24"/>
          <w:szCs w:val="24"/>
        </w:rPr>
        <w:t>Atypical Behavior</w:t>
      </w:r>
      <w:r w:rsidRPr="000963C0">
        <w:rPr>
          <w:rFonts w:ascii="Arial" w:hAnsi="Arial" w:cs="Arial"/>
          <w:b/>
          <w:bCs/>
          <w:color w:val="1A2B64"/>
          <w:sz w:val="24"/>
          <w:szCs w:val="24"/>
        </w:rPr>
        <w:t>.”</w:t>
      </w:r>
      <w:r>
        <w:rPr>
          <w:rFonts w:ascii="Arial" w:hAnsi="Arial" w:cs="Arial"/>
          <w:b/>
          <w:bCs/>
          <w:color w:val="1A2B64"/>
          <w:sz w:val="24"/>
          <w:szCs w:val="24"/>
        </w:rPr>
        <w:t xml:space="preserve"> </w:t>
      </w:r>
      <w:r>
        <w:rPr>
          <w:rFonts w:ascii="Arial" w:hAnsi="Arial" w:cs="Arial"/>
          <w:b/>
          <w:color w:val="1A2B64"/>
          <w:sz w:val="24"/>
          <w:szCs w:val="24"/>
        </w:rPr>
        <w:t xml:space="preserve">Content was covered fully in the main </w:t>
      </w:r>
      <w:r w:rsidR="004C1BFC">
        <w:rPr>
          <w:rFonts w:ascii="Arial" w:hAnsi="Arial" w:cs="Arial"/>
          <w:b/>
          <w:color w:val="1A2B64"/>
          <w:sz w:val="24"/>
          <w:szCs w:val="24"/>
        </w:rPr>
        <w:t>“</w:t>
      </w:r>
      <w:r>
        <w:rPr>
          <w:rFonts w:ascii="Arial" w:hAnsi="Arial" w:cs="Arial"/>
          <w:b/>
          <w:color w:val="1A2B64"/>
          <w:sz w:val="24"/>
          <w:szCs w:val="24"/>
        </w:rPr>
        <w:t>Communication Skills</w:t>
      </w:r>
      <w:r w:rsidR="004C1BFC">
        <w:rPr>
          <w:rFonts w:ascii="Arial" w:hAnsi="Arial" w:cs="Arial"/>
          <w:b/>
          <w:color w:val="1A2B64"/>
          <w:sz w:val="24"/>
          <w:szCs w:val="24"/>
        </w:rPr>
        <w:t>”</w:t>
      </w:r>
      <w:r>
        <w:rPr>
          <w:rFonts w:ascii="Arial" w:hAnsi="Arial" w:cs="Arial"/>
          <w:b/>
          <w:color w:val="1A2B64"/>
          <w:sz w:val="24"/>
          <w:szCs w:val="24"/>
        </w:rPr>
        <w:t xml:space="preserve"> lesson. </w:t>
      </w:r>
      <w:r w:rsidR="00772752">
        <w:rPr>
          <w:rFonts w:ascii="Arial" w:hAnsi="Arial" w:cs="Arial"/>
          <w:b/>
          <w:color w:val="1A2B64"/>
          <w:sz w:val="24"/>
          <w:szCs w:val="24"/>
        </w:rPr>
        <w:t>Review and reinforce using facilitated discussion.</w:t>
      </w:r>
    </w:p>
    <w:p w14:paraId="32723AC0" w14:textId="77777777" w:rsidR="00772752" w:rsidRPr="00605DC6" w:rsidRDefault="00772752" w:rsidP="00772752">
      <w:pPr>
        <w:spacing w:after="0"/>
        <w:ind w:left="2160"/>
        <w:rPr>
          <w:rFonts w:ascii="Arial" w:hAnsi="Arial" w:cs="Arial"/>
          <w:color w:val="1A2B64"/>
          <w:sz w:val="24"/>
          <w:szCs w:val="24"/>
        </w:rPr>
      </w:pPr>
    </w:p>
    <w:p w14:paraId="2651C608" w14:textId="667F605A" w:rsidR="000B54D4" w:rsidRPr="00B86510" w:rsidRDefault="00D1491C" w:rsidP="00B86510">
      <w:pPr>
        <w:pStyle w:val="ListParagraph"/>
        <w:spacing w:after="0"/>
        <w:ind w:left="2160"/>
        <w:rPr>
          <w:rFonts w:ascii="Arial" w:hAnsi="Arial" w:cs="Arial"/>
          <w:color w:val="1A2B64"/>
          <w:sz w:val="24"/>
          <w:szCs w:val="24"/>
        </w:rPr>
      </w:pPr>
      <w:r w:rsidRPr="00B86510">
        <w:rPr>
          <w:rFonts w:ascii="Arial" w:hAnsi="Arial" w:cs="Arial"/>
          <w:color w:val="1A2B64"/>
          <w:sz w:val="24"/>
          <w:szCs w:val="24"/>
        </w:rPr>
        <w:t xml:space="preserve">“Officers are not expected to diagnose mental </w:t>
      </w:r>
      <w:r w:rsidR="00B86510" w:rsidRPr="00B86510">
        <w:rPr>
          <w:rFonts w:ascii="Arial" w:hAnsi="Arial" w:cs="Arial"/>
          <w:color w:val="1A2B64"/>
          <w:sz w:val="24"/>
          <w:szCs w:val="24"/>
        </w:rPr>
        <w:t xml:space="preserve">illness </w:t>
      </w:r>
      <w:r w:rsidRPr="00B86510">
        <w:rPr>
          <w:rFonts w:ascii="Arial" w:hAnsi="Arial" w:cs="Arial"/>
          <w:color w:val="1A2B64"/>
          <w:sz w:val="24"/>
          <w:szCs w:val="24"/>
        </w:rPr>
        <w:t>or emotional conditions, but rather to recognize behaviors that are potentially indicative of a person in crisis, with special emphasis on those that suggest potential violence or danger.</w:t>
      </w:r>
      <w:r w:rsidR="00B86510" w:rsidRPr="00B86510">
        <w:rPr>
          <w:rFonts w:ascii="Arial" w:hAnsi="Arial" w:cs="Arial"/>
          <w:color w:val="1A2B64"/>
          <w:sz w:val="24"/>
          <w:szCs w:val="24"/>
        </w:rPr>
        <w:t>”</w:t>
      </w:r>
      <w:r w:rsidR="00B86510" w:rsidRPr="00B86510">
        <w:rPr>
          <w:rStyle w:val="EndnoteReference"/>
          <w:rFonts w:ascii="Arial" w:hAnsi="Arial" w:cs="Arial"/>
          <w:color w:val="1A2B64"/>
          <w:sz w:val="24"/>
          <w:szCs w:val="24"/>
        </w:rPr>
        <w:endnoteReference w:id="10"/>
      </w:r>
    </w:p>
    <w:p w14:paraId="32F2D421" w14:textId="77777777" w:rsidR="000B54D4" w:rsidRPr="00B86510" w:rsidRDefault="000B54D4" w:rsidP="00B86510">
      <w:pPr>
        <w:pStyle w:val="ListParagraph"/>
        <w:spacing w:after="0"/>
        <w:ind w:left="2160"/>
        <w:rPr>
          <w:rFonts w:ascii="Arial" w:hAnsi="Arial" w:cs="Arial"/>
          <w:color w:val="1A2B64"/>
          <w:sz w:val="24"/>
          <w:szCs w:val="24"/>
        </w:rPr>
      </w:pPr>
    </w:p>
    <w:p w14:paraId="0AAB43E4" w14:textId="191A52B8" w:rsidR="00D1491C" w:rsidRDefault="00B86510" w:rsidP="00B86510">
      <w:pPr>
        <w:pStyle w:val="ListParagraph"/>
        <w:spacing w:after="0"/>
        <w:ind w:left="2160"/>
        <w:rPr>
          <w:rFonts w:ascii="Arial" w:hAnsi="Arial" w:cs="Arial"/>
          <w:color w:val="1A2B64"/>
          <w:sz w:val="24"/>
          <w:szCs w:val="24"/>
        </w:rPr>
      </w:pPr>
      <w:r w:rsidRPr="00B86510">
        <w:rPr>
          <w:rFonts w:ascii="Arial" w:hAnsi="Arial" w:cs="Arial"/>
          <w:color w:val="1A2B64"/>
          <w:sz w:val="24"/>
          <w:szCs w:val="24"/>
        </w:rPr>
        <w:t>“</w:t>
      </w:r>
      <w:r w:rsidR="00D1491C" w:rsidRPr="00B86510">
        <w:rPr>
          <w:rFonts w:ascii="Arial" w:hAnsi="Arial" w:cs="Arial"/>
          <w:color w:val="1A2B64"/>
          <w:sz w:val="24"/>
          <w:szCs w:val="24"/>
        </w:rPr>
        <w:t xml:space="preserve">The following are generalized signs and symptoms of behavior that may suggest a </w:t>
      </w:r>
      <w:r w:rsidRPr="00B86510">
        <w:rPr>
          <w:rFonts w:ascii="Arial" w:hAnsi="Arial" w:cs="Arial"/>
          <w:color w:val="1A2B64"/>
          <w:sz w:val="24"/>
          <w:szCs w:val="24"/>
        </w:rPr>
        <w:t xml:space="preserve">person </w:t>
      </w:r>
      <w:r w:rsidR="00D1491C" w:rsidRPr="00B86510">
        <w:rPr>
          <w:rFonts w:ascii="Arial" w:hAnsi="Arial" w:cs="Arial"/>
          <w:color w:val="1A2B64"/>
          <w:sz w:val="24"/>
          <w:szCs w:val="24"/>
        </w:rPr>
        <w:t xml:space="preserve">is experiencing a </w:t>
      </w:r>
      <w:hyperlink w:anchor="MentalHealthCrisis" w:history="1">
        <w:r w:rsidR="00D1491C" w:rsidRPr="00C31AF6">
          <w:rPr>
            <w:rStyle w:val="Hyperlink"/>
            <w:rFonts w:ascii="Arial" w:hAnsi="Arial" w:cs="Arial"/>
            <w:color w:val="FF0000"/>
            <w:sz w:val="24"/>
            <w:szCs w:val="24"/>
            <w:u w:val="none"/>
          </w:rPr>
          <w:t>mental health crisis</w:t>
        </w:r>
      </w:hyperlink>
      <w:r w:rsidR="00605DC6">
        <w:rPr>
          <w:rFonts w:ascii="Arial" w:hAnsi="Arial" w:cs="Arial"/>
          <w:color w:val="1A2B64"/>
          <w:sz w:val="24"/>
          <w:szCs w:val="24"/>
        </w:rPr>
        <w:t xml:space="preserve"> [or </w:t>
      </w:r>
      <w:hyperlink w:anchor="MentalIllness" w:history="1">
        <w:r w:rsidR="00605DC6" w:rsidRPr="00605DC6">
          <w:rPr>
            <w:rStyle w:val="Hyperlink"/>
            <w:rFonts w:ascii="Arial" w:hAnsi="Arial" w:cs="Arial"/>
            <w:color w:val="FF0000"/>
            <w:sz w:val="24"/>
            <w:szCs w:val="24"/>
            <w:u w:val="none"/>
          </w:rPr>
          <w:t>mental illness</w:t>
        </w:r>
      </w:hyperlink>
      <w:r w:rsidR="00605DC6">
        <w:rPr>
          <w:rFonts w:ascii="Arial" w:hAnsi="Arial" w:cs="Arial"/>
          <w:color w:val="1A2B64"/>
          <w:sz w:val="24"/>
          <w:szCs w:val="24"/>
        </w:rPr>
        <w:t xml:space="preserve">], </w:t>
      </w:r>
      <w:r w:rsidR="00D1491C" w:rsidRPr="00B86510">
        <w:rPr>
          <w:rFonts w:ascii="Arial" w:hAnsi="Arial" w:cs="Arial"/>
          <w:color w:val="1A2B64"/>
          <w:sz w:val="24"/>
          <w:szCs w:val="24"/>
        </w:rPr>
        <w:t xml:space="preserve">but each should be evaluated within the context of the entire situation. </w:t>
      </w:r>
      <w:r w:rsidR="00C31AF6">
        <w:rPr>
          <w:rFonts w:ascii="Arial" w:hAnsi="Arial" w:cs="Arial"/>
          <w:color w:val="1A2B64"/>
          <w:sz w:val="24"/>
          <w:szCs w:val="24"/>
        </w:rPr>
        <w:t>O</w:t>
      </w:r>
      <w:r w:rsidR="00D1491C" w:rsidRPr="00B86510">
        <w:rPr>
          <w:rFonts w:ascii="Arial" w:hAnsi="Arial" w:cs="Arial"/>
          <w:color w:val="1A2B64"/>
          <w:sz w:val="24"/>
          <w:szCs w:val="24"/>
        </w:rPr>
        <w:t>fficers should not rule out other potential causes, such as effects of alcohol or psychoactive drugs, temporary emotional disturbances that are situational, or medical conditions.”</w:t>
      </w:r>
      <w:r w:rsidR="00D1491C" w:rsidRPr="00B86510">
        <w:rPr>
          <w:rStyle w:val="EndnoteReference"/>
          <w:rFonts w:ascii="Arial" w:hAnsi="Arial" w:cs="Arial"/>
          <w:color w:val="1A2B64"/>
          <w:sz w:val="24"/>
          <w:szCs w:val="24"/>
        </w:rPr>
        <w:endnoteReference w:id="11"/>
      </w:r>
    </w:p>
    <w:p w14:paraId="21E412A5" w14:textId="45AC0774" w:rsidR="00605DC6" w:rsidRDefault="00605DC6" w:rsidP="00B86510">
      <w:pPr>
        <w:pStyle w:val="ListParagraph"/>
        <w:spacing w:after="0"/>
        <w:ind w:left="2160"/>
        <w:rPr>
          <w:rFonts w:ascii="Arial" w:hAnsi="Arial" w:cs="Arial"/>
          <w:color w:val="1A2B64"/>
          <w:sz w:val="24"/>
          <w:szCs w:val="24"/>
        </w:rPr>
      </w:pPr>
    </w:p>
    <w:p w14:paraId="73A6B9DD" w14:textId="79391660" w:rsidR="00605DC6" w:rsidRPr="00605DC6" w:rsidRDefault="00605DC6" w:rsidP="00605DC6">
      <w:pPr>
        <w:spacing w:after="0"/>
        <w:ind w:left="2160"/>
        <w:rPr>
          <w:rFonts w:ascii="Arial" w:hAnsi="Arial" w:cs="Arial"/>
          <w:b/>
          <w:bCs/>
          <w:color w:val="1A2B64"/>
          <w:sz w:val="24"/>
          <w:szCs w:val="24"/>
        </w:rPr>
      </w:pPr>
      <w:r w:rsidRPr="000963C0">
        <w:rPr>
          <w:rFonts w:ascii="Arial" w:hAnsi="Arial" w:cs="Arial"/>
          <w:b/>
          <w:bCs/>
          <w:color w:val="1A2B64"/>
          <w:sz w:val="24"/>
          <w:szCs w:val="24"/>
        </w:rPr>
        <w:t>SLIDE: “</w:t>
      </w:r>
      <w:r>
        <w:rPr>
          <w:rFonts w:ascii="Arial" w:hAnsi="Arial" w:cs="Arial"/>
          <w:b/>
          <w:bCs/>
          <w:color w:val="1A2B64"/>
          <w:sz w:val="24"/>
          <w:szCs w:val="24"/>
        </w:rPr>
        <w:t>Atypical Behavior</w:t>
      </w:r>
      <w:r w:rsidRPr="000963C0">
        <w:rPr>
          <w:rFonts w:ascii="Arial" w:hAnsi="Arial" w:cs="Arial"/>
          <w:b/>
          <w:bCs/>
          <w:color w:val="1A2B64"/>
          <w:sz w:val="24"/>
          <w:szCs w:val="24"/>
        </w:rPr>
        <w:t>.”</w:t>
      </w:r>
    </w:p>
    <w:p w14:paraId="1D6CCF34" w14:textId="7255B748" w:rsidR="00D1491C" w:rsidRPr="00B86510" w:rsidRDefault="00D1491C" w:rsidP="00B86510">
      <w:pPr>
        <w:pStyle w:val="ListParagraph"/>
        <w:spacing w:after="0"/>
        <w:ind w:left="2160"/>
        <w:rPr>
          <w:rFonts w:ascii="Arial" w:hAnsi="Arial" w:cs="Arial"/>
          <w:color w:val="1A2B64"/>
          <w:sz w:val="24"/>
          <w:szCs w:val="24"/>
        </w:rPr>
      </w:pPr>
    </w:p>
    <w:p w14:paraId="7AB6DC1E" w14:textId="154C1AC1" w:rsidR="00D1491C" w:rsidRPr="00B86510" w:rsidRDefault="00D1491C" w:rsidP="00C31AF6">
      <w:pPr>
        <w:pStyle w:val="ListParagraph"/>
        <w:spacing w:after="0"/>
        <w:ind w:left="2880" w:hanging="720"/>
        <w:rPr>
          <w:rFonts w:ascii="Arial" w:hAnsi="Arial" w:cs="Arial"/>
          <w:color w:val="1A2B64"/>
          <w:sz w:val="24"/>
          <w:szCs w:val="24"/>
        </w:rPr>
      </w:pPr>
      <w:r w:rsidRPr="00B86510">
        <w:rPr>
          <w:rFonts w:ascii="Arial" w:hAnsi="Arial" w:cs="Arial"/>
          <w:color w:val="1A2B64"/>
          <w:sz w:val="24"/>
          <w:szCs w:val="24"/>
        </w:rPr>
        <w:t>a)</w:t>
      </w:r>
      <w:r w:rsidRPr="00B86510">
        <w:rPr>
          <w:rFonts w:ascii="Arial" w:hAnsi="Arial" w:cs="Arial"/>
          <w:color w:val="1A2B64"/>
          <w:sz w:val="24"/>
          <w:szCs w:val="24"/>
        </w:rPr>
        <w:tab/>
        <w:t>“Strong and unrelenting fear of persons, places, or things.</w:t>
      </w:r>
    </w:p>
    <w:p w14:paraId="28919013" w14:textId="77777777" w:rsidR="00D1491C" w:rsidRPr="00B86510" w:rsidRDefault="00D1491C" w:rsidP="00B86510">
      <w:pPr>
        <w:pStyle w:val="ListParagraph"/>
        <w:spacing w:after="0"/>
        <w:ind w:left="2160"/>
        <w:rPr>
          <w:rFonts w:ascii="Arial" w:hAnsi="Arial" w:cs="Arial"/>
          <w:color w:val="1A2B64"/>
          <w:sz w:val="24"/>
          <w:szCs w:val="24"/>
        </w:rPr>
      </w:pPr>
    </w:p>
    <w:p w14:paraId="03E1ED26" w14:textId="55D2B081" w:rsidR="00D1491C" w:rsidRPr="00B86510" w:rsidRDefault="00D1491C" w:rsidP="00B86510">
      <w:pPr>
        <w:pStyle w:val="ListParagraph"/>
        <w:spacing w:after="0"/>
        <w:ind w:left="2880" w:hanging="720"/>
        <w:rPr>
          <w:rFonts w:ascii="Arial" w:hAnsi="Arial" w:cs="Arial"/>
          <w:color w:val="1A2B64"/>
          <w:sz w:val="24"/>
          <w:szCs w:val="24"/>
        </w:rPr>
      </w:pPr>
      <w:r w:rsidRPr="00B86510">
        <w:rPr>
          <w:rFonts w:ascii="Arial" w:hAnsi="Arial" w:cs="Arial"/>
          <w:color w:val="1A2B64"/>
          <w:sz w:val="24"/>
          <w:szCs w:val="24"/>
        </w:rPr>
        <w:t>b)</w:t>
      </w:r>
      <w:r w:rsidRPr="00B86510">
        <w:rPr>
          <w:rFonts w:ascii="Arial" w:hAnsi="Arial" w:cs="Arial"/>
          <w:color w:val="1A2B64"/>
          <w:sz w:val="24"/>
          <w:szCs w:val="24"/>
        </w:rPr>
        <w:tab/>
        <w:t xml:space="preserve">Extremely inappropriate behavior for a given context [e.g., laughing uncontrollably </w:t>
      </w:r>
      <w:r w:rsidR="00CE6FB6">
        <w:rPr>
          <w:rFonts w:ascii="Arial" w:hAnsi="Arial" w:cs="Arial"/>
          <w:color w:val="1A2B64"/>
          <w:sz w:val="24"/>
          <w:szCs w:val="24"/>
        </w:rPr>
        <w:t xml:space="preserve">at something </w:t>
      </w:r>
      <w:r w:rsidR="000B54D4" w:rsidRPr="00B86510">
        <w:rPr>
          <w:rFonts w:ascii="Arial" w:hAnsi="Arial" w:cs="Arial"/>
          <w:color w:val="1A2B64"/>
          <w:sz w:val="24"/>
          <w:szCs w:val="24"/>
        </w:rPr>
        <w:t>inappropriate</w:t>
      </w:r>
      <w:r w:rsidRPr="00B86510">
        <w:rPr>
          <w:rFonts w:ascii="Arial" w:hAnsi="Arial" w:cs="Arial"/>
          <w:color w:val="1A2B64"/>
          <w:sz w:val="24"/>
          <w:szCs w:val="24"/>
        </w:rPr>
        <w:t>].</w:t>
      </w:r>
    </w:p>
    <w:p w14:paraId="36CF3D80" w14:textId="4777207B" w:rsidR="00D1491C" w:rsidRPr="00B86510" w:rsidRDefault="00D1491C" w:rsidP="00B86510">
      <w:pPr>
        <w:pStyle w:val="ListParagraph"/>
        <w:spacing w:after="0"/>
        <w:ind w:left="2160"/>
        <w:rPr>
          <w:rFonts w:ascii="Arial" w:hAnsi="Arial" w:cs="Arial"/>
          <w:color w:val="1A2B64"/>
          <w:sz w:val="24"/>
          <w:szCs w:val="24"/>
        </w:rPr>
      </w:pPr>
    </w:p>
    <w:p w14:paraId="3A607BF5" w14:textId="77777777" w:rsidR="00D1491C" w:rsidRPr="00B86510" w:rsidRDefault="00D1491C" w:rsidP="00B86510">
      <w:pPr>
        <w:pStyle w:val="ListParagraph"/>
        <w:spacing w:after="0"/>
        <w:ind w:left="2880" w:hanging="720"/>
        <w:rPr>
          <w:rFonts w:ascii="Arial" w:hAnsi="Arial" w:cs="Arial"/>
          <w:color w:val="1A2B64"/>
          <w:sz w:val="24"/>
          <w:szCs w:val="24"/>
        </w:rPr>
      </w:pPr>
      <w:r w:rsidRPr="00B86510">
        <w:rPr>
          <w:rFonts w:ascii="Arial" w:hAnsi="Arial" w:cs="Arial"/>
          <w:color w:val="1A2B64"/>
          <w:sz w:val="24"/>
          <w:szCs w:val="24"/>
        </w:rPr>
        <w:t>c)</w:t>
      </w:r>
      <w:r w:rsidRPr="00B86510">
        <w:rPr>
          <w:rFonts w:ascii="Arial" w:hAnsi="Arial" w:cs="Arial"/>
          <w:color w:val="1A2B64"/>
          <w:sz w:val="24"/>
          <w:szCs w:val="24"/>
        </w:rPr>
        <w:tab/>
        <w:t>Inappropriate or aggressive behavior in dealing with the situation.</w:t>
      </w:r>
    </w:p>
    <w:p w14:paraId="2EA221AF" w14:textId="77777777" w:rsidR="00D1491C" w:rsidRPr="00B86510" w:rsidRDefault="00D1491C" w:rsidP="00B86510">
      <w:pPr>
        <w:pStyle w:val="ListParagraph"/>
        <w:spacing w:after="0"/>
        <w:ind w:left="2880" w:hanging="720"/>
        <w:rPr>
          <w:rFonts w:ascii="Arial" w:hAnsi="Arial" w:cs="Arial"/>
          <w:color w:val="1A2B64"/>
          <w:sz w:val="24"/>
          <w:szCs w:val="24"/>
        </w:rPr>
      </w:pPr>
    </w:p>
    <w:p w14:paraId="77F17FA0" w14:textId="25390E55" w:rsidR="00D1491C" w:rsidRPr="00B86510" w:rsidRDefault="00D1491C" w:rsidP="00B86510">
      <w:pPr>
        <w:pStyle w:val="ListParagraph"/>
        <w:spacing w:after="0"/>
        <w:ind w:left="2880" w:hanging="720"/>
        <w:rPr>
          <w:rFonts w:ascii="Arial" w:hAnsi="Arial" w:cs="Arial"/>
          <w:color w:val="1A2B64"/>
          <w:sz w:val="24"/>
          <w:szCs w:val="24"/>
        </w:rPr>
      </w:pPr>
      <w:r w:rsidRPr="00B86510">
        <w:rPr>
          <w:rFonts w:ascii="Arial" w:hAnsi="Arial" w:cs="Arial"/>
          <w:color w:val="1A2B64"/>
          <w:sz w:val="24"/>
          <w:szCs w:val="24"/>
        </w:rPr>
        <w:t>d)</w:t>
      </w:r>
      <w:r w:rsidRPr="00B86510">
        <w:rPr>
          <w:rFonts w:ascii="Arial" w:hAnsi="Arial" w:cs="Arial"/>
          <w:color w:val="1A2B64"/>
          <w:sz w:val="24"/>
          <w:szCs w:val="24"/>
        </w:rPr>
        <w:tab/>
        <w:t xml:space="preserve">Memory loss such as </w:t>
      </w:r>
      <w:r w:rsidR="000B54D4" w:rsidRPr="00B86510">
        <w:rPr>
          <w:rFonts w:ascii="Arial" w:hAnsi="Arial" w:cs="Arial"/>
          <w:color w:val="1A2B64"/>
          <w:sz w:val="24"/>
          <w:szCs w:val="24"/>
        </w:rPr>
        <w:t xml:space="preserve">their </w:t>
      </w:r>
      <w:r w:rsidRPr="00B86510">
        <w:rPr>
          <w:rFonts w:ascii="Arial" w:hAnsi="Arial" w:cs="Arial"/>
          <w:color w:val="1A2B64"/>
          <w:sz w:val="24"/>
          <w:szCs w:val="24"/>
        </w:rPr>
        <w:t>name or home address</w:t>
      </w:r>
      <w:r w:rsidR="000B54D4" w:rsidRPr="00B86510">
        <w:rPr>
          <w:rFonts w:ascii="Arial" w:hAnsi="Arial" w:cs="Arial"/>
          <w:color w:val="1A2B64"/>
          <w:sz w:val="24"/>
          <w:szCs w:val="24"/>
        </w:rPr>
        <w:t xml:space="preserve"> (</w:t>
      </w:r>
      <w:r w:rsidRPr="00B86510">
        <w:rPr>
          <w:rFonts w:ascii="Arial" w:hAnsi="Arial" w:cs="Arial"/>
          <w:color w:val="1A2B64"/>
          <w:sz w:val="24"/>
          <w:szCs w:val="24"/>
        </w:rPr>
        <w:t>although these may be signs of other physical ailments such as injury, dementia, or Alzheimer’s disease</w:t>
      </w:r>
      <w:r w:rsidR="000B54D4" w:rsidRPr="00B86510">
        <w:rPr>
          <w:rFonts w:ascii="Arial" w:hAnsi="Arial" w:cs="Arial"/>
          <w:color w:val="1A2B64"/>
          <w:sz w:val="24"/>
          <w:szCs w:val="24"/>
        </w:rPr>
        <w:t>).</w:t>
      </w:r>
    </w:p>
    <w:p w14:paraId="2A7D2E70" w14:textId="77777777" w:rsidR="00D1491C" w:rsidRPr="00B86510" w:rsidRDefault="00D1491C" w:rsidP="00B86510">
      <w:pPr>
        <w:pStyle w:val="ListParagraph"/>
        <w:spacing w:after="0"/>
        <w:ind w:left="2880" w:hanging="720"/>
        <w:rPr>
          <w:rFonts w:ascii="Arial" w:hAnsi="Arial" w:cs="Arial"/>
          <w:color w:val="1A2B64"/>
          <w:sz w:val="24"/>
          <w:szCs w:val="24"/>
        </w:rPr>
      </w:pPr>
    </w:p>
    <w:p w14:paraId="4FBA63CA" w14:textId="298A5398" w:rsidR="00D1491C" w:rsidRPr="00B86510" w:rsidRDefault="00D1491C" w:rsidP="00B86510">
      <w:pPr>
        <w:pStyle w:val="ListParagraph"/>
        <w:spacing w:after="0"/>
        <w:ind w:left="2880" w:hanging="720"/>
        <w:rPr>
          <w:rFonts w:ascii="Arial" w:hAnsi="Arial" w:cs="Arial"/>
          <w:color w:val="1A2B64"/>
          <w:sz w:val="24"/>
          <w:szCs w:val="24"/>
        </w:rPr>
      </w:pPr>
      <w:r w:rsidRPr="00B86510">
        <w:rPr>
          <w:rFonts w:ascii="Arial" w:hAnsi="Arial" w:cs="Arial"/>
          <w:color w:val="1A2B64"/>
          <w:sz w:val="24"/>
          <w:szCs w:val="24"/>
        </w:rPr>
        <w:lastRenderedPageBreak/>
        <w:t>e)</w:t>
      </w:r>
      <w:r w:rsidRPr="00B86510">
        <w:rPr>
          <w:rFonts w:ascii="Arial" w:hAnsi="Arial" w:cs="Arial"/>
          <w:color w:val="1A2B64"/>
          <w:sz w:val="24"/>
          <w:szCs w:val="24"/>
        </w:rPr>
        <w:tab/>
        <w:t>Delusions, defined as the belief in thoughts or ideas that are false, such as delusions of grandeur (</w:t>
      </w:r>
      <w:r w:rsidRPr="00721542">
        <w:rPr>
          <w:rFonts w:ascii="Arial" w:hAnsi="Arial" w:cs="Arial"/>
          <w:i/>
          <w:iCs/>
          <w:color w:val="1A2B64"/>
          <w:sz w:val="24"/>
          <w:szCs w:val="24"/>
        </w:rPr>
        <w:t>“I am Jesus Christ”</w:t>
      </w:r>
      <w:r w:rsidRPr="00B86510">
        <w:rPr>
          <w:rFonts w:ascii="Arial" w:hAnsi="Arial" w:cs="Arial"/>
          <w:color w:val="1A2B64"/>
          <w:sz w:val="24"/>
          <w:szCs w:val="24"/>
        </w:rPr>
        <w:t>) or paranoid delusions (“</w:t>
      </w:r>
      <w:r w:rsidRPr="00721542">
        <w:rPr>
          <w:rFonts w:ascii="Arial" w:hAnsi="Arial" w:cs="Arial"/>
          <w:i/>
          <w:iCs/>
          <w:color w:val="1A2B64"/>
          <w:sz w:val="24"/>
          <w:szCs w:val="24"/>
        </w:rPr>
        <w:t>Everyone is out to get me”</w:t>
      </w:r>
      <w:r w:rsidRPr="00B86510">
        <w:rPr>
          <w:rFonts w:ascii="Arial" w:hAnsi="Arial" w:cs="Arial"/>
          <w:color w:val="1A2B64"/>
          <w:sz w:val="24"/>
          <w:szCs w:val="24"/>
        </w:rPr>
        <w:t>).</w:t>
      </w:r>
    </w:p>
    <w:p w14:paraId="6C575305" w14:textId="77777777" w:rsidR="00C31AF6" w:rsidRDefault="00C31AF6" w:rsidP="00B86510">
      <w:pPr>
        <w:pStyle w:val="ListParagraph"/>
        <w:spacing w:after="0"/>
        <w:ind w:left="2880" w:hanging="720"/>
        <w:rPr>
          <w:rFonts w:ascii="Arial" w:hAnsi="Arial" w:cs="Arial"/>
          <w:color w:val="1A2B64"/>
          <w:sz w:val="24"/>
          <w:szCs w:val="24"/>
        </w:rPr>
      </w:pPr>
    </w:p>
    <w:p w14:paraId="244E48DD" w14:textId="07E82D28" w:rsidR="00D1491C" w:rsidRDefault="00D1491C" w:rsidP="00B86510">
      <w:pPr>
        <w:pStyle w:val="ListParagraph"/>
        <w:spacing w:after="0"/>
        <w:ind w:left="2880" w:hanging="720"/>
        <w:rPr>
          <w:rFonts w:ascii="Arial" w:hAnsi="Arial" w:cs="Arial"/>
          <w:color w:val="1A2B64"/>
          <w:sz w:val="24"/>
          <w:szCs w:val="24"/>
        </w:rPr>
      </w:pPr>
      <w:r w:rsidRPr="00B86510">
        <w:rPr>
          <w:rFonts w:ascii="Arial" w:hAnsi="Arial" w:cs="Arial"/>
          <w:color w:val="1A2B64"/>
          <w:sz w:val="24"/>
          <w:szCs w:val="24"/>
        </w:rPr>
        <w:t>f)</w:t>
      </w:r>
      <w:r w:rsidRPr="00B86510">
        <w:rPr>
          <w:rFonts w:ascii="Arial" w:hAnsi="Arial" w:cs="Arial"/>
          <w:color w:val="1A2B64"/>
          <w:sz w:val="24"/>
          <w:szCs w:val="24"/>
        </w:rPr>
        <w:tab/>
        <w:t>Hallucinations of any of the five senses (e.g., hearing voices, feeling one’s skin crawl, smelling strange odors, seeing things others cannot see).</w:t>
      </w:r>
    </w:p>
    <w:p w14:paraId="71191139" w14:textId="69B6B2AA" w:rsidR="008467CA" w:rsidRDefault="008467CA" w:rsidP="00B86510">
      <w:pPr>
        <w:pStyle w:val="ListParagraph"/>
        <w:spacing w:after="0"/>
        <w:ind w:left="2880" w:hanging="720"/>
        <w:rPr>
          <w:rFonts w:ascii="Arial" w:hAnsi="Arial" w:cs="Arial"/>
          <w:color w:val="1A2B64"/>
          <w:sz w:val="24"/>
          <w:szCs w:val="24"/>
        </w:rPr>
      </w:pPr>
    </w:p>
    <w:p w14:paraId="20F10072" w14:textId="4C1146ED" w:rsidR="008467CA" w:rsidRPr="008467CA" w:rsidRDefault="008467CA" w:rsidP="008467CA">
      <w:pPr>
        <w:spacing w:after="0"/>
        <w:ind w:left="2880"/>
        <w:rPr>
          <w:rFonts w:ascii="Arial" w:hAnsi="Arial" w:cs="Arial"/>
          <w:b/>
          <w:bCs/>
          <w:color w:val="1A2B64"/>
          <w:sz w:val="24"/>
          <w:szCs w:val="24"/>
        </w:rPr>
      </w:pPr>
      <w:r w:rsidRPr="000963C0">
        <w:rPr>
          <w:rFonts w:ascii="Arial" w:hAnsi="Arial" w:cs="Arial"/>
          <w:b/>
          <w:bCs/>
          <w:color w:val="1A2B64"/>
          <w:sz w:val="24"/>
          <w:szCs w:val="24"/>
        </w:rPr>
        <w:t>SLIDE: “</w:t>
      </w:r>
      <w:r>
        <w:rPr>
          <w:rFonts w:ascii="Arial" w:hAnsi="Arial" w:cs="Arial"/>
          <w:b/>
          <w:bCs/>
          <w:color w:val="1A2B64"/>
          <w:sz w:val="24"/>
          <w:szCs w:val="24"/>
        </w:rPr>
        <w:t>Atypical Behavior</w:t>
      </w:r>
      <w:r w:rsidRPr="000963C0">
        <w:rPr>
          <w:rFonts w:ascii="Arial" w:hAnsi="Arial" w:cs="Arial"/>
          <w:b/>
          <w:bCs/>
          <w:color w:val="1A2B64"/>
          <w:sz w:val="24"/>
          <w:szCs w:val="24"/>
        </w:rPr>
        <w:t>.”</w:t>
      </w:r>
    </w:p>
    <w:p w14:paraId="51DFE10C" w14:textId="77777777" w:rsidR="00D1491C" w:rsidRPr="00B86510" w:rsidRDefault="00D1491C" w:rsidP="00B86510">
      <w:pPr>
        <w:pStyle w:val="ListParagraph"/>
        <w:spacing w:after="0"/>
        <w:ind w:left="2880" w:hanging="720"/>
        <w:rPr>
          <w:rFonts w:ascii="Arial" w:hAnsi="Arial" w:cs="Arial"/>
          <w:color w:val="1A2B64"/>
          <w:sz w:val="24"/>
          <w:szCs w:val="24"/>
        </w:rPr>
      </w:pPr>
    </w:p>
    <w:p w14:paraId="215BC2DC" w14:textId="552DAF84" w:rsidR="00D1491C" w:rsidRPr="00B86510" w:rsidRDefault="00D1491C" w:rsidP="00B86510">
      <w:pPr>
        <w:pStyle w:val="ListParagraph"/>
        <w:spacing w:after="0"/>
        <w:ind w:left="2880" w:hanging="720"/>
        <w:rPr>
          <w:rFonts w:ascii="Arial" w:hAnsi="Arial" w:cs="Arial"/>
          <w:color w:val="1A2B64"/>
          <w:sz w:val="24"/>
          <w:szCs w:val="24"/>
        </w:rPr>
      </w:pPr>
      <w:r w:rsidRPr="00B86510">
        <w:rPr>
          <w:rFonts w:ascii="Arial" w:hAnsi="Arial" w:cs="Arial"/>
          <w:color w:val="1A2B64"/>
          <w:sz w:val="24"/>
          <w:szCs w:val="24"/>
        </w:rPr>
        <w:t>g)</w:t>
      </w:r>
      <w:r w:rsidRPr="00B86510">
        <w:rPr>
          <w:rFonts w:ascii="Arial" w:hAnsi="Arial" w:cs="Arial"/>
          <w:color w:val="1A2B64"/>
          <w:sz w:val="24"/>
          <w:szCs w:val="24"/>
        </w:rPr>
        <w:tab/>
        <w:t>The belief that one suffers from extraordinary physical ailments that are not possible, such as persons convinced that their heart has stopped beating for extended periods.</w:t>
      </w:r>
    </w:p>
    <w:p w14:paraId="739651F9" w14:textId="77777777" w:rsidR="00D1491C" w:rsidRPr="00B86510" w:rsidRDefault="00D1491C" w:rsidP="00B86510">
      <w:pPr>
        <w:pStyle w:val="ListParagraph"/>
        <w:spacing w:after="0"/>
        <w:ind w:left="2880" w:hanging="720"/>
        <w:rPr>
          <w:rFonts w:ascii="Arial" w:hAnsi="Arial" w:cs="Arial"/>
          <w:color w:val="1A2B64"/>
          <w:sz w:val="24"/>
          <w:szCs w:val="24"/>
        </w:rPr>
      </w:pPr>
    </w:p>
    <w:p w14:paraId="46D665A7" w14:textId="77777777" w:rsidR="00D1491C" w:rsidRPr="00B86510" w:rsidRDefault="00D1491C" w:rsidP="00B86510">
      <w:pPr>
        <w:pStyle w:val="ListParagraph"/>
        <w:spacing w:after="0"/>
        <w:ind w:left="2880" w:hanging="720"/>
        <w:rPr>
          <w:rFonts w:ascii="Arial" w:hAnsi="Arial" w:cs="Arial"/>
          <w:color w:val="1A2B64"/>
          <w:sz w:val="24"/>
          <w:szCs w:val="24"/>
        </w:rPr>
      </w:pPr>
      <w:r w:rsidRPr="00B86510">
        <w:rPr>
          <w:rFonts w:ascii="Arial" w:hAnsi="Arial" w:cs="Arial"/>
          <w:color w:val="1A2B64"/>
          <w:sz w:val="24"/>
          <w:szCs w:val="24"/>
        </w:rPr>
        <w:t>h)</w:t>
      </w:r>
      <w:r w:rsidRPr="00B86510">
        <w:rPr>
          <w:rFonts w:ascii="Arial" w:hAnsi="Arial" w:cs="Arial"/>
          <w:color w:val="1A2B64"/>
          <w:sz w:val="24"/>
          <w:szCs w:val="24"/>
        </w:rPr>
        <w:tab/>
        <w:t>Obsession with recurrent and uncontrolled thoughts, ideas, and images.</w:t>
      </w:r>
    </w:p>
    <w:p w14:paraId="5A6D69DC" w14:textId="77777777" w:rsidR="00D1491C" w:rsidRPr="00B86510" w:rsidRDefault="00D1491C" w:rsidP="00B86510">
      <w:pPr>
        <w:pStyle w:val="ListParagraph"/>
        <w:spacing w:after="0"/>
        <w:ind w:left="2880" w:hanging="720"/>
        <w:rPr>
          <w:rFonts w:ascii="Arial" w:hAnsi="Arial" w:cs="Arial"/>
          <w:color w:val="1A2B64"/>
          <w:sz w:val="24"/>
          <w:szCs w:val="24"/>
        </w:rPr>
      </w:pPr>
    </w:p>
    <w:p w14:paraId="51CEC8B3" w14:textId="77777777" w:rsidR="00D1491C" w:rsidRPr="00B86510" w:rsidRDefault="00D1491C" w:rsidP="00B86510">
      <w:pPr>
        <w:pStyle w:val="ListParagraph"/>
        <w:spacing w:after="0"/>
        <w:ind w:left="2880" w:hanging="720"/>
        <w:rPr>
          <w:rFonts w:ascii="Arial" w:hAnsi="Arial" w:cs="Arial"/>
          <w:color w:val="1A2B64"/>
          <w:sz w:val="24"/>
          <w:szCs w:val="24"/>
        </w:rPr>
      </w:pPr>
      <w:r w:rsidRPr="00B86510">
        <w:rPr>
          <w:rFonts w:ascii="Arial" w:hAnsi="Arial" w:cs="Arial"/>
          <w:color w:val="1A2B64"/>
          <w:sz w:val="24"/>
          <w:szCs w:val="24"/>
        </w:rPr>
        <w:t>i)</w:t>
      </w:r>
      <w:r w:rsidRPr="00B86510">
        <w:rPr>
          <w:rFonts w:ascii="Arial" w:hAnsi="Arial" w:cs="Arial"/>
          <w:color w:val="1A2B64"/>
          <w:sz w:val="24"/>
          <w:szCs w:val="24"/>
        </w:rPr>
        <w:tab/>
        <w:t>Extreme confusion, fright, paranoia, or depression.</w:t>
      </w:r>
    </w:p>
    <w:p w14:paraId="7905DB9C" w14:textId="77777777" w:rsidR="00D1491C" w:rsidRPr="00B86510" w:rsidRDefault="00D1491C" w:rsidP="00B86510">
      <w:pPr>
        <w:pStyle w:val="ListParagraph"/>
        <w:spacing w:after="0"/>
        <w:ind w:left="2880" w:hanging="720"/>
        <w:rPr>
          <w:rFonts w:ascii="Arial" w:hAnsi="Arial" w:cs="Arial"/>
          <w:color w:val="1A2B64"/>
          <w:sz w:val="24"/>
          <w:szCs w:val="24"/>
        </w:rPr>
      </w:pPr>
    </w:p>
    <w:p w14:paraId="05A2AD7D" w14:textId="374E5314" w:rsidR="00D1491C" w:rsidRPr="00B86510" w:rsidRDefault="00D1491C" w:rsidP="005D1134">
      <w:pPr>
        <w:pStyle w:val="ListParagraph"/>
        <w:spacing w:after="0"/>
        <w:ind w:left="2880" w:hanging="720"/>
        <w:rPr>
          <w:rFonts w:ascii="Arial" w:hAnsi="Arial" w:cs="Arial"/>
          <w:color w:val="1A2B64"/>
          <w:sz w:val="24"/>
          <w:szCs w:val="24"/>
        </w:rPr>
      </w:pPr>
      <w:r w:rsidRPr="00B86510">
        <w:rPr>
          <w:rFonts w:ascii="Arial" w:hAnsi="Arial" w:cs="Arial"/>
          <w:color w:val="1A2B64"/>
          <w:sz w:val="24"/>
          <w:szCs w:val="24"/>
        </w:rPr>
        <w:t>j)</w:t>
      </w:r>
      <w:r w:rsidRPr="00B86510">
        <w:rPr>
          <w:rFonts w:ascii="Arial" w:hAnsi="Arial" w:cs="Arial"/>
          <w:color w:val="1A2B64"/>
          <w:sz w:val="24"/>
          <w:szCs w:val="24"/>
        </w:rPr>
        <w:tab/>
        <w:t>Feelings of invincibility.”</w:t>
      </w:r>
      <w:r w:rsidRPr="00B86510">
        <w:rPr>
          <w:rStyle w:val="EndnoteReference"/>
          <w:rFonts w:ascii="Arial" w:hAnsi="Arial" w:cs="Arial"/>
          <w:color w:val="1A2B64"/>
          <w:sz w:val="24"/>
          <w:szCs w:val="24"/>
        </w:rPr>
        <w:endnoteReference w:id="12"/>
      </w:r>
    </w:p>
    <w:p w14:paraId="5CF131D1" w14:textId="77777777" w:rsidR="008467CA" w:rsidRDefault="008467CA" w:rsidP="00B86510">
      <w:pPr>
        <w:pStyle w:val="ListParagraph"/>
        <w:spacing w:after="0"/>
        <w:ind w:left="2160" w:hanging="720"/>
        <w:rPr>
          <w:rFonts w:ascii="Arial" w:hAnsi="Arial" w:cs="Arial"/>
          <w:color w:val="1A2B64"/>
          <w:sz w:val="24"/>
          <w:szCs w:val="24"/>
        </w:rPr>
      </w:pPr>
    </w:p>
    <w:p w14:paraId="1AB91B71" w14:textId="4DDAC62B" w:rsidR="00D1491C" w:rsidRPr="00B86510" w:rsidRDefault="00D1491C" w:rsidP="00B86510">
      <w:pPr>
        <w:pStyle w:val="ListParagraph"/>
        <w:spacing w:after="0"/>
        <w:ind w:left="2160" w:hanging="720"/>
        <w:rPr>
          <w:rFonts w:ascii="Arial" w:hAnsi="Arial" w:cs="Arial"/>
          <w:color w:val="1A2B64"/>
          <w:sz w:val="24"/>
          <w:szCs w:val="24"/>
        </w:rPr>
      </w:pPr>
      <w:r w:rsidRPr="00B86510">
        <w:rPr>
          <w:rFonts w:ascii="Arial" w:hAnsi="Arial" w:cs="Arial"/>
          <w:color w:val="1A2B64"/>
          <w:sz w:val="24"/>
          <w:szCs w:val="24"/>
        </w:rPr>
        <w:t>2.</w:t>
      </w:r>
      <w:r w:rsidRPr="00B86510">
        <w:rPr>
          <w:rFonts w:ascii="Arial" w:hAnsi="Arial" w:cs="Arial"/>
          <w:color w:val="1A2B64"/>
          <w:sz w:val="24"/>
          <w:szCs w:val="24"/>
        </w:rPr>
        <w:tab/>
      </w:r>
      <w:bookmarkStart w:id="11" w:name="AssessRisk"/>
      <w:r w:rsidRPr="00B86510">
        <w:rPr>
          <w:rFonts w:ascii="Arial" w:hAnsi="Arial" w:cs="Arial"/>
          <w:color w:val="1A2B64"/>
          <w:sz w:val="24"/>
          <w:szCs w:val="24"/>
        </w:rPr>
        <w:t>Assessing Risk</w:t>
      </w:r>
      <w:bookmarkEnd w:id="11"/>
    </w:p>
    <w:p w14:paraId="1793BD34" w14:textId="23A297AD" w:rsidR="00D1491C" w:rsidRDefault="00D1491C" w:rsidP="00B86510">
      <w:pPr>
        <w:pStyle w:val="ListParagraph"/>
        <w:spacing w:after="0"/>
        <w:ind w:left="2160" w:hanging="720"/>
        <w:rPr>
          <w:rFonts w:ascii="Arial" w:hAnsi="Arial" w:cs="Arial"/>
          <w:color w:val="1A2B64"/>
          <w:sz w:val="24"/>
          <w:szCs w:val="24"/>
        </w:rPr>
      </w:pPr>
    </w:p>
    <w:p w14:paraId="2FA19639" w14:textId="7D3603BA" w:rsidR="008467CA" w:rsidRDefault="008467CA" w:rsidP="00772752">
      <w:pPr>
        <w:spacing w:after="0"/>
        <w:ind w:left="2160"/>
        <w:rPr>
          <w:rFonts w:ascii="Arial" w:hAnsi="Arial" w:cs="Arial"/>
          <w:b/>
          <w:color w:val="1A2B64"/>
          <w:sz w:val="24"/>
          <w:szCs w:val="24"/>
        </w:rPr>
      </w:pPr>
      <w:r w:rsidRPr="000963C0">
        <w:rPr>
          <w:rFonts w:ascii="Arial" w:hAnsi="Arial" w:cs="Arial"/>
          <w:b/>
          <w:bCs/>
          <w:color w:val="1A2B64"/>
          <w:sz w:val="24"/>
          <w:szCs w:val="24"/>
        </w:rPr>
        <w:t>SLIDE: “</w:t>
      </w:r>
      <w:r>
        <w:rPr>
          <w:rFonts w:ascii="Arial" w:hAnsi="Arial" w:cs="Arial"/>
          <w:b/>
          <w:bCs/>
          <w:color w:val="1A2B64"/>
          <w:sz w:val="24"/>
          <w:szCs w:val="24"/>
        </w:rPr>
        <w:t>Assessing Risk.</w:t>
      </w:r>
      <w:r w:rsidRPr="000963C0">
        <w:rPr>
          <w:rFonts w:ascii="Arial" w:hAnsi="Arial" w:cs="Arial"/>
          <w:b/>
          <w:bCs/>
          <w:color w:val="1A2B64"/>
          <w:sz w:val="24"/>
          <w:szCs w:val="24"/>
        </w:rPr>
        <w:t>”</w:t>
      </w:r>
      <w:r>
        <w:rPr>
          <w:rFonts w:ascii="Arial" w:hAnsi="Arial" w:cs="Arial"/>
          <w:b/>
          <w:bCs/>
          <w:color w:val="1A2B64"/>
          <w:sz w:val="24"/>
          <w:szCs w:val="24"/>
        </w:rPr>
        <w:t xml:space="preserve"> </w:t>
      </w:r>
      <w:r w:rsidR="00BA2C4C">
        <w:rPr>
          <w:rFonts w:ascii="Arial" w:hAnsi="Arial" w:cs="Arial"/>
          <w:b/>
          <w:color w:val="1A2B64"/>
          <w:sz w:val="24"/>
          <w:szCs w:val="24"/>
        </w:rPr>
        <w:t>The c</w:t>
      </w:r>
      <w:r>
        <w:rPr>
          <w:rFonts w:ascii="Arial" w:hAnsi="Arial" w:cs="Arial"/>
          <w:b/>
          <w:color w:val="1A2B64"/>
          <w:sz w:val="24"/>
          <w:szCs w:val="24"/>
        </w:rPr>
        <w:t xml:space="preserve">ontent was covered fully in the main Communication Skills lessons. </w:t>
      </w:r>
      <w:r w:rsidR="00772752">
        <w:rPr>
          <w:rFonts w:ascii="Arial" w:hAnsi="Arial" w:cs="Arial"/>
          <w:b/>
          <w:color w:val="1A2B64"/>
          <w:sz w:val="24"/>
          <w:szCs w:val="24"/>
        </w:rPr>
        <w:t>Review and reinforce using facilitated discussion.</w:t>
      </w:r>
    </w:p>
    <w:p w14:paraId="6ACB52B2" w14:textId="77777777" w:rsidR="00772752" w:rsidRPr="00B86510" w:rsidRDefault="00772752" w:rsidP="00772752">
      <w:pPr>
        <w:spacing w:after="0"/>
        <w:ind w:left="2160"/>
        <w:rPr>
          <w:rFonts w:ascii="Arial" w:hAnsi="Arial" w:cs="Arial"/>
          <w:color w:val="1A2B64"/>
          <w:sz w:val="24"/>
          <w:szCs w:val="24"/>
        </w:rPr>
      </w:pPr>
    </w:p>
    <w:p w14:paraId="6D8C046A" w14:textId="32CFF617" w:rsidR="00D1491C" w:rsidRPr="00B86510" w:rsidRDefault="000B54D4" w:rsidP="00B86510">
      <w:pPr>
        <w:pStyle w:val="ListParagraph"/>
        <w:spacing w:after="0"/>
        <w:ind w:left="2160"/>
        <w:rPr>
          <w:rFonts w:ascii="Arial" w:hAnsi="Arial" w:cs="Arial"/>
          <w:color w:val="1A2B64"/>
          <w:sz w:val="24"/>
          <w:szCs w:val="24"/>
        </w:rPr>
      </w:pPr>
      <w:r w:rsidRPr="00B86510">
        <w:rPr>
          <w:rFonts w:ascii="Arial" w:hAnsi="Arial" w:cs="Arial"/>
          <w:color w:val="1A2B64"/>
          <w:sz w:val="24"/>
          <w:szCs w:val="24"/>
        </w:rPr>
        <w:t>“</w:t>
      </w:r>
      <w:r w:rsidR="00D1491C" w:rsidRPr="00B86510">
        <w:rPr>
          <w:rFonts w:ascii="Arial" w:hAnsi="Arial" w:cs="Arial"/>
          <w:color w:val="1A2B64"/>
          <w:sz w:val="24"/>
          <w:szCs w:val="24"/>
        </w:rPr>
        <w:t>Most people in crisis are not violent</w:t>
      </w:r>
      <w:r w:rsidR="00BA2C4C">
        <w:rPr>
          <w:rFonts w:ascii="Arial" w:hAnsi="Arial" w:cs="Arial"/>
          <w:color w:val="1A2B64"/>
          <w:sz w:val="24"/>
          <w:szCs w:val="24"/>
        </w:rPr>
        <w:t xml:space="preserve">, </w:t>
      </w:r>
      <w:r w:rsidR="00D1491C" w:rsidRPr="00B86510">
        <w:rPr>
          <w:rFonts w:ascii="Arial" w:hAnsi="Arial" w:cs="Arial"/>
          <w:color w:val="1A2B64"/>
          <w:sz w:val="24"/>
          <w:szCs w:val="24"/>
        </w:rPr>
        <w:t xml:space="preserve">and some may present dangerous behavior only under certain circumstances or conditions. Officers </w:t>
      </w:r>
      <w:r w:rsidRPr="00B86510">
        <w:rPr>
          <w:rFonts w:ascii="Arial" w:hAnsi="Arial" w:cs="Arial"/>
          <w:color w:val="1A2B64"/>
          <w:sz w:val="24"/>
          <w:szCs w:val="24"/>
        </w:rPr>
        <w:t>should</w:t>
      </w:r>
      <w:r w:rsidR="00D1491C" w:rsidRPr="00B86510">
        <w:rPr>
          <w:rFonts w:ascii="Arial" w:hAnsi="Arial" w:cs="Arial"/>
          <w:color w:val="1A2B64"/>
          <w:sz w:val="24"/>
          <w:szCs w:val="24"/>
        </w:rPr>
        <w:t xml:space="preserve"> use </w:t>
      </w:r>
      <w:r w:rsidRPr="00B86510">
        <w:rPr>
          <w:rFonts w:ascii="Arial" w:hAnsi="Arial" w:cs="Arial"/>
          <w:color w:val="1A2B64"/>
          <w:sz w:val="24"/>
          <w:szCs w:val="24"/>
        </w:rPr>
        <w:t xml:space="preserve">the following </w:t>
      </w:r>
      <w:r w:rsidR="00D1491C" w:rsidRPr="00B86510">
        <w:rPr>
          <w:rFonts w:ascii="Arial" w:hAnsi="Arial" w:cs="Arial"/>
          <w:color w:val="1A2B64"/>
          <w:sz w:val="24"/>
          <w:szCs w:val="24"/>
        </w:rPr>
        <w:t xml:space="preserve">indicators to assess whether a person in crisis represents </w:t>
      </w:r>
      <w:r w:rsidR="00BA2C4C">
        <w:rPr>
          <w:rFonts w:ascii="Arial" w:hAnsi="Arial" w:cs="Arial"/>
          <w:color w:val="1A2B64"/>
          <w:sz w:val="24"/>
          <w:szCs w:val="24"/>
        </w:rPr>
        <w:t xml:space="preserve">a </w:t>
      </w:r>
      <w:r w:rsidR="00D1491C" w:rsidRPr="00B86510">
        <w:rPr>
          <w:rFonts w:ascii="Arial" w:hAnsi="Arial" w:cs="Arial"/>
          <w:color w:val="1A2B64"/>
          <w:sz w:val="24"/>
          <w:szCs w:val="24"/>
        </w:rPr>
        <w:t>potential danger to themselves, the officer, or others.</w:t>
      </w:r>
      <w:r w:rsidRPr="00B86510">
        <w:rPr>
          <w:rFonts w:ascii="Arial" w:hAnsi="Arial" w:cs="Arial"/>
          <w:color w:val="1A2B64"/>
          <w:sz w:val="24"/>
          <w:szCs w:val="24"/>
        </w:rPr>
        <w:t>”</w:t>
      </w:r>
      <w:r w:rsidRPr="00B86510">
        <w:rPr>
          <w:rStyle w:val="EndnoteReference"/>
          <w:rFonts w:ascii="Arial" w:hAnsi="Arial" w:cs="Arial"/>
          <w:color w:val="1A2B64"/>
          <w:sz w:val="24"/>
          <w:szCs w:val="24"/>
        </w:rPr>
        <w:endnoteReference w:id="13"/>
      </w:r>
    </w:p>
    <w:p w14:paraId="196EF463" w14:textId="77777777" w:rsidR="00D1491C" w:rsidRPr="00B86510" w:rsidRDefault="00D1491C" w:rsidP="00B86510">
      <w:pPr>
        <w:pStyle w:val="ListParagraph"/>
        <w:spacing w:after="0"/>
        <w:ind w:left="2160"/>
        <w:rPr>
          <w:rFonts w:ascii="Arial" w:hAnsi="Arial" w:cs="Arial"/>
          <w:color w:val="1A2B64"/>
          <w:sz w:val="24"/>
          <w:szCs w:val="24"/>
        </w:rPr>
      </w:pPr>
    </w:p>
    <w:p w14:paraId="57294B88" w14:textId="3B2B6A84" w:rsidR="00D1491C" w:rsidRPr="00B86510" w:rsidRDefault="00D1491C" w:rsidP="00B86510">
      <w:pPr>
        <w:pStyle w:val="ListParagraph"/>
        <w:spacing w:after="0"/>
        <w:ind w:left="2880" w:hanging="720"/>
        <w:rPr>
          <w:rFonts w:ascii="Arial" w:hAnsi="Arial" w:cs="Arial"/>
          <w:color w:val="1A2B64"/>
          <w:sz w:val="24"/>
          <w:szCs w:val="24"/>
        </w:rPr>
      </w:pPr>
      <w:r w:rsidRPr="00B86510">
        <w:rPr>
          <w:rFonts w:ascii="Arial" w:hAnsi="Arial" w:cs="Arial"/>
          <w:color w:val="1A2B64"/>
          <w:sz w:val="24"/>
          <w:szCs w:val="24"/>
        </w:rPr>
        <w:t>a)</w:t>
      </w:r>
      <w:r w:rsidRPr="00B86510">
        <w:rPr>
          <w:rFonts w:ascii="Arial" w:hAnsi="Arial" w:cs="Arial"/>
          <w:color w:val="1A2B64"/>
          <w:sz w:val="24"/>
          <w:szCs w:val="24"/>
        </w:rPr>
        <w:tab/>
      </w:r>
      <w:r w:rsidR="00B86510" w:rsidRPr="00B86510">
        <w:rPr>
          <w:rFonts w:ascii="Arial" w:hAnsi="Arial" w:cs="Arial"/>
          <w:color w:val="1A2B64"/>
          <w:sz w:val="24"/>
          <w:szCs w:val="24"/>
        </w:rPr>
        <w:t>“</w:t>
      </w:r>
      <w:r w:rsidRPr="00B86510">
        <w:rPr>
          <w:rFonts w:ascii="Arial" w:hAnsi="Arial" w:cs="Arial"/>
          <w:color w:val="1A2B64"/>
          <w:sz w:val="24"/>
          <w:szCs w:val="24"/>
        </w:rPr>
        <w:t xml:space="preserve">The availability </w:t>
      </w:r>
      <w:r w:rsidR="000B54D4" w:rsidRPr="00B86510">
        <w:rPr>
          <w:rFonts w:ascii="Arial" w:hAnsi="Arial" w:cs="Arial"/>
          <w:color w:val="1A2B64"/>
          <w:sz w:val="24"/>
          <w:szCs w:val="24"/>
        </w:rPr>
        <w:t xml:space="preserve">or presence </w:t>
      </w:r>
      <w:r w:rsidRPr="00B86510">
        <w:rPr>
          <w:rFonts w:ascii="Arial" w:hAnsi="Arial" w:cs="Arial"/>
          <w:color w:val="1A2B64"/>
          <w:sz w:val="24"/>
          <w:szCs w:val="24"/>
        </w:rPr>
        <w:t>of weapons.</w:t>
      </w:r>
    </w:p>
    <w:p w14:paraId="4A0E0282" w14:textId="77777777" w:rsidR="00D1491C" w:rsidRPr="00B86510" w:rsidRDefault="00D1491C" w:rsidP="00B86510">
      <w:pPr>
        <w:pStyle w:val="ListParagraph"/>
        <w:spacing w:after="0"/>
        <w:ind w:left="2880" w:hanging="720"/>
        <w:rPr>
          <w:rFonts w:ascii="Arial" w:hAnsi="Arial" w:cs="Arial"/>
          <w:color w:val="1A2B64"/>
          <w:sz w:val="24"/>
          <w:szCs w:val="24"/>
        </w:rPr>
      </w:pPr>
    </w:p>
    <w:p w14:paraId="0E6AE93E" w14:textId="372B8778" w:rsidR="00D1491C" w:rsidRPr="00B86510" w:rsidRDefault="00D1491C" w:rsidP="00B86510">
      <w:pPr>
        <w:pStyle w:val="ListParagraph"/>
        <w:spacing w:after="0"/>
        <w:ind w:left="2880" w:hanging="720"/>
        <w:rPr>
          <w:rFonts w:ascii="Arial" w:hAnsi="Arial" w:cs="Arial"/>
          <w:color w:val="1A2B64"/>
          <w:sz w:val="24"/>
          <w:szCs w:val="24"/>
        </w:rPr>
      </w:pPr>
      <w:r w:rsidRPr="00B86510">
        <w:rPr>
          <w:rFonts w:ascii="Arial" w:hAnsi="Arial" w:cs="Arial"/>
          <w:color w:val="1A2B64"/>
          <w:sz w:val="24"/>
          <w:szCs w:val="24"/>
        </w:rPr>
        <w:t>b)</w:t>
      </w:r>
      <w:r w:rsidRPr="00B86510">
        <w:rPr>
          <w:rFonts w:ascii="Arial" w:hAnsi="Arial" w:cs="Arial"/>
          <w:color w:val="1A2B64"/>
          <w:sz w:val="24"/>
          <w:szCs w:val="24"/>
        </w:rPr>
        <w:tab/>
        <w:t xml:space="preserve">Threats of harm to self or others or statements by the person </w:t>
      </w:r>
      <w:r w:rsidR="000B54D4" w:rsidRPr="00B86510">
        <w:rPr>
          <w:rFonts w:ascii="Arial" w:hAnsi="Arial" w:cs="Arial"/>
          <w:color w:val="1A2B64"/>
          <w:sz w:val="24"/>
          <w:szCs w:val="24"/>
        </w:rPr>
        <w:t>in crisis</w:t>
      </w:r>
      <w:r w:rsidRPr="00B86510">
        <w:rPr>
          <w:rFonts w:ascii="Arial" w:hAnsi="Arial" w:cs="Arial"/>
          <w:color w:val="1A2B64"/>
          <w:sz w:val="24"/>
          <w:szCs w:val="24"/>
        </w:rPr>
        <w:t xml:space="preserve"> suggest that they are prepared to commit a violent or dangerous act.</w:t>
      </w:r>
      <w:r w:rsidR="000B54D4" w:rsidRPr="00B86510">
        <w:rPr>
          <w:rFonts w:ascii="Arial" w:hAnsi="Arial" w:cs="Arial"/>
          <w:color w:val="1A2B64"/>
          <w:sz w:val="24"/>
          <w:szCs w:val="24"/>
        </w:rPr>
        <w:t xml:space="preserve"> C</w:t>
      </w:r>
      <w:r w:rsidRPr="00B86510">
        <w:rPr>
          <w:rFonts w:ascii="Arial" w:hAnsi="Arial" w:cs="Arial"/>
          <w:color w:val="1A2B64"/>
          <w:sz w:val="24"/>
          <w:szCs w:val="24"/>
        </w:rPr>
        <w:t xml:space="preserve">omments may range from subtle innuendo to direct threats that, when taken in </w:t>
      </w:r>
      <w:r w:rsidRPr="00B86510">
        <w:rPr>
          <w:rFonts w:ascii="Arial" w:hAnsi="Arial" w:cs="Arial"/>
          <w:color w:val="1A2B64"/>
          <w:sz w:val="24"/>
          <w:szCs w:val="24"/>
        </w:rPr>
        <w:lastRenderedPageBreak/>
        <w:t xml:space="preserve">conjunction with other information, paint a complete picture of the potential for violence. </w:t>
      </w:r>
      <w:r w:rsidR="00B86510" w:rsidRPr="00B86510">
        <w:rPr>
          <w:rFonts w:ascii="Arial" w:hAnsi="Arial" w:cs="Arial"/>
          <w:color w:val="1A2B64"/>
          <w:sz w:val="24"/>
          <w:szCs w:val="24"/>
        </w:rPr>
        <w:t xml:space="preserve">[See </w:t>
      </w:r>
      <w:hyperlink w:anchor="CluesVerbal" w:history="1">
        <w:r w:rsidR="00B86510" w:rsidRPr="00B86510">
          <w:rPr>
            <w:rStyle w:val="Hyperlink"/>
            <w:rFonts w:ascii="Arial" w:hAnsi="Arial" w:cs="Arial"/>
            <w:color w:val="FF0000"/>
            <w:sz w:val="24"/>
            <w:szCs w:val="24"/>
            <w:u w:val="none"/>
          </w:rPr>
          <w:t>verbal clues</w:t>
        </w:r>
      </w:hyperlink>
      <w:r w:rsidR="00B86510" w:rsidRPr="00B86510">
        <w:rPr>
          <w:rFonts w:ascii="Arial" w:hAnsi="Arial" w:cs="Arial"/>
          <w:color w:val="FF0000"/>
          <w:sz w:val="24"/>
          <w:szCs w:val="24"/>
        </w:rPr>
        <w:t xml:space="preserve"> </w:t>
      </w:r>
      <w:r w:rsidR="00B86510" w:rsidRPr="00B86510">
        <w:rPr>
          <w:rFonts w:ascii="Arial" w:hAnsi="Arial" w:cs="Arial"/>
          <w:color w:val="1A2B64"/>
          <w:sz w:val="24"/>
          <w:szCs w:val="24"/>
        </w:rPr>
        <w:t>below</w:t>
      </w:r>
      <w:r w:rsidR="00C31AF6">
        <w:rPr>
          <w:rFonts w:ascii="Arial" w:hAnsi="Arial" w:cs="Arial"/>
          <w:color w:val="1A2B64"/>
          <w:sz w:val="24"/>
          <w:szCs w:val="24"/>
        </w:rPr>
        <w:t xml:space="preserve"> for more </w:t>
      </w:r>
      <w:r w:rsidR="00D13A1A">
        <w:rPr>
          <w:rFonts w:ascii="Arial" w:hAnsi="Arial" w:cs="Arial"/>
          <w:color w:val="1A2B64"/>
          <w:sz w:val="24"/>
          <w:szCs w:val="24"/>
        </w:rPr>
        <w:t>details</w:t>
      </w:r>
      <w:r w:rsidR="00C31AF6">
        <w:rPr>
          <w:rFonts w:ascii="Arial" w:hAnsi="Arial" w:cs="Arial"/>
          <w:color w:val="1A2B64"/>
          <w:sz w:val="24"/>
          <w:szCs w:val="24"/>
        </w:rPr>
        <w:t>.</w:t>
      </w:r>
      <w:r w:rsidR="00B86510" w:rsidRPr="00B86510">
        <w:rPr>
          <w:rFonts w:ascii="Arial" w:hAnsi="Arial" w:cs="Arial"/>
          <w:color w:val="1A2B64"/>
          <w:sz w:val="24"/>
          <w:szCs w:val="24"/>
        </w:rPr>
        <w:t xml:space="preserve">] </w:t>
      </w:r>
    </w:p>
    <w:p w14:paraId="4DC51C63" w14:textId="77777777" w:rsidR="00D1491C" w:rsidRPr="00B86510" w:rsidRDefault="00D1491C" w:rsidP="00B86510">
      <w:pPr>
        <w:pStyle w:val="ListParagraph"/>
        <w:spacing w:after="0"/>
        <w:ind w:left="2880" w:hanging="720"/>
        <w:rPr>
          <w:rFonts w:ascii="Arial" w:hAnsi="Arial" w:cs="Arial"/>
          <w:color w:val="1A2B64"/>
          <w:sz w:val="24"/>
          <w:szCs w:val="24"/>
        </w:rPr>
      </w:pPr>
    </w:p>
    <w:p w14:paraId="261109BD" w14:textId="1BF8CCE1" w:rsidR="00D1491C" w:rsidRPr="00B86510" w:rsidRDefault="00D1491C" w:rsidP="00B86510">
      <w:pPr>
        <w:pStyle w:val="ListParagraph"/>
        <w:spacing w:after="0"/>
        <w:ind w:left="2880" w:hanging="720"/>
        <w:rPr>
          <w:rFonts w:ascii="Arial" w:hAnsi="Arial" w:cs="Arial"/>
          <w:color w:val="1A2B64"/>
          <w:sz w:val="24"/>
          <w:szCs w:val="24"/>
        </w:rPr>
      </w:pPr>
      <w:r w:rsidRPr="00B86510">
        <w:rPr>
          <w:rFonts w:ascii="Arial" w:hAnsi="Arial" w:cs="Arial"/>
          <w:color w:val="1A2B64"/>
          <w:sz w:val="24"/>
          <w:szCs w:val="24"/>
        </w:rPr>
        <w:t>c)</w:t>
      </w:r>
      <w:r w:rsidRPr="00B86510">
        <w:rPr>
          <w:rFonts w:ascii="Arial" w:hAnsi="Arial" w:cs="Arial"/>
          <w:color w:val="1A2B64"/>
          <w:sz w:val="24"/>
          <w:szCs w:val="24"/>
        </w:rPr>
        <w:tab/>
        <w:t>A personal history that reflects prior violence under similar or related circumstances. The person’s history may be known to the officer</w:t>
      </w:r>
      <w:r w:rsidR="00C31AF6">
        <w:rPr>
          <w:rFonts w:ascii="Arial" w:hAnsi="Arial" w:cs="Arial"/>
          <w:color w:val="1A2B64"/>
          <w:sz w:val="24"/>
          <w:szCs w:val="24"/>
        </w:rPr>
        <w:t>. F</w:t>
      </w:r>
      <w:r w:rsidRPr="00B86510">
        <w:rPr>
          <w:rFonts w:ascii="Arial" w:hAnsi="Arial" w:cs="Arial"/>
          <w:color w:val="1A2B64"/>
          <w:sz w:val="24"/>
          <w:szCs w:val="24"/>
        </w:rPr>
        <w:t xml:space="preserve">amily, friends, or neighbors might </w:t>
      </w:r>
      <w:r w:rsidR="00C31AF6">
        <w:rPr>
          <w:rFonts w:ascii="Arial" w:hAnsi="Arial" w:cs="Arial"/>
          <w:color w:val="1A2B64"/>
          <w:sz w:val="24"/>
          <w:szCs w:val="24"/>
        </w:rPr>
        <w:t xml:space="preserve">be able to </w:t>
      </w:r>
      <w:r w:rsidRPr="00B86510">
        <w:rPr>
          <w:rFonts w:ascii="Arial" w:hAnsi="Arial" w:cs="Arial"/>
          <w:color w:val="1A2B64"/>
          <w:sz w:val="24"/>
          <w:szCs w:val="24"/>
        </w:rPr>
        <w:t xml:space="preserve">provide information. </w:t>
      </w:r>
    </w:p>
    <w:p w14:paraId="3E04CDD6" w14:textId="77777777" w:rsidR="00D1491C" w:rsidRPr="00B86510" w:rsidRDefault="00D1491C" w:rsidP="00B86510">
      <w:pPr>
        <w:pStyle w:val="ListParagraph"/>
        <w:spacing w:after="0"/>
        <w:ind w:left="2880" w:hanging="720"/>
        <w:rPr>
          <w:rFonts w:ascii="Arial" w:hAnsi="Arial" w:cs="Arial"/>
          <w:color w:val="1A2B64"/>
          <w:sz w:val="24"/>
          <w:szCs w:val="24"/>
        </w:rPr>
      </w:pPr>
    </w:p>
    <w:p w14:paraId="11C91420" w14:textId="2A28C934" w:rsidR="00D1491C" w:rsidRDefault="00D1491C" w:rsidP="00B86510">
      <w:pPr>
        <w:pStyle w:val="ListParagraph"/>
        <w:spacing w:after="0"/>
        <w:ind w:left="2880" w:hanging="720"/>
        <w:rPr>
          <w:rFonts w:ascii="Arial" w:hAnsi="Arial" w:cs="Arial"/>
          <w:color w:val="1A2B64"/>
          <w:sz w:val="24"/>
          <w:szCs w:val="24"/>
        </w:rPr>
      </w:pPr>
      <w:r w:rsidRPr="00B86510">
        <w:rPr>
          <w:rFonts w:ascii="Arial" w:hAnsi="Arial" w:cs="Arial"/>
          <w:color w:val="1A2B64"/>
          <w:sz w:val="24"/>
          <w:szCs w:val="24"/>
        </w:rPr>
        <w:t>d)</w:t>
      </w:r>
      <w:r w:rsidRPr="00B86510">
        <w:rPr>
          <w:rFonts w:ascii="Arial" w:hAnsi="Arial" w:cs="Arial"/>
          <w:color w:val="1A2B64"/>
          <w:sz w:val="24"/>
          <w:szCs w:val="24"/>
        </w:rPr>
        <w:tab/>
        <w:t>The amount of self-control that the person exhibits, particularly the amount of physical control over emotions such as rage, anger, fright, or agitation. Signs of a lack of self-control include extreme agitation, inability to sit still or communicate effectively, wide eyes, and rambling thoughts and speech. Clutching oneself or other objects to maintain control, begging to be left alone, or offering frantic assurances that one is all right may also suggest that the individual is close to losing control.</w:t>
      </w:r>
      <w:r w:rsidR="00B86510" w:rsidRPr="00B86510">
        <w:rPr>
          <w:rFonts w:ascii="Arial" w:hAnsi="Arial" w:cs="Arial"/>
          <w:color w:val="1A2B64"/>
          <w:sz w:val="24"/>
          <w:szCs w:val="24"/>
        </w:rPr>
        <w:t xml:space="preserve"> [See </w:t>
      </w:r>
      <w:hyperlink w:anchor="cluesfightflight" w:history="1">
        <w:r w:rsidR="00B86510" w:rsidRPr="00B86510">
          <w:rPr>
            <w:rStyle w:val="Hyperlink"/>
            <w:rFonts w:ascii="Arial" w:hAnsi="Arial" w:cs="Arial"/>
            <w:color w:val="FF0000"/>
            <w:sz w:val="24"/>
            <w:szCs w:val="24"/>
            <w:u w:val="none"/>
          </w:rPr>
          <w:t>natural fight or flight</w:t>
        </w:r>
      </w:hyperlink>
      <w:r w:rsidR="00C31AF6">
        <w:rPr>
          <w:rFonts w:ascii="Arial" w:hAnsi="Arial" w:cs="Arial"/>
          <w:color w:val="1A2B64"/>
          <w:sz w:val="24"/>
          <w:szCs w:val="24"/>
        </w:rPr>
        <w:t xml:space="preserve">, </w:t>
      </w:r>
      <w:hyperlink w:anchor="cluesbodylanguage" w:history="1">
        <w:r w:rsidR="00B86510" w:rsidRPr="00B86510">
          <w:rPr>
            <w:rStyle w:val="Hyperlink"/>
            <w:rFonts w:ascii="Arial" w:hAnsi="Arial" w:cs="Arial"/>
            <w:color w:val="FF0000"/>
            <w:sz w:val="24"/>
            <w:szCs w:val="24"/>
            <w:u w:val="none"/>
          </w:rPr>
          <w:t>body language</w:t>
        </w:r>
      </w:hyperlink>
      <w:r w:rsidR="00C31AF6">
        <w:rPr>
          <w:rFonts w:ascii="Arial" w:hAnsi="Arial" w:cs="Arial"/>
          <w:color w:val="1A2B64"/>
          <w:sz w:val="24"/>
          <w:szCs w:val="24"/>
        </w:rPr>
        <w:t xml:space="preserve">, and </w:t>
      </w:r>
      <w:hyperlink w:anchor="CluesVerbal" w:history="1">
        <w:r w:rsidR="00C31AF6" w:rsidRPr="00B86510">
          <w:rPr>
            <w:rStyle w:val="Hyperlink"/>
            <w:rFonts w:ascii="Arial" w:hAnsi="Arial" w:cs="Arial"/>
            <w:color w:val="FF0000"/>
            <w:sz w:val="24"/>
            <w:szCs w:val="24"/>
            <w:u w:val="none"/>
          </w:rPr>
          <w:t>verbal clues</w:t>
        </w:r>
      </w:hyperlink>
      <w:r w:rsidR="00C31AF6" w:rsidRPr="00B86510">
        <w:rPr>
          <w:rFonts w:ascii="Arial" w:hAnsi="Arial" w:cs="Arial"/>
          <w:color w:val="FF0000"/>
          <w:sz w:val="24"/>
          <w:szCs w:val="24"/>
        </w:rPr>
        <w:t xml:space="preserve"> </w:t>
      </w:r>
      <w:r w:rsidR="00B86510">
        <w:rPr>
          <w:rFonts w:ascii="Arial" w:hAnsi="Arial" w:cs="Arial"/>
          <w:color w:val="1A2B64"/>
          <w:sz w:val="24"/>
          <w:szCs w:val="24"/>
        </w:rPr>
        <w:t>b</w:t>
      </w:r>
      <w:r w:rsidR="00B86510" w:rsidRPr="00B86510">
        <w:rPr>
          <w:rFonts w:ascii="Arial" w:hAnsi="Arial" w:cs="Arial"/>
          <w:color w:val="1A2B64"/>
          <w:sz w:val="24"/>
          <w:szCs w:val="24"/>
        </w:rPr>
        <w:t>elow</w:t>
      </w:r>
      <w:r w:rsidR="00C31AF6">
        <w:rPr>
          <w:rFonts w:ascii="Arial" w:hAnsi="Arial" w:cs="Arial"/>
          <w:color w:val="1A2B64"/>
          <w:sz w:val="24"/>
          <w:szCs w:val="24"/>
        </w:rPr>
        <w:t xml:space="preserve"> for more information</w:t>
      </w:r>
      <w:r w:rsidR="00B86510" w:rsidRPr="00B86510">
        <w:rPr>
          <w:rFonts w:ascii="Arial" w:hAnsi="Arial" w:cs="Arial"/>
          <w:color w:val="1A2B64"/>
          <w:sz w:val="24"/>
          <w:szCs w:val="24"/>
        </w:rPr>
        <w:t>].</w:t>
      </w:r>
    </w:p>
    <w:p w14:paraId="1D426E3D" w14:textId="77777777" w:rsidR="00B86510" w:rsidRPr="00B86510" w:rsidRDefault="00B86510" w:rsidP="00B86510">
      <w:pPr>
        <w:pStyle w:val="ListParagraph"/>
        <w:spacing w:after="0"/>
        <w:ind w:left="2880" w:hanging="720"/>
        <w:rPr>
          <w:rFonts w:ascii="Arial" w:hAnsi="Arial" w:cs="Arial"/>
          <w:color w:val="1A2B64"/>
          <w:sz w:val="24"/>
          <w:szCs w:val="24"/>
        </w:rPr>
      </w:pPr>
    </w:p>
    <w:p w14:paraId="3D8E7B84" w14:textId="55B5E892" w:rsidR="00D1491C" w:rsidRPr="00B86510" w:rsidRDefault="00D1491C" w:rsidP="00B86510">
      <w:pPr>
        <w:pStyle w:val="ListParagraph"/>
        <w:spacing w:after="0"/>
        <w:ind w:left="2880" w:hanging="720"/>
        <w:rPr>
          <w:rFonts w:ascii="Arial" w:hAnsi="Arial" w:cs="Arial"/>
          <w:color w:val="1A2B64"/>
          <w:sz w:val="24"/>
          <w:szCs w:val="24"/>
        </w:rPr>
      </w:pPr>
      <w:r w:rsidRPr="00B86510">
        <w:rPr>
          <w:rFonts w:ascii="Arial" w:hAnsi="Arial" w:cs="Arial"/>
          <w:color w:val="1A2B64"/>
          <w:sz w:val="24"/>
          <w:szCs w:val="24"/>
        </w:rPr>
        <w:t>e)</w:t>
      </w:r>
      <w:r w:rsidRPr="00B86510">
        <w:rPr>
          <w:rFonts w:ascii="Arial" w:hAnsi="Arial" w:cs="Arial"/>
          <w:color w:val="1A2B64"/>
          <w:sz w:val="24"/>
          <w:szCs w:val="24"/>
        </w:rPr>
        <w:tab/>
        <w:t>Indications of substance use, as these may alter the individual’s self-control and negatively influence an officer’s capacity to use de-escalation strategies</w:t>
      </w:r>
      <w:r w:rsidR="00D13A1A">
        <w:rPr>
          <w:rFonts w:ascii="Arial" w:hAnsi="Arial" w:cs="Arial"/>
          <w:color w:val="1A2B64"/>
          <w:sz w:val="24"/>
          <w:szCs w:val="24"/>
        </w:rPr>
        <w:t xml:space="preserve"> effectively</w:t>
      </w:r>
      <w:r w:rsidRPr="00B86510">
        <w:rPr>
          <w:rFonts w:ascii="Arial" w:hAnsi="Arial" w:cs="Arial"/>
          <w:color w:val="1A2B64"/>
          <w:sz w:val="24"/>
          <w:szCs w:val="24"/>
        </w:rPr>
        <w:t>.</w:t>
      </w:r>
      <w:r w:rsidR="000B54D4" w:rsidRPr="00B86510">
        <w:rPr>
          <w:rFonts w:ascii="Arial" w:hAnsi="Arial" w:cs="Arial"/>
          <w:color w:val="1A2B64"/>
          <w:sz w:val="24"/>
          <w:szCs w:val="24"/>
        </w:rPr>
        <w:t>”</w:t>
      </w:r>
      <w:r w:rsidR="000B54D4" w:rsidRPr="00B86510">
        <w:rPr>
          <w:rStyle w:val="EndnoteReference"/>
          <w:rFonts w:ascii="Arial" w:hAnsi="Arial" w:cs="Arial"/>
          <w:color w:val="1A2B64"/>
          <w:sz w:val="24"/>
          <w:szCs w:val="24"/>
        </w:rPr>
        <w:endnoteReference w:id="14"/>
      </w:r>
    </w:p>
    <w:p w14:paraId="03A3F0CF" w14:textId="4359DE43" w:rsidR="00ED3823" w:rsidRPr="00B86510" w:rsidRDefault="00ED3823" w:rsidP="00B86510">
      <w:pPr>
        <w:pStyle w:val="ListParagraph"/>
        <w:spacing w:after="0"/>
        <w:ind w:left="2880" w:hanging="720"/>
        <w:rPr>
          <w:rFonts w:ascii="Arial" w:hAnsi="Arial" w:cs="Arial"/>
          <w:color w:val="1A2B64"/>
          <w:sz w:val="24"/>
          <w:szCs w:val="24"/>
        </w:rPr>
      </w:pPr>
    </w:p>
    <w:p w14:paraId="5423EEA5" w14:textId="240F90D9" w:rsidR="00ED3823" w:rsidRPr="00B86510" w:rsidRDefault="00C31AF6" w:rsidP="00B86510">
      <w:pPr>
        <w:spacing w:after="0"/>
        <w:ind w:left="2880"/>
        <w:rPr>
          <w:rFonts w:ascii="Arial" w:hAnsi="Arial" w:cs="Arial"/>
          <w:color w:val="1A2B64"/>
          <w:sz w:val="24"/>
          <w:szCs w:val="24"/>
        </w:rPr>
      </w:pPr>
      <w:r>
        <w:rPr>
          <w:rFonts w:ascii="Arial" w:hAnsi="Arial" w:cs="Arial"/>
          <w:color w:val="1A2B64"/>
          <w:sz w:val="24"/>
          <w:szCs w:val="24"/>
        </w:rPr>
        <w:t xml:space="preserve">It is not uncommon for people with mental illness to use or abuse controlled substances. </w:t>
      </w:r>
      <w:r w:rsidR="00ED3823" w:rsidRPr="00B86510">
        <w:rPr>
          <w:rFonts w:ascii="Arial" w:hAnsi="Arial" w:cs="Arial"/>
          <w:color w:val="1A2B64"/>
          <w:sz w:val="24"/>
          <w:szCs w:val="24"/>
        </w:rPr>
        <w:t>Th</w:t>
      </w:r>
      <w:r>
        <w:rPr>
          <w:rFonts w:ascii="Arial" w:hAnsi="Arial" w:cs="Arial"/>
          <w:color w:val="1A2B64"/>
          <w:sz w:val="24"/>
          <w:szCs w:val="24"/>
        </w:rPr>
        <w:t xml:space="preserve">is </w:t>
      </w:r>
      <w:r w:rsidR="00ED3823" w:rsidRPr="00B86510">
        <w:rPr>
          <w:rFonts w:ascii="Arial" w:hAnsi="Arial" w:cs="Arial"/>
          <w:color w:val="1A2B64"/>
          <w:sz w:val="24"/>
          <w:szCs w:val="24"/>
        </w:rPr>
        <w:t>combination can increase the likelihood of non-compliant and violen</w:t>
      </w:r>
      <w:r w:rsidR="00B31961" w:rsidRPr="00B86510">
        <w:rPr>
          <w:rFonts w:ascii="Arial" w:hAnsi="Arial" w:cs="Arial"/>
          <w:color w:val="1A2B64"/>
          <w:sz w:val="24"/>
          <w:szCs w:val="24"/>
        </w:rPr>
        <w:t>t</w:t>
      </w:r>
      <w:r w:rsidR="00ED3823" w:rsidRPr="00B86510">
        <w:rPr>
          <w:rFonts w:ascii="Arial" w:hAnsi="Arial" w:cs="Arial"/>
          <w:color w:val="1A2B64"/>
          <w:sz w:val="24"/>
          <w:szCs w:val="24"/>
        </w:rPr>
        <w:t xml:space="preserve"> behavior </w:t>
      </w:r>
      <w:r>
        <w:rPr>
          <w:rFonts w:ascii="Arial" w:hAnsi="Arial" w:cs="Arial"/>
          <w:color w:val="1A2B64"/>
          <w:sz w:val="24"/>
          <w:szCs w:val="24"/>
        </w:rPr>
        <w:t xml:space="preserve">when the </w:t>
      </w:r>
      <w:r w:rsidR="00ED3823" w:rsidRPr="00B86510">
        <w:rPr>
          <w:rFonts w:ascii="Arial" w:hAnsi="Arial" w:cs="Arial"/>
          <w:color w:val="1A2B64"/>
          <w:sz w:val="24"/>
          <w:szCs w:val="24"/>
        </w:rPr>
        <w:t xml:space="preserve">person </w:t>
      </w:r>
      <w:r>
        <w:rPr>
          <w:rFonts w:ascii="Arial" w:hAnsi="Arial" w:cs="Arial"/>
          <w:color w:val="1A2B64"/>
          <w:sz w:val="24"/>
          <w:szCs w:val="24"/>
        </w:rPr>
        <w:t xml:space="preserve">is </w:t>
      </w:r>
      <w:r w:rsidR="00ED3823" w:rsidRPr="00B86510">
        <w:rPr>
          <w:rFonts w:ascii="Arial" w:hAnsi="Arial" w:cs="Arial"/>
          <w:color w:val="1A2B64"/>
          <w:sz w:val="24"/>
          <w:szCs w:val="24"/>
        </w:rPr>
        <w:t xml:space="preserve">in crisis. </w:t>
      </w:r>
      <w:r>
        <w:rPr>
          <w:rFonts w:ascii="Arial" w:hAnsi="Arial" w:cs="Arial"/>
          <w:color w:val="1A2B64"/>
          <w:sz w:val="24"/>
          <w:szCs w:val="24"/>
        </w:rPr>
        <w:t>For example, a</w:t>
      </w:r>
      <w:r w:rsidR="00ED3823" w:rsidRPr="00B86510">
        <w:rPr>
          <w:rFonts w:ascii="Arial" w:hAnsi="Arial" w:cs="Arial"/>
          <w:bCs/>
          <w:color w:val="1A2B64"/>
          <w:sz w:val="24"/>
          <w:szCs w:val="24"/>
        </w:rPr>
        <w:t xml:space="preserve">ccording to the </w:t>
      </w:r>
      <w:hyperlink r:id="rId17" w:history="1">
        <w:r w:rsidR="00ED3823" w:rsidRPr="00B86510">
          <w:rPr>
            <w:rStyle w:val="Hyperlink"/>
            <w:rFonts w:ascii="Arial" w:hAnsi="Arial" w:cs="Arial"/>
            <w:bCs/>
            <w:color w:val="FF0000"/>
            <w:sz w:val="24"/>
            <w:szCs w:val="24"/>
            <w:u w:val="none"/>
          </w:rPr>
          <w:t>National Alliance on Mental Illness</w:t>
        </w:r>
      </w:hyperlink>
      <w:r w:rsidR="00BA2C4C" w:rsidRPr="00BA2C4C">
        <w:rPr>
          <w:rFonts w:ascii="Arial" w:hAnsi="Arial" w:cs="Arial"/>
          <w:bCs/>
          <w:color w:val="3E4A79"/>
          <w:sz w:val="24"/>
          <w:szCs w:val="24"/>
        </w:rPr>
        <w:t xml:space="preserve">, </w:t>
      </w:r>
      <w:r w:rsidR="00ED3823" w:rsidRPr="00B86510">
        <w:rPr>
          <w:rFonts w:ascii="Arial" w:hAnsi="Arial" w:cs="Arial"/>
          <w:color w:val="1A2B64"/>
          <w:sz w:val="24"/>
          <w:szCs w:val="24"/>
        </w:rPr>
        <w:t>1</w:t>
      </w:r>
      <w:r w:rsidR="00ED3823" w:rsidRPr="00B86510">
        <w:rPr>
          <w:rFonts w:ascii="Arial" w:hAnsi="Arial" w:cs="Arial"/>
          <w:bCs/>
          <w:color w:val="1A2B64"/>
          <w:sz w:val="24"/>
          <w:szCs w:val="24"/>
        </w:rPr>
        <w:t xml:space="preserve">8.4% of U.S. adults with mental illness also experienced </w:t>
      </w:r>
      <w:hyperlink r:id="rId18" w:history="1">
        <w:r w:rsidR="00ED3823" w:rsidRPr="00B86510">
          <w:rPr>
            <w:rStyle w:val="Hyperlink"/>
            <w:rFonts w:ascii="Arial" w:hAnsi="Arial" w:cs="Arial"/>
            <w:bCs/>
            <w:color w:val="1A2A63"/>
            <w:sz w:val="24"/>
            <w:szCs w:val="24"/>
            <w:u w:val="none"/>
          </w:rPr>
          <w:t>a substance use disorder</w:t>
        </w:r>
      </w:hyperlink>
      <w:r w:rsidR="00ED3823" w:rsidRPr="00B86510">
        <w:rPr>
          <w:rFonts w:ascii="Arial" w:hAnsi="Arial" w:cs="Arial"/>
          <w:bCs/>
          <w:color w:val="1A2A63"/>
          <w:sz w:val="24"/>
          <w:szCs w:val="24"/>
        </w:rPr>
        <w:t>.</w:t>
      </w:r>
      <w:r w:rsidR="00ED3823" w:rsidRPr="00B86510">
        <w:rPr>
          <w:rStyle w:val="EndnoteReference"/>
          <w:rFonts w:ascii="Arial" w:hAnsi="Arial" w:cs="Arial"/>
          <w:color w:val="1A2B64"/>
          <w:sz w:val="24"/>
          <w:szCs w:val="24"/>
        </w:rPr>
        <w:endnoteReference w:id="15"/>
      </w:r>
      <w:r w:rsidR="00ED3823" w:rsidRPr="00B86510">
        <w:rPr>
          <w:rFonts w:ascii="Arial" w:hAnsi="Arial" w:cs="Arial"/>
          <w:bCs/>
          <w:color w:val="1A2A63"/>
          <w:sz w:val="24"/>
          <w:szCs w:val="24"/>
        </w:rPr>
        <w:t xml:space="preserve"> </w:t>
      </w:r>
    </w:p>
    <w:p w14:paraId="18710F3B" w14:textId="77777777" w:rsidR="00D1491C" w:rsidRPr="00B86510" w:rsidRDefault="00D1491C" w:rsidP="00B86510">
      <w:pPr>
        <w:spacing w:after="0"/>
        <w:rPr>
          <w:rFonts w:ascii="Arial" w:hAnsi="Arial" w:cs="Arial"/>
          <w:color w:val="1A2B64"/>
          <w:sz w:val="24"/>
          <w:szCs w:val="24"/>
        </w:rPr>
      </w:pPr>
    </w:p>
    <w:p w14:paraId="62AD24A5" w14:textId="01C33B66" w:rsidR="00D1491C" w:rsidRPr="00B86510" w:rsidRDefault="00D1491C" w:rsidP="00B86510">
      <w:pPr>
        <w:pStyle w:val="ListParagraph"/>
        <w:spacing w:after="0"/>
        <w:ind w:left="2880" w:hanging="720"/>
        <w:rPr>
          <w:rFonts w:ascii="Arial" w:hAnsi="Arial" w:cs="Arial"/>
          <w:color w:val="1A2B64"/>
          <w:sz w:val="24"/>
          <w:szCs w:val="24"/>
        </w:rPr>
      </w:pPr>
      <w:r w:rsidRPr="00B86510">
        <w:rPr>
          <w:rFonts w:ascii="Arial" w:hAnsi="Arial" w:cs="Arial"/>
          <w:color w:val="1A2B64"/>
          <w:sz w:val="24"/>
          <w:szCs w:val="24"/>
        </w:rPr>
        <w:t>f)</w:t>
      </w:r>
      <w:r w:rsidRPr="00B86510">
        <w:rPr>
          <w:rFonts w:ascii="Arial" w:hAnsi="Arial" w:cs="Arial"/>
          <w:color w:val="1A2B64"/>
          <w:sz w:val="24"/>
          <w:szCs w:val="24"/>
        </w:rPr>
        <w:tab/>
      </w:r>
      <w:r w:rsidR="000B54D4" w:rsidRPr="00B86510">
        <w:rPr>
          <w:rFonts w:ascii="Arial" w:hAnsi="Arial" w:cs="Arial"/>
          <w:color w:val="1A2B64"/>
          <w:sz w:val="24"/>
          <w:szCs w:val="24"/>
        </w:rPr>
        <w:t>“</w:t>
      </w:r>
      <w:r w:rsidRPr="00B86510">
        <w:rPr>
          <w:rFonts w:ascii="Arial" w:hAnsi="Arial" w:cs="Arial"/>
          <w:color w:val="1A2B64"/>
          <w:sz w:val="24"/>
          <w:szCs w:val="24"/>
        </w:rPr>
        <w:t xml:space="preserve">The volatility of the environment. Agitators that may affect the person or create a particularly combustible environment or incite violence should be taken into account and mitigated. For example, the mere presence of a law enforcement vehicle, an officer in uniform, or a weapon may be seen as a threat to the person in crisis and </w:t>
      </w:r>
      <w:r w:rsidR="00D13A1A">
        <w:rPr>
          <w:rFonts w:ascii="Arial" w:hAnsi="Arial" w:cs="Arial"/>
          <w:color w:val="1A2B64"/>
          <w:sz w:val="24"/>
          <w:szCs w:val="24"/>
        </w:rPr>
        <w:t xml:space="preserve">can </w:t>
      </w:r>
      <w:r w:rsidRPr="00B86510">
        <w:rPr>
          <w:rFonts w:ascii="Arial" w:hAnsi="Arial" w:cs="Arial"/>
          <w:color w:val="1A2B64"/>
          <w:sz w:val="24"/>
          <w:szCs w:val="24"/>
        </w:rPr>
        <w:t xml:space="preserve">escalate a situation. Standard law enforcement </w:t>
      </w:r>
      <w:r w:rsidRPr="00B86510">
        <w:rPr>
          <w:rFonts w:ascii="Arial" w:hAnsi="Arial" w:cs="Arial"/>
          <w:color w:val="1A2B64"/>
          <w:sz w:val="24"/>
          <w:szCs w:val="24"/>
        </w:rPr>
        <w:lastRenderedPageBreak/>
        <w:t>tactics may need to be modified to accommodate the situation when responding to a person in crisis.</w:t>
      </w:r>
      <w:r w:rsidR="00B31961" w:rsidRPr="00B86510">
        <w:rPr>
          <w:rFonts w:ascii="Arial" w:hAnsi="Arial" w:cs="Arial"/>
          <w:color w:val="1A2B64"/>
          <w:sz w:val="24"/>
          <w:szCs w:val="24"/>
        </w:rPr>
        <w:t>”</w:t>
      </w:r>
      <w:r w:rsidR="00B31961" w:rsidRPr="00B86510">
        <w:rPr>
          <w:rStyle w:val="EndnoteReference"/>
          <w:rFonts w:ascii="Arial" w:hAnsi="Arial" w:cs="Arial"/>
          <w:color w:val="1A2B64"/>
          <w:sz w:val="24"/>
          <w:szCs w:val="24"/>
        </w:rPr>
        <w:endnoteReference w:id="16"/>
      </w:r>
    </w:p>
    <w:p w14:paraId="357611D6" w14:textId="77777777" w:rsidR="00D1491C" w:rsidRPr="00B86510" w:rsidRDefault="00D1491C" w:rsidP="00B86510">
      <w:pPr>
        <w:pStyle w:val="ListParagraph"/>
        <w:spacing w:after="0"/>
        <w:ind w:left="2880" w:hanging="720"/>
        <w:rPr>
          <w:rFonts w:ascii="Arial" w:hAnsi="Arial" w:cs="Arial"/>
          <w:color w:val="1A2B64"/>
          <w:sz w:val="24"/>
          <w:szCs w:val="24"/>
        </w:rPr>
      </w:pPr>
    </w:p>
    <w:p w14:paraId="1D5674C4" w14:textId="39CA5B1F" w:rsidR="00B31961" w:rsidRPr="00B86510" w:rsidRDefault="00D1491C" w:rsidP="00B86510">
      <w:pPr>
        <w:pStyle w:val="ListParagraph"/>
        <w:spacing w:after="0"/>
        <w:ind w:left="2880" w:hanging="720"/>
        <w:rPr>
          <w:rFonts w:ascii="Arial" w:hAnsi="Arial" w:cs="Arial"/>
          <w:color w:val="1A2B64"/>
          <w:sz w:val="24"/>
          <w:szCs w:val="24"/>
        </w:rPr>
      </w:pPr>
      <w:r w:rsidRPr="00B86510">
        <w:rPr>
          <w:rFonts w:ascii="Arial" w:hAnsi="Arial" w:cs="Arial"/>
          <w:color w:val="1A2B64"/>
          <w:sz w:val="24"/>
          <w:szCs w:val="24"/>
        </w:rPr>
        <w:t>g)</w:t>
      </w:r>
      <w:r w:rsidRPr="00B86510">
        <w:rPr>
          <w:rFonts w:ascii="Arial" w:hAnsi="Arial" w:cs="Arial"/>
          <w:color w:val="1A2B64"/>
          <w:sz w:val="24"/>
          <w:szCs w:val="24"/>
        </w:rPr>
        <w:tab/>
        <w:t>Aggressive behaviors such as advancing on or toward an officer, refusal to follow directions or commands combined with physical posturing and verbal or nonverbal threats.”</w:t>
      </w:r>
      <w:r w:rsidRPr="00B86510">
        <w:rPr>
          <w:rStyle w:val="EndnoteReference"/>
          <w:rFonts w:ascii="Arial" w:hAnsi="Arial" w:cs="Arial"/>
          <w:color w:val="1A2B64"/>
          <w:sz w:val="24"/>
          <w:szCs w:val="24"/>
        </w:rPr>
        <w:endnoteReference w:id="17"/>
      </w:r>
      <w:r w:rsidR="00B86510" w:rsidRPr="00B86510">
        <w:rPr>
          <w:rFonts w:ascii="Arial" w:hAnsi="Arial" w:cs="Arial"/>
          <w:color w:val="1A2B64"/>
          <w:sz w:val="24"/>
          <w:szCs w:val="24"/>
        </w:rPr>
        <w:t xml:space="preserve"> [See </w:t>
      </w:r>
      <w:hyperlink w:anchor="cluesfightflight" w:history="1">
        <w:r w:rsidR="00B86510" w:rsidRPr="00B86510">
          <w:rPr>
            <w:rStyle w:val="Hyperlink"/>
            <w:rFonts w:ascii="Arial" w:hAnsi="Arial" w:cs="Arial"/>
            <w:color w:val="FF0000"/>
            <w:sz w:val="24"/>
            <w:szCs w:val="24"/>
            <w:u w:val="none"/>
          </w:rPr>
          <w:t>natural fight or flight</w:t>
        </w:r>
      </w:hyperlink>
      <w:r w:rsidR="00B86510" w:rsidRPr="00B86510">
        <w:rPr>
          <w:rFonts w:ascii="Arial" w:hAnsi="Arial" w:cs="Arial"/>
          <w:color w:val="1A2B64"/>
          <w:sz w:val="24"/>
          <w:szCs w:val="24"/>
        </w:rPr>
        <w:t xml:space="preserve">, </w:t>
      </w:r>
      <w:hyperlink w:anchor="cluesbodylanguage" w:history="1">
        <w:r w:rsidR="00B86510" w:rsidRPr="00B86510">
          <w:rPr>
            <w:rStyle w:val="Hyperlink"/>
            <w:rFonts w:ascii="Arial" w:hAnsi="Arial" w:cs="Arial"/>
            <w:color w:val="FF0000"/>
            <w:sz w:val="24"/>
            <w:szCs w:val="24"/>
            <w:u w:val="none"/>
          </w:rPr>
          <w:t>body language</w:t>
        </w:r>
      </w:hyperlink>
      <w:r w:rsidR="00B86510" w:rsidRPr="00B86510">
        <w:rPr>
          <w:rFonts w:ascii="Arial" w:hAnsi="Arial" w:cs="Arial"/>
          <w:color w:val="1A2B64"/>
          <w:sz w:val="24"/>
          <w:szCs w:val="24"/>
        </w:rPr>
        <w:t xml:space="preserve">, and </w:t>
      </w:r>
      <w:hyperlink w:anchor="CluesVerbal" w:history="1">
        <w:r w:rsidR="00B86510" w:rsidRPr="00B86510">
          <w:rPr>
            <w:rStyle w:val="Hyperlink"/>
            <w:rFonts w:ascii="Arial" w:hAnsi="Arial" w:cs="Arial"/>
            <w:color w:val="FF0000"/>
            <w:sz w:val="24"/>
            <w:szCs w:val="24"/>
            <w:u w:val="none"/>
          </w:rPr>
          <w:t>verbal clues</w:t>
        </w:r>
      </w:hyperlink>
      <w:r w:rsidR="00B86510" w:rsidRPr="00B86510">
        <w:rPr>
          <w:rFonts w:ascii="Arial" w:hAnsi="Arial" w:cs="Arial"/>
          <w:color w:val="FF0000"/>
          <w:sz w:val="24"/>
          <w:szCs w:val="24"/>
        </w:rPr>
        <w:t xml:space="preserve"> </w:t>
      </w:r>
      <w:r w:rsidR="00B86510" w:rsidRPr="00B86510">
        <w:rPr>
          <w:rFonts w:ascii="Arial" w:hAnsi="Arial" w:cs="Arial"/>
          <w:color w:val="1A2B64"/>
          <w:sz w:val="24"/>
          <w:szCs w:val="24"/>
        </w:rPr>
        <w:t>below].</w:t>
      </w:r>
    </w:p>
    <w:p w14:paraId="5F691211" w14:textId="5CE6ED04" w:rsidR="00B31961" w:rsidRPr="00B86510" w:rsidRDefault="00B31961" w:rsidP="00B86510">
      <w:pPr>
        <w:pStyle w:val="ListParagraph"/>
        <w:spacing w:after="0"/>
        <w:ind w:left="2880" w:hanging="720"/>
        <w:rPr>
          <w:rFonts w:ascii="Arial" w:hAnsi="Arial" w:cs="Arial"/>
          <w:color w:val="1A2B64"/>
          <w:sz w:val="24"/>
          <w:szCs w:val="24"/>
        </w:rPr>
      </w:pPr>
    </w:p>
    <w:p w14:paraId="263B6AF6" w14:textId="48522A71" w:rsidR="00B31961" w:rsidRPr="00B86510" w:rsidRDefault="00B31961" w:rsidP="00B86510">
      <w:pPr>
        <w:spacing w:after="0"/>
        <w:ind w:left="2880" w:right="-90"/>
        <w:rPr>
          <w:rFonts w:ascii="Arial" w:hAnsi="Arial" w:cs="Arial"/>
          <w:color w:val="1A2B64"/>
          <w:sz w:val="24"/>
          <w:szCs w:val="24"/>
        </w:rPr>
      </w:pPr>
      <w:r w:rsidRPr="00B86510">
        <w:rPr>
          <w:rFonts w:ascii="Arial" w:hAnsi="Arial" w:cs="Arial"/>
          <w:color w:val="1A2B64"/>
          <w:sz w:val="24"/>
          <w:szCs w:val="24"/>
        </w:rPr>
        <w:t xml:space="preserve">“Failure to exhibit violent or dangerous behavior </w:t>
      </w:r>
      <w:r w:rsidR="00FD6A20">
        <w:rPr>
          <w:rFonts w:ascii="Arial" w:hAnsi="Arial" w:cs="Arial"/>
          <w:color w:val="1A2B64"/>
          <w:sz w:val="24"/>
          <w:szCs w:val="24"/>
        </w:rPr>
        <w:t xml:space="preserve">before </w:t>
      </w:r>
      <w:r w:rsidRPr="00B86510">
        <w:rPr>
          <w:rFonts w:ascii="Arial" w:hAnsi="Arial" w:cs="Arial"/>
          <w:color w:val="1A2B64"/>
          <w:sz w:val="24"/>
          <w:szCs w:val="24"/>
        </w:rPr>
        <w:t xml:space="preserve"> the officer </w:t>
      </w:r>
      <w:r w:rsidR="00FD6A20">
        <w:rPr>
          <w:rFonts w:ascii="Arial" w:hAnsi="Arial" w:cs="Arial"/>
          <w:color w:val="1A2B64"/>
          <w:sz w:val="24"/>
          <w:szCs w:val="24"/>
        </w:rPr>
        <w:t xml:space="preserve">arrives </w:t>
      </w:r>
      <w:r w:rsidRPr="00B86510">
        <w:rPr>
          <w:rFonts w:ascii="Arial" w:hAnsi="Arial" w:cs="Arial"/>
          <w:color w:val="1A2B64"/>
          <w:sz w:val="24"/>
          <w:szCs w:val="24"/>
        </w:rPr>
        <w:t xml:space="preserve">does not guarantee </w:t>
      </w:r>
      <w:r w:rsidR="00FD6A20">
        <w:rPr>
          <w:rFonts w:ascii="Arial" w:hAnsi="Arial" w:cs="Arial"/>
          <w:color w:val="1A2B64"/>
          <w:sz w:val="24"/>
          <w:szCs w:val="24"/>
        </w:rPr>
        <w:t xml:space="preserve">an absence of </w:t>
      </w:r>
      <w:r w:rsidRPr="00B86510">
        <w:rPr>
          <w:rFonts w:ascii="Arial" w:hAnsi="Arial" w:cs="Arial"/>
          <w:color w:val="1A2B64"/>
          <w:sz w:val="24"/>
          <w:szCs w:val="24"/>
        </w:rPr>
        <w:t xml:space="preserve"> danger. A </w:t>
      </w:r>
      <w:r w:rsidR="00C31AF6">
        <w:rPr>
          <w:rFonts w:ascii="Arial" w:hAnsi="Arial" w:cs="Arial"/>
          <w:color w:val="1A2B64"/>
          <w:sz w:val="24"/>
          <w:szCs w:val="24"/>
        </w:rPr>
        <w:t>p</w:t>
      </w:r>
      <w:r w:rsidRPr="00B86510">
        <w:rPr>
          <w:rFonts w:ascii="Arial" w:hAnsi="Arial" w:cs="Arial"/>
          <w:color w:val="1A2B64"/>
          <w:sz w:val="24"/>
          <w:szCs w:val="24"/>
        </w:rPr>
        <w:t xml:space="preserve">erson in crisis may rapidly change their presentation from calm and command-responsive to physically active. This behavior </w:t>
      </w:r>
      <w:r w:rsidR="00FD6A20">
        <w:rPr>
          <w:rFonts w:ascii="Arial" w:hAnsi="Arial" w:cs="Arial"/>
          <w:color w:val="1A2B64"/>
          <w:sz w:val="24"/>
          <w:szCs w:val="24"/>
        </w:rPr>
        <w:t xml:space="preserve">change </w:t>
      </w:r>
      <w:r w:rsidRPr="00B86510">
        <w:rPr>
          <w:rFonts w:ascii="Arial" w:hAnsi="Arial" w:cs="Arial"/>
          <w:color w:val="1A2B64"/>
          <w:sz w:val="24"/>
          <w:szCs w:val="24"/>
        </w:rPr>
        <w:t>may come from an external trigger (such as an officer stating</w:t>
      </w:r>
      <w:r w:rsidR="00FD6A20">
        <w:rPr>
          <w:rFonts w:ascii="Arial" w:hAnsi="Arial" w:cs="Arial"/>
          <w:color w:val="1A2B64"/>
          <w:sz w:val="24"/>
          <w:szCs w:val="24"/>
        </w:rPr>
        <w:t>,</w:t>
      </w:r>
      <w:r w:rsidRPr="00B86510">
        <w:rPr>
          <w:rFonts w:ascii="Arial" w:hAnsi="Arial" w:cs="Arial"/>
          <w:color w:val="1A2B64"/>
          <w:sz w:val="24"/>
          <w:szCs w:val="24"/>
        </w:rPr>
        <w:t xml:space="preserve"> </w:t>
      </w:r>
      <w:r w:rsidRPr="00721542">
        <w:rPr>
          <w:rFonts w:ascii="Arial" w:hAnsi="Arial" w:cs="Arial"/>
          <w:i/>
          <w:iCs/>
          <w:color w:val="1A2B64"/>
          <w:sz w:val="24"/>
          <w:szCs w:val="24"/>
        </w:rPr>
        <w:t>“I have to handcuff you now”</w:t>
      </w:r>
      <w:r w:rsidRPr="00B86510">
        <w:rPr>
          <w:rFonts w:ascii="Arial" w:hAnsi="Arial" w:cs="Arial"/>
          <w:color w:val="1A2B64"/>
          <w:sz w:val="24"/>
          <w:szCs w:val="24"/>
        </w:rPr>
        <w:t xml:space="preserve">) or from internal stimuli (delusions or </w:t>
      </w:r>
      <w:r w:rsidR="00B86510">
        <w:rPr>
          <w:rFonts w:ascii="Arial" w:hAnsi="Arial" w:cs="Arial"/>
          <w:color w:val="1A2B64"/>
          <w:sz w:val="24"/>
          <w:szCs w:val="24"/>
        </w:rPr>
        <w:t>h</w:t>
      </w:r>
      <w:r w:rsidRPr="00B86510">
        <w:rPr>
          <w:rFonts w:ascii="Arial" w:hAnsi="Arial" w:cs="Arial"/>
          <w:color w:val="1A2B64"/>
          <w:sz w:val="24"/>
          <w:szCs w:val="24"/>
        </w:rPr>
        <w:t>allucinations). A variation in the person’s physical presentation does not necessarily mean they will become violent or threatening</w:t>
      </w:r>
      <w:r w:rsidR="00FD6A20">
        <w:rPr>
          <w:rFonts w:ascii="Arial" w:hAnsi="Arial" w:cs="Arial"/>
          <w:color w:val="1A2B64"/>
          <w:sz w:val="24"/>
          <w:szCs w:val="24"/>
        </w:rPr>
        <w:t xml:space="preserve">. Still, </w:t>
      </w:r>
      <w:r w:rsidRPr="00B86510">
        <w:rPr>
          <w:rFonts w:ascii="Arial" w:hAnsi="Arial" w:cs="Arial"/>
          <w:color w:val="1A2B64"/>
          <w:sz w:val="24"/>
          <w:szCs w:val="24"/>
        </w:rPr>
        <w:t>officers should prepar</w:t>
      </w:r>
      <w:r w:rsidR="00FD6A20">
        <w:rPr>
          <w:rFonts w:ascii="Arial" w:hAnsi="Arial" w:cs="Arial"/>
          <w:color w:val="1A2B64"/>
          <w:sz w:val="24"/>
          <w:szCs w:val="24"/>
        </w:rPr>
        <w:t>e</w:t>
      </w:r>
      <w:r w:rsidRPr="00B86510">
        <w:rPr>
          <w:rFonts w:ascii="Arial" w:hAnsi="Arial" w:cs="Arial"/>
          <w:color w:val="1A2B64"/>
          <w:sz w:val="24"/>
          <w:szCs w:val="24"/>
        </w:rPr>
        <w:t xml:space="preserve"> for rapid change</w:t>
      </w:r>
      <w:r w:rsidR="00FD6A20">
        <w:rPr>
          <w:rFonts w:ascii="Arial" w:hAnsi="Arial" w:cs="Arial"/>
          <w:color w:val="1A2B64"/>
          <w:sz w:val="24"/>
          <w:szCs w:val="24"/>
        </w:rPr>
        <w:t>s</w:t>
      </w:r>
      <w:r w:rsidRPr="00B86510">
        <w:rPr>
          <w:rFonts w:ascii="Arial" w:hAnsi="Arial" w:cs="Arial"/>
          <w:color w:val="1A2B64"/>
          <w:sz w:val="24"/>
          <w:szCs w:val="24"/>
        </w:rPr>
        <w:t xml:space="preserve"> in behavior.”</w:t>
      </w:r>
      <w:r w:rsidRPr="00B86510">
        <w:rPr>
          <w:rStyle w:val="EndnoteReference"/>
          <w:rFonts w:ascii="Arial" w:hAnsi="Arial" w:cs="Arial"/>
          <w:color w:val="1A2B64"/>
          <w:sz w:val="24"/>
          <w:szCs w:val="24"/>
        </w:rPr>
        <w:endnoteReference w:id="18"/>
      </w:r>
    </w:p>
    <w:p w14:paraId="5A838799" w14:textId="77777777" w:rsidR="00B31961" w:rsidRPr="00B86510" w:rsidRDefault="00B31961" w:rsidP="00B86510">
      <w:pPr>
        <w:spacing w:after="0"/>
        <w:rPr>
          <w:rFonts w:ascii="Arial" w:hAnsi="Arial" w:cs="Arial"/>
          <w:color w:val="1A2B64"/>
          <w:sz w:val="24"/>
          <w:szCs w:val="24"/>
        </w:rPr>
      </w:pPr>
    </w:p>
    <w:p w14:paraId="02F5ECCD" w14:textId="39D4BCA0" w:rsidR="00B31961" w:rsidRPr="00B86510" w:rsidRDefault="00B31961" w:rsidP="00B86510">
      <w:pPr>
        <w:spacing w:after="0"/>
        <w:ind w:left="3600" w:hanging="720"/>
        <w:rPr>
          <w:rFonts w:ascii="Arial" w:hAnsi="Arial" w:cs="Arial"/>
          <w:color w:val="1A2B64"/>
          <w:sz w:val="24"/>
          <w:szCs w:val="24"/>
        </w:rPr>
      </w:pPr>
      <w:r w:rsidRPr="00B86510">
        <w:rPr>
          <w:rFonts w:ascii="Arial" w:hAnsi="Arial" w:cs="Arial"/>
          <w:color w:val="1A2B64"/>
          <w:sz w:val="24"/>
          <w:szCs w:val="24"/>
        </w:rPr>
        <w:t>(</w:t>
      </w:r>
      <w:r w:rsidR="00B86510" w:rsidRPr="00B86510">
        <w:rPr>
          <w:rFonts w:ascii="Arial" w:hAnsi="Arial" w:cs="Arial"/>
          <w:color w:val="1A2B64"/>
          <w:sz w:val="24"/>
          <w:szCs w:val="24"/>
        </w:rPr>
        <w:t>1</w:t>
      </w:r>
      <w:r w:rsidRPr="00B86510">
        <w:rPr>
          <w:rFonts w:ascii="Arial" w:hAnsi="Arial" w:cs="Arial"/>
          <w:color w:val="1A2B64"/>
          <w:sz w:val="24"/>
          <w:szCs w:val="24"/>
        </w:rPr>
        <w:t>)</w:t>
      </w:r>
      <w:r w:rsidRPr="00B86510">
        <w:rPr>
          <w:rFonts w:ascii="Arial" w:hAnsi="Arial" w:cs="Arial"/>
          <w:color w:val="1A2B64"/>
          <w:sz w:val="24"/>
          <w:szCs w:val="24"/>
        </w:rPr>
        <w:tab/>
      </w:r>
      <w:bookmarkStart w:id="12" w:name="cluesfightflight"/>
      <w:r w:rsidRPr="00B86510">
        <w:rPr>
          <w:rFonts w:ascii="Arial" w:hAnsi="Arial" w:cs="Arial"/>
          <w:color w:val="1A2B64"/>
          <w:sz w:val="24"/>
          <w:szCs w:val="24"/>
        </w:rPr>
        <w:t>Natural fight or flight clues</w:t>
      </w:r>
      <w:bookmarkEnd w:id="12"/>
    </w:p>
    <w:p w14:paraId="14DDEA9C" w14:textId="7ABFA354" w:rsidR="00B31961" w:rsidRDefault="00B31961" w:rsidP="00B86510">
      <w:pPr>
        <w:pStyle w:val="BodyText"/>
        <w:spacing w:line="276" w:lineRule="auto"/>
        <w:ind w:left="2880" w:firstLine="0"/>
        <w:rPr>
          <w:rFonts w:ascii="Arial" w:eastAsiaTheme="minorHAnsi" w:hAnsi="Arial" w:cs="Arial"/>
          <w:color w:val="1A2B64"/>
        </w:rPr>
      </w:pPr>
    </w:p>
    <w:p w14:paraId="24E9C94D" w14:textId="47037437" w:rsidR="008467CA" w:rsidRDefault="008467CA" w:rsidP="00772752">
      <w:pPr>
        <w:spacing w:after="0"/>
        <w:ind w:left="3600"/>
        <w:rPr>
          <w:rFonts w:ascii="Arial" w:hAnsi="Arial" w:cs="Arial"/>
          <w:b/>
          <w:color w:val="1A2B64"/>
          <w:sz w:val="24"/>
          <w:szCs w:val="24"/>
        </w:rPr>
      </w:pPr>
      <w:r w:rsidRPr="000963C0">
        <w:rPr>
          <w:rFonts w:ascii="Arial" w:hAnsi="Arial" w:cs="Arial"/>
          <w:b/>
          <w:bCs/>
          <w:color w:val="1A2B64"/>
          <w:sz w:val="24"/>
          <w:szCs w:val="24"/>
        </w:rPr>
        <w:t>SLIDE: “</w:t>
      </w:r>
      <w:r>
        <w:rPr>
          <w:rFonts w:ascii="Arial" w:hAnsi="Arial" w:cs="Arial"/>
          <w:b/>
          <w:bCs/>
          <w:color w:val="1A2B64"/>
          <w:sz w:val="24"/>
          <w:szCs w:val="24"/>
        </w:rPr>
        <w:t>Natural Fight or Flight Clues.</w:t>
      </w:r>
      <w:r w:rsidRPr="000963C0">
        <w:rPr>
          <w:rFonts w:ascii="Arial" w:hAnsi="Arial" w:cs="Arial"/>
          <w:b/>
          <w:bCs/>
          <w:color w:val="1A2B64"/>
          <w:sz w:val="24"/>
          <w:szCs w:val="24"/>
        </w:rPr>
        <w:t>”</w:t>
      </w:r>
      <w:r>
        <w:rPr>
          <w:rFonts w:ascii="Arial" w:hAnsi="Arial" w:cs="Arial"/>
          <w:b/>
          <w:bCs/>
          <w:color w:val="1A2B64"/>
          <w:sz w:val="24"/>
          <w:szCs w:val="24"/>
        </w:rPr>
        <w:t xml:space="preserve"> </w:t>
      </w:r>
      <w:r w:rsidR="00FD6A20">
        <w:rPr>
          <w:rFonts w:ascii="Arial" w:hAnsi="Arial" w:cs="Arial"/>
          <w:b/>
          <w:color w:val="1A2B64"/>
          <w:sz w:val="24"/>
          <w:szCs w:val="24"/>
        </w:rPr>
        <w:t>The c</w:t>
      </w:r>
      <w:r>
        <w:rPr>
          <w:rFonts w:ascii="Arial" w:hAnsi="Arial" w:cs="Arial"/>
          <w:b/>
          <w:color w:val="1A2B64"/>
          <w:sz w:val="24"/>
          <w:szCs w:val="24"/>
        </w:rPr>
        <w:t xml:space="preserve">ontent was covered fully in the main </w:t>
      </w:r>
      <w:r w:rsidR="00856545">
        <w:rPr>
          <w:rFonts w:ascii="Arial" w:hAnsi="Arial" w:cs="Arial"/>
          <w:b/>
          <w:color w:val="1A2B64"/>
          <w:sz w:val="24"/>
          <w:szCs w:val="24"/>
        </w:rPr>
        <w:t>“</w:t>
      </w:r>
      <w:r>
        <w:rPr>
          <w:rFonts w:ascii="Arial" w:hAnsi="Arial" w:cs="Arial"/>
          <w:b/>
          <w:color w:val="1A2B64"/>
          <w:sz w:val="24"/>
          <w:szCs w:val="24"/>
        </w:rPr>
        <w:t>Communication Skills</w:t>
      </w:r>
      <w:r w:rsidR="00856545">
        <w:rPr>
          <w:rFonts w:ascii="Arial" w:hAnsi="Arial" w:cs="Arial"/>
          <w:b/>
          <w:color w:val="1A2B64"/>
          <w:sz w:val="24"/>
          <w:szCs w:val="24"/>
        </w:rPr>
        <w:t>”</w:t>
      </w:r>
      <w:r>
        <w:rPr>
          <w:rFonts w:ascii="Arial" w:hAnsi="Arial" w:cs="Arial"/>
          <w:b/>
          <w:color w:val="1A2B64"/>
          <w:sz w:val="24"/>
          <w:szCs w:val="24"/>
        </w:rPr>
        <w:t xml:space="preserve"> lesson. </w:t>
      </w:r>
      <w:r w:rsidR="00772752">
        <w:rPr>
          <w:rFonts w:ascii="Arial" w:hAnsi="Arial" w:cs="Arial"/>
          <w:b/>
          <w:color w:val="1A2B64"/>
          <w:sz w:val="24"/>
          <w:szCs w:val="24"/>
        </w:rPr>
        <w:t>Review and reinforce using facilitated discussion.</w:t>
      </w:r>
    </w:p>
    <w:p w14:paraId="2DAB2C47" w14:textId="77777777" w:rsidR="00772752" w:rsidRPr="00B86510" w:rsidRDefault="00772752" w:rsidP="00772752">
      <w:pPr>
        <w:spacing w:after="0"/>
        <w:ind w:left="3600"/>
        <w:rPr>
          <w:rFonts w:ascii="Arial" w:hAnsi="Arial" w:cs="Arial"/>
          <w:color w:val="1A2B64"/>
        </w:rPr>
      </w:pPr>
    </w:p>
    <w:p w14:paraId="2F8A1D63" w14:textId="524D5215" w:rsidR="00B31961" w:rsidRPr="00B86510" w:rsidRDefault="00B31961" w:rsidP="00B86510">
      <w:pPr>
        <w:pStyle w:val="BodyText"/>
        <w:spacing w:line="276" w:lineRule="auto"/>
        <w:ind w:left="3600" w:firstLine="0"/>
        <w:rPr>
          <w:rFonts w:ascii="Arial" w:eastAsiaTheme="minorHAnsi" w:hAnsi="Arial" w:cs="Arial"/>
          <w:color w:val="1A2B64"/>
        </w:rPr>
      </w:pPr>
      <w:r w:rsidRPr="00B86510">
        <w:rPr>
          <w:rFonts w:ascii="Arial" w:eastAsiaTheme="minorHAnsi" w:hAnsi="Arial" w:cs="Arial"/>
          <w:color w:val="1A2B64"/>
        </w:rPr>
        <w:t xml:space="preserve">When confronted by non-compliant </w:t>
      </w:r>
      <w:r w:rsidR="00C31AF6">
        <w:rPr>
          <w:rFonts w:ascii="Arial" w:eastAsiaTheme="minorHAnsi" w:hAnsi="Arial" w:cs="Arial"/>
          <w:color w:val="1A2B64"/>
        </w:rPr>
        <w:t xml:space="preserve">or aggressive </w:t>
      </w:r>
      <w:r w:rsidRPr="00B86510">
        <w:rPr>
          <w:rFonts w:ascii="Arial" w:eastAsiaTheme="minorHAnsi" w:hAnsi="Arial" w:cs="Arial"/>
          <w:color w:val="1A2B64"/>
        </w:rPr>
        <w:t xml:space="preserve">or people in crisis, natural human instincts tell </w:t>
      </w:r>
      <w:r w:rsidR="00C31AF6">
        <w:rPr>
          <w:rFonts w:ascii="Arial" w:eastAsiaTheme="minorHAnsi" w:hAnsi="Arial" w:cs="Arial"/>
          <w:color w:val="1A2B64"/>
        </w:rPr>
        <w:t xml:space="preserve">officers </w:t>
      </w:r>
      <w:r w:rsidRPr="00B86510">
        <w:rPr>
          <w:rFonts w:ascii="Arial" w:eastAsiaTheme="minorHAnsi" w:hAnsi="Arial" w:cs="Arial"/>
          <w:color w:val="1A2B64"/>
        </w:rPr>
        <w:t xml:space="preserve">to flee, fight, or freeze. Therefore, officers need to prepare for and practice de-escalation techniques until they become second nature. </w:t>
      </w:r>
    </w:p>
    <w:p w14:paraId="6096192F" w14:textId="77777777" w:rsidR="00B31961" w:rsidRPr="00B86510" w:rsidRDefault="00B31961" w:rsidP="00B86510">
      <w:pPr>
        <w:pStyle w:val="ListParagraph"/>
        <w:spacing w:after="0"/>
        <w:ind w:left="3600"/>
        <w:rPr>
          <w:rFonts w:ascii="Arial" w:hAnsi="Arial" w:cs="Arial"/>
          <w:color w:val="1A2B64"/>
          <w:sz w:val="24"/>
          <w:szCs w:val="24"/>
        </w:rPr>
      </w:pPr>
    </w:p>
    <w:p w14:paraId="79511615" w14:textId="77777777" w:rsidR="00B31961" w:rsidRPr="00B86510" w:rsidRDefault="00B31961" w:rsidP="00B86510">
      <w:pPr>
        <w:pStyle w:val="ListParagraph"/>
        <w:spacing w:after="0"/>
        <w:ind w:left="3600"/>
        <w:rPr>
          <w:rFonts w:ascii="Arial" w:hAnsi="Arial" w:cs="Arial"/>
          <w:color w:val="1A2B64"/>
          <w:sz w:val="24"/>
          <w:szCs w:val="24"/>
        </w:rPr>
      </w:pPr>
      <w:r w:rsidRPr="00B86510">
        <w:rPr>
          <w:rFonts w:ascii="Arial" w:hAnsi="Arial" w:cs="Arial"/>
          <w:color w:val="1A2B64"/>
          <w:sz w:val="24"/>
          <w:szCs w:val="24"/>
        </w:rPr>
        <w:t xml:space="preserve">Physiological or instinctive responses to the fight or flight area of the brain can produce clues that indicate the potential for imminent resistance or attack. These include, but are not limited to the following: </w:t>
      </w:r>
    </w:p>
    <w:p w14:paraId="36C9270E" w14:textId="77777777" w:rsidR="00B31961" w:rsidRPr="00B86510" w:rsidRDefault="00B31961" w:rsidP="00B86510">
      <w:pPr>
        <w:pStyle w:val="ListParagraph"/>
        <w:spacing w:after="0"/>
        <w:ind w:left="2160"/>
        <w:rPr>
          <w:rFonts w:ascii="Arial" w:hAnsi="Arial" w:cs="Arial"/>
          <w:color w:val="1A2B64"/>
          <w:sz w:val="24"/>
          <w:szCs w:val="24"/>
        </w:rPr>
      </w:pPr>
    </w:p>
    <w:p w14:paraId="5DEC0EA3" w14:textId="6118E9FD" w:rsidR="00B31961" w:rsidRPr="00B86510" w:rsidRDefault="00B31961" w:rsidP="00B86510">
      <w:pPr>
        <w:spacing w:after="0"/>
        <w:ind w:left="4320" w:hanging="720"/>
        <w:rPr>
          <w:rFonts w:ascii="Arial" w:hAnsi="Arial" w:cs="Arial"/>
          <w:color w:val="1A2B64"/>
          <w:sz w:val="24"/>
          <w:szCs w:val="24"/>
        </w:rPr>
      </w:pPr>
      <w:r w:rsidRPr="00B86510">
        <w:rPr>
          <w:rFonts w:ascii="Arial" w:hAnsi="Arial" w:cs="Arial"/>
          <w:color w:val="1A2B64"/>
          <w:sz w:val="24"/>
          <w:szCs w:val="24"/>
        </w:rPr>
        <w:lastRenderedPageBreak/>
        <w:t>(a)</w:t>
      </w:r>
      <w:r w:rsidRPr="00B86510">
        <w:rPr>
          <w:rFonts w:ascii="Arial" w:hAnsi="Arial" w:cs="Arial"/>
          <w:color w:val="1A2B64"/>
          <w:sz w:val="24"/>
          <w:szCs w:val="24"/>
        </w:rPr>
        <w:tab/>
        <w:t xml:space="preserve">Squinting </w:t>
      </w:r>
      <w:r w:rsidRPr="00B86510">
        <w:rPr>
          <w:rFonts w:ascii="Arial" w:hAnsi="Arial" w:cs="Arial"/>
          <w:noProof/>
          <w:color w:val="1A2B64"/>
          <w:sz w:val="24"/>
          <w:szCs w:val="24"/>
        </w:rPr>
        <w:t>or</w:t>
      </w:r>
      <w:r w:rsidRPr="00B86510">
        <w:rPr>
          <w:rFonts w:ascii="Arial" w:hAnsi="Arial" w:cs="Arial"/>
          <w:color w:val="1A2B64"/>
          <w:sz w:val="24"/>
          <w:szCs w:val="24"/>
        </w:rPr>
        <w:t xml:space="preserve"> rapid/repeated blinking to see threat clearly because pupils are dilated from fight or flight response.</w:t>
      </w:r>
    </w:p>
    <w:p w14:paraId="2B1F4A69" w14:textId="77777777" w:rsidR="00CE6FB6" w:rsidRDefault="00CE6FB6" w:rsidP="00B86510">
      <w:pPr>
        <w:spacing w:after="0"/>
        <w:ind w:left="4320" w:hanging="720"/>
        <w:rPr>
          <w:rFonts w:ascii="Arial" w:hAnsi="Arial" w:cs="Arial"/>
          <w:color w:val="1A2B64"/>
          <w:sz w:val="24"/>
          <w:szCs w:val="24"/>
        </w:rPr>
      </w:pPr>
    </w:p>
    <w:p w14:paraId="7B06A342" w14:textId="7B4898EA" w:rsidR="00B31961" w:rsidRPr="00B86510" w:rsidRDefault="00B31961" w:rsidP="00B86510">
      <w:pPr>
        <w:spacing w:after="0"/>
        <w:ind w:left="4320" w:hanging="720"/>
        <w:rPr>
          <w:rFonts w:ascii="Arial" w:hAnsi="Arial" w:cs="Arial"/>
          <w:color w:val="1A2B64"/>
          <w:sz w:val="24"/>
          <w:szCs w:val="24"/>
        </w:rPr>
      </w:pPr>
      <w:r w:rsidRPr="00B86510">
        <w:rPr>
          <w:rFonts w:ascii="Arial" w:hAnsi="Arial" w:cs="Arial"/>
          <w:color w:val="1A2B64"/>
          <w:sz w:val="24"/>
          <w:szCs w:val="24"/>
        </w:rPr>
        <w:t>(b)</w:t>
      </w:r>
      <w:r w:rsidRPr="00B86510">
        <w:rPr>
          <w:rFonts w:ascii="Arial" w:hAnsi="Arial" w:cs="Arial"/>
          <w:color w:val="1A2B64"/>
          <w:sz w:val="24"/>
          <w:szCs w:val="24"/>
        </w:rPr>
        <w:tab/>
        <w:t xml:space="preserve">Heavy or rapid breathing rate to increase the oxygen flow in preparation for fight or flight response. Common signs include flared nostrils, torso breathing, and overt exhaling. </w:t>
      </w:r>
    </w:p>
    <w:p w14:paraId="48B20FDD" w14:textId="77777777" w:rsidR="00B31961" w:rsidRPr="00B86510" w:rsidRDefault="00B31961" w:rsidP="00B86510">
      <w:pPr>
        <w:spacing w:after="0"/>
        <w:ind w:left="4320" w:hanging="720"/>
        <w:rPr>
          <w:rFonts w:ascii="Arial" w:hAnsi="Arial" w:cs="Arial"/>
          <w:color w:val="1A2B64"/>
          <w:sz w:val="24"/>
          <w:szCs w:val="24"/>
        </w:rPr>
      </w:pPr>
    </w:p>
    <w:p w14:paraId="721778E9" w14:textId="03D49CED" w:rsidR="00B31961" w:rsidRPr="00B86510" w:rsidRDefault="00B31961" w:rsidP="00B86510">
      <w:pPr>
        <w:spacing w:after="0"/>
        <w:ind w:left="4320" w:hanging="720"/>
        <w:rPr>
          <w:rFonts w:ascii="Arial" w:hAnsi="Arial" w:cs="Arial"/>
          <w:color w:val="1A2B64"/>
          <w:sz w:val="24"/>
          <w:szCs w:val="24"/>
        </w:rPr>
      </w:pPr>
      <w:r w:rsidRPr="00B86510">
        <w:rPr>
          <w:rFonts w:ascii="Arial" w:hAnsi="Arial" w:cs="Arial"/>
          <w:color w:val="1A2B64"/>
          <w:sz w:val="24"/>
          <w:szCs w:val="24"/>
        </w:rPr>
        <w:t>(c)</w:t>
      </w:r>
      <w:r w:rsidRPr="00B86510">
        <w:rPr>
          <w:rFonts w:ascii="Arial" w:hAnsi="Arial" w:cs="Arial"/>
          <w:color w:val="1A2B64"/>
          <w:sz w:val="24"/>
          <w:szCs w:val="24"/>
        </w:rPr>
        <w:tab/>
        <w:t xml:space="preserve">Pursed lips, licking of lips, or hollow/high-pitched voice caused by dry mouth. Hydration is drawn from </w:t>
      </w:r>
      <w:r w:rsidR="00FD6A20">
        <w:rPr>
          <w:rFonts w:ascii="Arial" w:hAnsi="Arial" w:cs="Arial"/>
          <w:color w:val="1A2B64"/>
          <w:sz w:val="24"/>
          <w:szCs w:val="24"/>
        </w:rPr>
        <w:t xml:space="preserve">the </w:t>
      </w:r>
      <w:r w:rsidRPr="00B86510">
        <w:rPr>
          <w:rFonts w:ascii="Arial" w:hAnsi="Arial" w:cs="Arial"/>
          <w:color w:val="1A2B64"/>
          <w:sz w:val="24"/>
          <w:szCs w:val="24"/>
        </w:rPr>
        <w:t>mouth to help fuel fight or flight response.</w:t>
      </w:r>
    </w:p>
    <w:p w14:paraId="0692B848" w14:textId="77777777" w:rsidR="00B31961" w:rsidRPr="00B86510" w:rsidRDefault="00B31961" w:rsidP="00B86510">
      <w:pPr>
        <w:spacing w:after="0"/>
        <w:rPr>
          <w:rFonts w:ascii="Arial" w:hAnsi="Arial" w:cs="Arial"/>
          <w:b/>
          <w:noProof/>
          <w:color w:val="1A2B64"/>
          <w:sz w:val="24"/>
          <w:szCs w:val="24"/>
        </w:rPr>
      </w:pPr>
    </w:p>
    <w:p w14:paraId="45B44380" w14:textId="0F350A39" w:rsidR="00B31961" w:rsidRPr="00B86510" w:rsidRDefault="00B31961" w:rsidP="00B86510">
      <w:pPr>
        <w:spacing w:after="0"/>
        <w:ind w:left="3600"/>
        <w:rPr>
          <w:rFonts w:ascii="Arial" w:hAnsi="Arial" w:cs="Arial"/>
          <w:b/>
          <w:noProof/>
          <w:color w:val="1A2B64"/>
          <w:sz w:val="24"/>
          <w:szCs w:val="24"/>
        </w:rPr>
      </w:pPr>
      <w:r w:rsidRPr="00B86510">
        <w:rPr>
          <w:rFonts w:ascii="Arial" w:hAnsi="Arial" w:cs="Arial"/>
          <w:b/>
          <w:noProof/>
          <w:color w:val="1A2B64"/>
          <w:sz w:val="24"/>
          <w:szCs w:val="24"/>
        </w:rPr>
        <w:t>SLIDE: “Can officers unknowingly display natural fight clues?” Faci</w:t>
      </w:r>
      <w:r w:rsidR="00FD6A20">
        <w:rPr>
          <w:rFonts w:ascii="Arial" w:hAnsi="Arial" w:cs="Arial"/>
          <w:b/>
          <w:noProof/>
          <w:color w:val="1A2B64"/>
          <w:sz w:val="24"/>
          <w:szCs w:val="24"/>
        </w:rPr>
        <w:t>litate</w:t>
      </w:r>
      <w:r w:rsidRPr="00B86510">
        <w:rPr>
          <w:rFonts w:ascii="Arial" w:hAnsi="Arial" w:cs="Arial"/>
          <w:b/>
          <w:noProof/>
          <w:color w:val="1A2B64"/>
          <w:sz w:val="24"/>
          <w:szCs w:val="24"/>
        </w:rPr>
        <w:t xml:space="preserve"> open discussion. The answer is “Yes</w:t>
      </w:r>
      <w:r w:rsidR="00FD6A20">
        <w:rPr>
          <w:rFonts w:ascii="Arial" w:hAnsi="Arial" w:cs="Arial"/>
          <w:b/>
          <w:noProof/>
          <w:color w:val="1A2B64"/>
          <w:sz w:val="24"/>
          <w:szCs w:val="24"/>
        </w:rPr>
        <w:t>,</w:t>
      </w:r>
      <w:r w:rsidRPr="00B86510">
        <w:rPr>
          <w:rFonts w:ascii="Arial" w:hAnsi="Arial" w:cs="Arial"/>
          <w:b/>
          <w:noProof/>
          <w:color w:val="1A2B64"/>
          <w:sz w:val="24"/>
          <w:szCs w:val="24"/>
        </w:rPr>
        <w:t xml:space="preserve">” and it can increase tension during a crisis event. </w:t>
      </w:r>
    </w:p>
    <w:p w14:paraId="0CA29DA7" w14:textId="77777777" w:rsidR="00B86510" w:rsidRDefault="00B86510" w:rsidP="00C31AF6">
      <w:pPr>
        <w:spacing w:after="0"/>
        <w:rPr>
          <w:rFonts w:ascii="Arial" w:hAnsi="Arial" w:cs="Arial"/>
          <w:color w:val="1A2B64"/>
          <w:sz w:val="24"/>
          <w:szCs w:val="24"/>
        </w:rPr>
      </w:pPr>
    </w:p>
    <w:p w14:paraId="02F24988" w14:textId="31551EFE" w:rsidR="00B31961" w:rsidRPr="00B86510" w:rsidRDefault="00B31961" w:rsidP="00B86510">
      <w:pPr>
        <w:spacing w:after="0"/>
        <w:ind w:left="3600" w:hanging="720"/>
        <w:rPr>
          <w:rFonts w:ascii="Arial" w:hAnsi="Arial" w:cs="Arial"/>
          <w:color w:val="1A2B64"/>
          <w:sz w:val="24"/>
          <w:szCs w:val="24"/>
        </w:rPr>
      </w:pPr>
      <w:r w:rsidRPr="00B86510">
        <w:rPr>
          <w:rFonts w:ascii="Arial" w:hAnsi="Arial" w:cs="Arial"/>
          <w:color w:val="1A2B64"/>
          <w:sz w:val="24"/>
          <w:szCs w:val="24"/>
        </w:rPr>
        <w:t>(2)</w:t>
      </w:r>
      <w:r w:rsidRPr="00B86510">
        <w:rPr>
          <w:rFonts w:ascii="Arial" w:hAnsi="Arial" w:cs="Arial"/>
          <w:color w:val="1A2B64"/>
          <w:sz w:val="24"/>
          <w:szCs w:val="24"/>
        </w:rPr>
        <w:tab/>
      </w:r>
      <w:bookmarkStart w:id="13" w:name="cluesbodylanguage"/>
      <w:r w:rsidRPr="00B86510">
        <w:rPr>
          <w:rFonts w:ascii="Arial" w:hAnsi="Arial" w:cs="Arial"/>
          <w:color w:val="1A2B64"/>
          <w:sz w:val="24"/>
          <w:szCs w:val="24"/>
        </w:rPr>
        <w:t>Body language clues</w:t>
      </w:r>
      <w:bookmarkEnd w:id="13"/>
    </w:p>
    <w:p w14:paraId="23FBA6B2" w14:textId="77777777" w:rsidR="00B31961" w:rsidRPr="00B86510" w:rsidRDefault="00B31961" w:rsidP="00B86510">
      <w:pPr>
        <w:spacing w:after="0"/>
        <w:rPr>
          <w:rFonts w:ascii="Arial" w:hAnsi="Arial" w:cs="Arial"/>
          <w:color w:val="1A2B64"/>
          <w:sz w:val="24"/>
          <w:szCs w:val="24"/>
        </w:rPr>
      </w:pPr>
    </w:p>
    <w:p w14:paraId="6B1DF4A6" w14:textId="1B9CD3F6" w:rsidR="008467CA" w:rsidRDefault="008467CA" w:rsidP="00772752">
      <w:pPr>
        <w:spacing w:after="0"/>
        <w:ind w:left="3600"/>
        <w:rPr>
          <w:rFonts w:ascii="Arial" w:hAnsi="Arial" w:cs="Arial"/>
          <w:b/>
          <w:color w:val="1A2B64"/>
          <w:sz w:val="24"/>
          <w:szCs w:val="24"/>
        </w:rPr>
      </w:pPr>
      <w:r w:rsidRPr="000963C0">
        <w:rPr>
          <w:rFonts w:ascii="Arial" w:hAnsi="Arial" w:cs="Arial"/>
          <w:b/>
          <w:bCs/>
          <w:color w:val="1A2B64"/>
          <w:sz w:val="24"/>
          <w:szCs w:val="24"/>
        </w:rPr>
        <w:t>SLIDE: “</w:t>
      </w:r>
      <w:r>
        <w:rPr>
          <w:rFonts w:ascii="Arial" w:hAnsi="Arial" w:cs="Arial"/>
          <w:b/>
          <w:bCs/>
          <w:color w:val="1A2B64"/>
          <w:sz w:val="24"/>
          <w:szCs w:val="24"/>
        </w:rPr>
        <w:t>Body Language Clues.</w:t>
      </w:r>
      <w:r w:rsidRPr="000963C0">
        <w:rPr>
          <w:rFonts w:ascii="Arial" w:hAnsi="Arial" w:cs="Arial"/>
          <w:b/>
          <w:bCs/>
          <w:color w:val="1A2B64"/>
          <w:sz w:val="24"/>
          <w:szCs w:val="24"/>
        </w:rPr>
        <w:t>”</w:t>
      </w:r>
      <w:r>
        <w:rPr>
          <w:rFonts w:ascii="Arial" w:hAnsi="Arial" w:cs="Arial"/>
          <w:b/>
          <w:bCs/>
          <w:color w:val="1A2B64"/>
          <w:sz w:val="24"/>
          <w:szCs w:val="24"/>
        </w:rPr>
        <w:t xml:space="preserve"> </w:t>
      </w:r>
      <w:r w:rsidR="00FD6A20">
        <w:rPr>
          <w:rFonts w:ascii="Arial" w:hAnsi="Arial" w:cs="Arial"/>
          <w:b/>
          <w:color w:val="1A2B64"/>
          <w:sz w:val="24"/>
          <w:szCs w:val="24"/>
        </w:rPr>
        <w:t>The c</w:t>
      </w:r>
      <w:r>
        <w:rPr>
          <w:rFonts w:ascii="Arial" w:hAnsi="Arial" w:cs="Arial"/>
          <w:b/>
          <w:color w:val="1A2B64"/>
          <w:sz w:val="24"/>
          <w:szCs w:val="24"/>
        </w:rPr>
        <w:t xml:space="preserve">ontent was covered fully in the main </w:t>
      </w:r>
      <w:r w:rsidR="00856545">
        <w:rPr>
          <w:rFonts w:ascii="Arial" w:hAnsi="Arial" w:cs="Arial"/>
          <w:b/>
          <w:color w:val="1A2B64"/>
          <w:sz w:val="24"/>
          <w:szCs w:val="24"/>
        </w:rPr>
        <w:t>“</w:t>
      </w:r>
      <w:r>
        <w:rPr>
          <w:rFonts w:ascii="Arial" w:hAnsi="Arial" w:cs="Arial"/>
          <w:b/>
          <w:color w:val="1A2B64"/>
          <w:sz w:val="24"/>
          <w:szCs w:val="24"/>
        </w:rPr>
        <w:t>Communication Skills</w:t>
      </w:r>
      <w:r w:rsidR="00856545">
        <w:rPr>
          <w:rFonts w:ascii="Arial" w:hAnsi="Arial" w:cs="Arial"/>
          <w:b/>
          <w:color w:val="1A2B64"/>
          <w:sz w:val="24"/>
          <w:szCs w:val="24"/>
        </w:rPr>
        <w:t>”</w:t>
      </w:r>
      <w:r>
        <w:rPr>
          <w:rFonts w:ascii="Arial" w:hAnsi="Arial" w:cs="Arial"/>
          <w:b/>
          <w:color w:val="1A2B64"/>
          <w:sz w:val="24"/>
          <w:szCs w:val="24"/>
        </w:rPr>
        <w:t xml:space="preserve"> lesson. </w:t>
      </w:r>
      <w:r w:rsidR="00772752">
        <w:rPr>
          <w:rFonts w:ascii="Arial" w:hAnsi="Arial" w:cs="Arial"/>
          <w:b/>
          <w:color w:val="1A2B64"/>
          <w:sz w:val="24"/>
          <w:szCs w:val="24"/>
        </w:rPr>
        <w:t>Review and reinforce using facilitated discussion.</w:t>
      </w:r>
    </w:p>
    <w:p w14:paraId="074F0443" w14:textId="77777777" w:rsidR="00772752" w:rsidRDefault="00772752" w:rsidP="00772752">
      <w:pPr>
        <w:spacing w:after="0"/>
        <w:ind w:left="3600"/>
        <w:rPr>
          <w:rFonts w:ascii="Arial" w:hAnsi="Arial" w:cs="Arial"/>
          <w:color w:val="1A2B64"/>
          <w:sz w:val="24"/>
          <w:szCs w:val="24"/>
        </w:rPr>
      </w:pPr>
    </w:p>
    <w:p w14:paraId="0836CEAA" w14:textId="4929DFA5" w:rsidR="00B31961" w:rsidRPr="00B86510" w:rsidRDefault="00B31961" w:rsidP="00B86510">
      <w:pPr>
        <w:pStyle w:val="ListParagraph"/>
        <w:spacing w:after="0"/>
        <w:ind w:left="3600"/>
        <w:rPr>
          <w:rFonts w:ascii="Arial" w:hAnsi="Arial" w:cs="Arial"/>
          <w:color w:val="1A2B64"/>
          <w:sz w:val="24"/>
          <w:szCs w:val="24"/>
        </w:rPr>
      </w:pPr>
      <w:r w:rsidRPr="00B86510">
        <w:rPr>
          <w:rFonts w:ascii="Arial" w:hAnsi="Arial" w:cs="Arial"/>
          <w:color w:val="1A2B64"/>
          <w:sz w:val="24"/>
          <w:szCs w:val="24"/>
        </w:rPr>
        <w:t>Common body language clues that indicate anger, potential resistance, assault</w:t>
      </w:r>
      <w:r w:rsidR="00FD6A20">
        <w:rPr>
          <w:rFonts w:ascii="Arial" w:hAnsi="Arial" w:cs="Arial"/>
          <w:color w:val="1A2B64"/>
          <w:sz w:val="24"/>
          <w:szCs w:val="24"/>
        </w:rPr>
        <w:t xml:space="preserve">, </w:t>
      </w:r>
      <w:r w:rsidRPr="00B86510">
        <w:rPr>
          <w:rFonts w:ascii="Arial" w:hAnsi="Arial" w:cs="Arial"/>
          <w:color w:val="1A2B64"/>
          <w:sz w:val="24"/>
          <w:szCs w:val="24"/>
        </w:rPr>
        <w:t xml:space="preserve">or imminent attack </w:t>
      </w:r>
      <w:r w:rsidR="00C31AF6">
        <w:rPr>
          <w:rFonts w:ascii="Arial" w:hAnsi="Arial" w:cs="Arial"/>
          <w:color w:val="1A2B64"/>
          <w:sz w:val="24"/>
          <w:szCs w:val="24"/>
        </w:rPr>
        <w:t xml:space="preserve">from a person in crisis </w:t>
      </w:r>
      <w:r w:rsidRPr="00B86510">
        <w:rPr>
          <w:rFonts w:ascii="Arial" w:hAnsi="Arial" w:cs="Arial"/>
          <w:color w:val="1A2B64"/>
          <w:sz w:val="24"/>
          <w:szCs w:val="24"/>
        </w:rPr>
        <w:t xml:space="preserve">include the following: </w:t>
      </w:r>
    </w:p>
    <w:p w14:paraId="39A30BA0" w14:textId="77777777" w:rsidR="00B31961" w:rsidRPr="00B86510" w:rsidRDefault="00B31961" w:rsidP="00B86510">
      <w:pPr>
        <w:pStyle w:val="ListParagraph"/>
        <w:spacing w:after="0"/>
        <w:ind w:left="4320" w:hanging="720"/>
        <w:rPr>
          <w:rFonts w:ascii="Arial" w:hAnsi="Arial" w:cs="Arial"/>
          <w:color w:val="1A2B64"/>
          <w:sz w:val="24"/>
          <w:szCs w:val="24"/>
        </w:rPr>
      </w:pPr>
    </w:p>
    <w:p w14:paraId="3F01D7FC" w14:textId="25BADC36" w:rsidR="00B31961" w:rsidRPr="00B86510" w:rsidRDefault="00B31961" w:rsidP="00B86510">
      <w:pPr>
        <w:pStyle w:val="ListParagraph"/>
        <w:spacing w:after="0"/>
        <w:ind w:left="4320" w:hanging="720"/>
        <w:rPr>
          <w:rFonts w:ascii="Arial" w:hAnsi="Arial" w:cs="Arial"/>
          <w:color w:val="1A2B64"/>
          <w:sz w:val="24"/>
          <w:szCs w:val="24"/>
        </w:rPr>
      </w:pPr>
      <w:r w:rsidRPr="00B86510">
        <w:rPr>
          <w:rFonts w:ascii="Arial" w:hAnsi="Arial" w:cs="Arial"/>
          <w:color w:val="1A2B64"/>
          <w:sz w:val="24"/>
          <w:szCs w:val="24"/>
        </w:rPr>
        <w:t>(a)</w:t>
      </w:r>
      <w:r w:rsidRPr="00B86510">
        <w:rPr>
          <w:rFonts w:ascii="Arial" w:hAnsi="Arial" w:cs="Arial"/>
          <w:color w:val="1A2B64"/>
          <w:sz w:val="24"/>
          <w:szCs w:val="24"/>
        </w:rPr>
        <w:tab/>
        <w:t xml:space="preserve">Reducing or increasing distance </w:t>
      </w:r>
    </w:p>
    <w:p w14:paraId="44C7B6BD" w14:textId="77777777" w:rsidR="00B31961" w:rsidRPr="00B86510" w:rsidRDefault="00B31961" w:rsidP="00B86510">
      <w:pPr>
        <w:pStyle w:val="ListParagraph"/>
        <w:spacing w:after="0"/>
        <w:ind w:left="4320" w:hanging="720"/>
        <w:rPr>
          <w:rFonts w:ascii="Arial" w:hAnsi="Arial" w:cs="Arial"/>
          <w:color w:val="1A2B64"/>
          <w:sz w:val="24"/>
          <w:szCs w:val="24"/>
        </w:rPr>
      </w:pPr>
    </w:p>
    <w:p w14:paraId="3CBA427B" w14:textId="426F6809" w:rsidR="00B31961" w:rsidRPr="00B86510" w:rsidRDefault="00B31961" w:rsidP="00B86510">
      <w:pPr>
        <w:pStyle w:val="ListParagraph"/>
        <w:spacing w:after="0"/>
        <w:ind w:left="4320" w:hanging="720"/>
        <w:rPr>
          <w:rFonts w:ascii="Arial" w:hAnsi="Arial" w:cs="Arial"/>
          <w:color w:val="1A2B64"/>
          <w:sz w:val="24"/>
          <w:szCs w:val="24"/>
        </w:rPr>
      </w:pPr>
      <w:r w:rsidRPr="00B86510">
        <w:rPr>
          <w:rFonts w:ascii="Arial" w:hAnsi="Arial" w:cs="Arial"/>
          <w:color w:val="1A2B64"/>
          <w:sz w:val="24"/>
          <w:szCs w:val="24"/>
        </w:rPr>
        <w:t>(b)</w:t>
      </w:r>
      <w:r w:rsidRPr="00B86510">
        <w:rPr>
          <w:rFonts w:ascii="Arial" w:hAnsi="Arial" w:cs="Arial"/>
          <w:color w:val="1A2B64"/>
          <w:sz w:val="24"/>
          <w:szCs w:val="24"/>
        </w:rPr>
        <w:tab/>
        <w:t>Stretching or grooming</w:t>
      </w:r>
    </w:p>
    <w:p w14:paraId="50955002" w14:textId="77777777" w:rsidR="00B31961" w:rsidRPr="00B86510" w:rsidRDefault="00B31961" w:rsidP="00B86510">
      <w:pPr>
        <w:pStyle w:val="ListParagraph"/>
        <w:spacing w:after="0"/>
        <w:ind w:left="4320" w:hanging="720"/>
        <w:rPr>
          <w:rFonts w:ascii="Arial" w:hAnsi="Arial" w:cs="Arial"/>
          <w:color w:val="1A2B64"/>
          <w:sz w:val="24"/>
          <w:szCs w:val="24"/>
        </w:rPr>
      </w:pPr>
    </w:p>
    <w:p w14:paraId="169F2A68" w14:textId="65BB4CB5" w:rsidR="00B31961" w:rsidRPr="00B86510" w:rsidRDefault="00B31961" w:rsidP="00B86510">
      <w:pPr>
        <w:pStyle w:val="ListParagraph"/>
        <w:spacing w:after="0"/>
        <w:ind w:left="4320" w:hanging="720"/>
        <w:rPr>
          <w:rFonts w:ascii="Arial" w:hAnsi="Arial" w:cs="Arial"/>
          <w:color w:val="1A2B64"/>
          <w:sz w:val="24"/>
          <w:szCs w:val="24"/>
        </w:rPr>
      </w:pPr>
      <w:r w:rsidRPr="00B86510">
        <w:rPr>
          <w:rFonts w:ascii="Arial" w:hAnsi="Arial" w:cs="Arial"/>
          <w:color w:val="1A2B64"/>
          <w:sz w:val="24"/>
          <w:szCs w:val="24"/>
        </w:rPr>
        <w:t>(c)</w:t>
      </w:r>
      <w:r w:rsidRPr="00B86510">
        <w:rPr>
          <w:rFonts w:ascii="Arial" w:hAnsi="Arial" w:cs="Arial"/>
          <w:color w:val="1A2B64"/>
          <w:sz w:val="24"/>
          <w:szCs w:val="24"/>
        </w:rPr>
        <w:tab/>
        <w:t>Removing clothing or adjusting clothing to fit better/tighter</w:t>
      </w:r>
    </w:p>
    <w:p w14:paraId="2DBCD6D5" w14:textId="77777777" w:rsidR="00B86510" w:rsidRDefault="00B86510" w:rsidP="00B86510">
      <w:pPr>
        <w:pStyle w:val="ListParagraph"/>
        <w:spacing w:after="0"/>
        <w:ind w:left="4320" w:hanging="720"/>
        <w:rPr>
          <w:rFonts w:ascii="Arial" w:hAnsi="Arial" w:cs="Arial"/>
          <w:color w:val="1A2B64"/>
          <w:sz w:val="24"/>
          <w:szCs w:val="24"/>
        </w:rPr>
      </w:pPr>
    </w:p>
    <w:p w14:paraId="732A9CB6" w14:textId="68C3AD8F" w:rsidR="00B31961" w:rsidRPr="00B86510" w:rsidRDefault="00B31961" w:rsidP="00B86510">
      <w:pPr>
        <w:pStyle w:val="ListParagraph"/>
        <w:spacing w:after="0"/>
        <w:ind w:left="4320" w:hanging="720"/>
        <w:rPr>
          <w:rFonts w:ascii="Arial" w:hAnsi="Arial" w:cs="Arial"/>
          <w:color w:val="1A2B64"/>
          <w:sz w:val="24"/>
          <w:szCs w:val="24"/>
        </w:rPr>
      </w:pPr>
      <w:r w:rsidRPr="00B86510">
        <w:rPr>
          <w:rFonts w:ascii="Arial" w:hAnsi="Arial" w:cs="Arial"/>
          <w:color w:val="1A2B64"/>
          <w:sz w:val="24"/>
          <w:szCs w:val="24"/>
        </w:rPr>
        <w:t>(d)</w:t>
      </w:r>
      <w:r w:rsidRPr="00B86510">
        <w:rPr>
          <w:rFonts w:ascii="Arial" w:hAnsi="Arial" w:cs="Arial"/>
          <w:color w:val="1A2B64"/>
          <w:sz w:val="24"/>
          <w:szCs w:val="24"/>
        </w:rPr>
        <w:tab/>
        <w:t xml:space="preserve">Bladed or angled stance with strong side away from </w:t>
      </w:r>
      <w:r w:rsidR="00FD6A20">
        <w:rPr>
          <w:rFonts w:ascii="Arial" w:hAnsi="Arial" w:cs="Arial"/>
          <w:color w:val="1A2B64"/>
          <w:sz w:val="24"/>
          <w:szCs w:val="24"/>
        </w:rPr>
        <w:t xml:space="preserve">the </w:t>
      </w:r>
      <w:r w:rsidRPr="00B86510">
        <w:rPr>
          <w:rFonts w:ascii="Arial" w:hAnsi="Arial" w:cs="Arial"/>
          <w:color w:val="1A2B64"/>
          <w:sz w:val="24"/>
          <w:szCs w:val="24"/>
        </w:rPr>
        <w:t xml:space="preserve">perceived threat </w:t>
      </w:r>
    </w:p>
    <w:p w14:paraId="44CAF684" w14:textId="77777777" w:rsidR="00B31961" w:rsidRPr="00B86510" w:rsidRDefault="00B31961" w:rsidP="00B86510">
      <w:pPr>
        <w:pStyle w:val="ListParagraph"/>
        <w:spacing w:after="0"/>
        <w:ind w:left="4320" w:hanging="720"/>
        <w:rPr>
          <w:rFonts w:ascii="Arial" w:hAnsi="Arial" w:cs="Arial"/>
          <w:color w:val="1A2B64"/>
          <w:sz w:val="24"/>
          <w:szCs w:val="24"/>
        </w:rPr>
      </w:pPr>
    </w:p>
    <w:p w14:paraId="395FFE4B" w14:textId="0F9A860D" w:rsidR="00B31961" w:rsidRPr="00B86510" w:rsidRDefault="00B31961" w:rsidP="00B86510">
      <w:pPr>
        <w:pStyle w:val="ListParagraph"/>
        <w:spacing w:after="0"/>
        <w:ind w:left="4320" w:hanging="720"/>
        <w:rPr>
          <w:rFonts w:ascii="Arial" w:hAnsi="Arial" w:cs="Arial"/>
          <w:color w:val="1A2B64"/>
          <w:sz w:val="24"/>
          <w:szCs w:val="24"/>
        </w:rPr>
      </w:pPr>
      <w:r w:rsidRPr="00B86510">
        <w:rPr>
          <w:rFonts w:ascii="Arial" w:hAnsi="Arial" w:cs="Arial"/>
          <w:color w:val="1A2B64"/>
          <w:sz w:val="24"/>
          <w:szCs w:val="24"/>
        </w:rPr>
        <w:lastRenderedPageBreak/>
        <w:t>(e)</w:t>
      </w:r>
      <w:r w:rsidRPr="00B86510">
        <w:rPr>
          <w:rFonts w:ascii="Arial" w:hAnsi="Arial" w:cs="Arial"/>
          <w:color w:val="1A2B64"/>
          <w:sz w:val="24"/>
          <w:szCs w:val="24"/>
        </w:rPr>
        <w:tab/>
        <w:t xml:space="preserve">Punching or striking motion with arms or fists </w:t>
      </w:r>
    </w:p>
    <w:p w14:paraId="32AB6301" w14:textId="77777777" w:rsidR="00B31961" w:rsidRPr="00B86510" w:rsidRDefault="00B31961" w:rsidP="00B86510">
      <w:pPr>
        <w:pStyle w:val="ListParagraph"/>
        <w:spacing w:after="0"/>
        <w:ind w:left="4320" w:hanging="720"/>
        <w:rPr>
          <w:rFonts w:ascii="Arial" w:hAnsi="Arial" w:cs="Arial"/>
          <w:color w:val="1A2B64"/>
          <w:sz w:val="24"/>
          <w:szCs w:val="24"/>
        </w:rPr>
      </w:pPr>
    </w:p>
    <w:p w14:paraId="7401FC72" w14:textId="6D2924BB" w:rsidR="00B31961" w:rsidRPr="00B86510" w:rsidRDefault="00B31961" w:rsidP="00B86510">
      <w:pPr>
        <w:pStyle w:val="ListParagraph"/>
        <w:spacing w:after="0"/>
        <w:ind w:left="4320" w:hanging="720"/>
        <w:rPr>
          <w:rFonts w:ascii="Arial" w:hAnsi="Arial" w:cs="Arial"/>
          <w:color w:val="1A2B64"/>
          <w:sz w:val="24"/>
          <w:szCs w:val="24"/>
        </w:rPr>
      </w:pPr>
      <w:r w:rsidRPr="00B86510">
        <w:rPr>
          <w:rFonts w:ascii="Arial" w:hAnsi="Arial" w:cs="Arial"/>
          <w:color w:val="1A2B64"/>
          <w:sz w:val="24"/>
          <w:szCs w:val="24"/>
        </w:rPr>
        <w:t>(f)</w:t>
      </w:r>
      <w:r w:rsidRPr="00B86510">
        <w:rPr>
          <w:rFonts w:ascii="Arial" w:hAnsi="Arial" w:cs="Arial"/>
          <w:color w:val="1A2B64"/>
          <w:sz w:val="24"/>
          <w:szCs w:val="24"/>
        </w:rPr>
        <w:tab/>
        <w:t xml:space="preserve">Target glancing (e.g., looking around for escape route, looking at an officer’s duty belt)   </w:t>
      </w:r>
    </w:p>
    <w:p w14:paraId="0B3E8E83" w14:textId="77777777" w:rsidR="00B31961" w:rsidRPr="00B86510" w:rsidRDefault="00B31961" w:rsidP="00B86510">
      <w:pPr>
        <w:pStyle w:val="ListParagraph"/>
        <w:spacing w:after="0"/>
        <w:ind w:left="4320" w:hanging="720"/>
        <w:rPr>
          <w:rFonts w:ascii="Arial" w:hAnsi="Arial" w:cs="Arial"/>
          <w:color w:val="1A2B64"/>
          <w:sz w:val="24"/>
          <w:szCs w:val="24"/>
        </w:rPr>
      </w:pPr>
    </w:p>
    <w:p w14:paraId="79EDFD0C" w14:textId="7BE4BA54" w:rsidR="00B31961" w:rsidRPr="00B86510" w:rsidRDefault="00B31961" w:rsidP="00B86510">
      <w:pPr>
        <w:pStyle w:val="ListParagraph"/>
        <w:spacing w:after="0"/>
        <w:ind w:left="4320" w:hanging="720"/>
        <w:rPr>
          <w:rFonts w:ascii="Arial" w:hAnsi="Arial" w:cs="Arial"/>
          <w:color w:val="1A2B64"/>
          <w:sz w:val="24"/>
          <w:szCs w:val="24"/>
        </w:rPr>
      </w:pPr>
      <w:r w:rsidRPr="00B86510">
        <w:rPr>
          <w:rFonts w:ascii="Arial" w:hAnsi="Arial" w:cs="Arial"/>
          <w:color w:val="1A2B64"/>
          <w:sz w:val="24"/>
          <w:szCs w:val="24"/>
        </w:rPr>
        <w:t>(g)</w:t>
      </w:r>
      <w:r w:rsidRPr="00B86510">
        <w:rPr>
          <w:rFonts w:ascii="Arial" w:hAnsi="Arial" w:cs="Arial"/>
          <w:color w:val="1A2B64"/>
          <w:sz w:val="24"/>
          <w:szCs w:val="24"/>
        </w:rPr>
        <w:tab/>
        <w:t>Exaggerated hand or arm movements (e.g., hiding hands, fist-clenching, flailing arms)</w:t>
      </w:r>
    </w:p>
    <w:p w14:paraId="3A119DCF" w14:textId="77777777" w:rsidR="00B31961" w:rsidRPr="00B86510" w:rsidRDefault="00B31961" w:rsidP="00B86510">
      <w:pPr>
        <w:pStyle w:val="ListParagraph"/>
        <w:spacing w:after="0"/>
        <w:ind w:left="4320" w:hanging="720"/>
        <w:rPr>
          <w:rFonts w:ascii="Arial" w:hAnsi="Arial" w:cs="Arial"/>
          <w:color w:val="1A2B64"/>
          <w:sz w:val="24"/>
          <w:szCs w:val="24"/>
        </w:rPr>
      </w:pPr>
    </w:p>
    <w:p w14:paraId="50DFF021" w14:textId="273028BB" w:rsidR="00B31961" w:rsidRPr="00B86510" w:rsidRDefault="00B31961" w:rsidP="00B86510">
      <w:pPr>
        <w:pStyle w:val="ListParagraph"/>
        <w:spacing w:after="0"/>
        <w:ind w:left="4320" w:hanging="720"/>
        <w:rPr>
          <w:rFonts w:ascii="Arial" w:hAnsi="Arial" w:cs="Arial"/>
          <w:color w:val="1A2B64"/>
          <w:sz w:val="24"/>
          <w:szCs w:val="24"/>
        </w:rPr>
      </w:pPr>
      <w:r w:rsidRPr="00B86510">
        <w:rPr>
          <w:rFonts w:ascii="Arial" w:hAnsi="Arial" w:cs="Arial"/>
          <w:color w:val="1A2B64"/>
          <w:sz w:val="24"/>
          <w:szCs w:val="24"/>
        </w:rPr>
        <w:t>(h)</w:t>
      </w:r>
      <w:r w:rsidRPr="00B86510">
        <w:rPr>
          <w:rFonts w:ascii="Arial" w:hAnsi="Arial" w:cs="Arial"/>
          <w:color w:val="1A2B64"/>
          <w:sz w:val="24"/>
          <w:szCs w:val="24"/>
        </w:rPr>
        <w:tab/>
        <w:t>Head tilted back</w:t>
      </w:r>
    </w:p>
    <w:p w14:paraId="3A0C0B57" w14:textId="77777777" w:rsidR="00B31961" w:rsidRPr="00B86510" w:rsidRDefault="00B31961" w:rsidP="00B86510">
      <w:pPr>
        <w:pStyle w:val="ListParagraph"/>
        <w:spacing w:after="0"/>
        <w:ind w:left="4320" w:hanging="720"/>
        <w:rPr>
          <w:rFonts w:ascii="Arial" w:hAnsi="Arial" w:cs="Arial"/>
          <w:color w:val="1A2B64"/>
          <w:sz w:val="24"/>
          <w:szCs w:val="24"/>
        </w:rPr>
      </w:pPr>
    </w:p>
    <w:p w14:paraId="7B1BCAEA" w14:textId="32839EFA" w:rsidR="00B31961" w:rsidRPr="00B86510" w:rsidRDefault="00B31961" w:rsidP="00B86510">
      <w:pPr>
        <w:pStyle w:val="ListParagraph"/>
        <w:spacing w:after="0"/>
        <w:ind w:left="4320" w:hanging="720"/>
        <w:rPr>
          <w:rFonts w:ascii="Arial" w:hAnsi="Arial" w:cs="Arial"/>
          <w:color w:val="1A2B64"/>
          <w:sz w:val="24"/>
          <w:szCs w:val="24"/>
        </w:rPr>
      </w:pPr>
      <w:r w:rsidRPr="00B86510">
        <w:rPr>
          <w:rFonts w:ascii="Arial" w:hAnsi="Arial" w:cs="Arial"/>
          <w:color w:val="1A2B64"/>
          <w:sz w:val="24"/>
          <w:szCs w:val="24"/>
        </w:rPr>
        <w:t>(i)</w:t>
      </w:r>
      <w:r w:rsidRPr="00B86510">
        <w:rPr>
          <w:rFonts w:ascii="Arial" w:hAnsi="Arial" w:cs="Arial"/>
          <w:color w:val="1A2B64"/>
          <w:sz w:val="24"/>
          <w:szCs w:val="24"/>
        </w:rPr>
        <w:tab/>
        <w:t>Facial grimaces</w:t>
      </w:r>
    </w:p>
    <w:p w14:paraId="76FD583B" w14:textId="77777777" w:rsidR="00B31961" w:rsidRPr="00B86510" w:rsidRDefault="00B31961" w:rsidP="00B86510">
      <w:pPr>
        <w:spacing w:after="0"/>
        <w:rPr>
          <w:rFonts w:ascii="Arial" w:hAnsi="Arial" w:cs="Arial"/>
          <w:b/>
          <w:color w:val="1A2B64"/>
          <w:sz w:val="24"/>
          <w:szCs w:val="24"/>
          <w:highlight w:val="green"/>
        </w:rPr>
      </w:pPr>
    </w:p>
    <w:p w14:paraId="702EC1D9" w14:textId="77777777" w:rsidR="00B31961" w:rsidRPr="00B86510" w:rsidRDefault="00B31961" w:rsidP="00B86510">
      <w:pPr>
        <w:pStyle w:val="ListParagraph"/>
        <w:spacing w:after="0"/>
        <w:ind w:left="3600"/>
        <w:rPr>
          <w:rFonts w:ascii="Arial" w:hAnsi="Arial" w:cs="Arial"/>
          <w:b/>
          <w:color w:val="1A2B64"/>
          <w:sz w:val="24"/>
          <w:szCs w:val="24"/>
        </w:rPr>
      </w:pPr>
      <w:r w:rsidRPr="00B86510">
        <w:rPr>
          <w:rFonts w:ascii="Arial" w:hAnsi="Arial" w:cs="Arial"/>
          <w:b/>
          <w:color w:val="1A2B64"/>
          <w:sz w:val="24"/>
          <w:szCs w:val="24"/>
        </w:rPr>
        <w:t xml:space="preserve">NOTE: Instructors are encouraged to show videos that depict body language clues covered herein for reinforcement and discussion. </w:t>
      </w:r>
    </w:p>
    <w:p w14:paraId="30FF5E2A" w14:textId="77777777" w:rsidR="00C31AF6" w:rsidRPr="00CE6FB6" w:rsidRDefault="00C31AF6" w:rsidP="00CE6FB6">
      <w:pPr>
        <w:spacing w:after="0"/>
        <w:rPr>
          <w:rFonts w:ascii="Arial" w:hAnsi="Arial" w:cs="Arial"/>
          <w:b/>
          <w:color w:val="1A2B64"/>
          <w:sz w:val="24"/>
          <w:szCs w:val="24"/>
        </w:rPr>
      </w:pPr>
    </w:p>
    <w:p w14:paraId="50E4AEEB" w14:textId="35E6426F" w:rsidR="00B31961" w:rsidRPr="00B86510" w:rsidRDefault="00B31961" w:rsidP="00B86510">
      <w:pPr>
        <w:pStyle w:val="ListParagraph"/>
        <w:spacing w:after="0"/>
        <w:ind w:left="3600"/>
        <w:rPr>
          <w:rFonts w:ascii="Arial" w:hAnsi="Arial" w:cs="Arial"/>
          <w:b/>
          <w:noProof/>
          <w:color w:val="1A2B64"/>
          <w:sz w:val="24"/>
          <w:szCs w:val="24"/>
        </w:rPr>
      </w:pPr>
      <w:r w:rsidRPr="00B86510">
        <w:rPr>
          <w:rFonts w:ascii="Arial" w:hAnsi="Arial" w:cs="Arial"/>
          <w:b/>
          <w:color w:val="1A2B64"/>
          <w:sz w:val="24"/>
          <w:szCs w:val="24"/>
        </w:rPr>
        <w:t xml:space="preserve">SLIDE: “Can using basic safety tactics like distance and a bladed stance cause a person to believe the officer might become physical?” Facilitate open discussion. </w:t>
      </w:r>
      <w:r w:rsidRPr="00B86510">
        <w:rPr>
          <w:rFonts w:ascii="Arial" w:hAnsi="Arial" w:cs="Arial"/>
          <w:b/>
          <w:noProof/>
          <w:color w:val="1A2B64"/>
          <w:sz w:val="24"/>
          <w:szCs w:val="24"/>
        </w:rPr>
        <w:t>The answer is “Yes</w:t>
      </w:r>
      <w:r w:rsidR="00FD6A20">
        <w:rPr>
          <w:rFonts w:ascii="Arial" w:hAnsi="Arial" w:cs="Arial"/>
          <w:b/>
          <w:noProof/>
          <w:color w:val="1A2B64"/>
          <w:sz w:val="24"/>
          <w:szCs w:val="24"/>
        </w:rPr>
        <w:t>,</w:t>
      </w:r>
      <w:r w:rsidRPr="00B86510">
        <w:rPr>
          <w:rFonts w:ascii="Arial" w:hAnsi="Arial" w:cs="Arial"/>
          <w:b/>
          <w:noProof/>
          <w:color w:val="1A2B64"/>
          <w:sz w:val="24"/>
          <w:szCs w:val="24"/>
        </w:rPr>
        <w:t xml:space="preserve">” and it can increase tension during a crisis event. </w:t>
      </w:r>
      <w:r w:rsidR="008467CA">
        <w:rPr>
          <w:rFonts w:ascii="Arial" w:hAnsi="Arial" w:cs="Arial"/>
          <w:b/>
          <w:noProof/>
          <w:color w:val="1A2B64"/>
          <w:sz w:val="24"/>
          <w:szCs w:val="24"/>
        </w:rPr>
        <w:t xml:space="preserve">The intent is not to discourage officers from using basic safety tactics when appropriate.  </w:t>
      </w:r>
    </w:p>
    <w:p w14:paraId="4B6D6B0E" w14:textId="77777777" w:rsidR="00B86510" w:rsidRDefault="00B86510" w:rsidP="00B86510">
      <w:pPr>
        <w:spacing w:after="0"/>
        <w:rPr>
          <w:rFonts w:ascii="Arial" w:hAnsi="Arial" w:cs="Arial"/>
          <w:color w:val="1A2B64"/>
          <w:sz w:val="24"/>
          <w:szCs w:val="24"/>
        </w:rPr>
      </w:pPr>
    </w:p>
    <w:p w14:paraId="47EE55F8" w14:textId="4A0F639D" w:rsidR="00B31961" w:rsidRPr="00B86510" w:rsidRDefault="00B31961" w:rsidP="00B86510">
      <w:pPr>
        <w:spacing w:after="0"/>
        <w:ind w:left="3600" w:hanging="720"/>
        <w:rPr>
          <w:rFonts w:ascii="Arial" w:hAnsi="Arial" w:cs="Arial"/>
          <w:color w:val="1A2B64"/>
          <w:sz w:val="24"/>
          <w:szCs w:val="24"/>
        </w:rPr>
      </w:pPr>
      <w:r w:rsidRPr="00B86510">
        <w:rPr>
          <w:rFonts w:ascii="Arial" w:hAnsi="Arial" w:cs="Arial"/>
          <w:color w:val="1A2B64"/>
          <w:sz w:val="24"/>
          <w:szCs w:val="24"/>
        </w:rPr>
        <w:t>(3)</w:t>
      </w:r>
      <w:r w:rsidRPr="00B86510">
        <w:rPr>
          <w:rFonts w:ascii="Arial" w:hAnsi="Arial" w:cs="Arial"/>
          <w:color w:val="1A2B64"/>
          <w:sz w:val="24"/>
          <w:szCs w:val="24"/>
        </w:rPr>
        <w:tab/>
      </w:r>
      <w:bookmarkStart w:id="14" w:name="CluesVerbal"/>
      <w:r w:rsidRPr="00B86510">
        <w:rPr>
          <w:rFonts w:ascii="Arial" w:hAnsi="Arial" w:cs="Arial"/>
          <w:color w:val="1A2B64"/>
          <w:sz w:val="24"/>
          <w:szCs w:val="24"/>
        </w:rPr>
        <w:t>Verbal clues</w:t>
      </w:r>
      <w:bookmarkEnd w:id="14"/>
      <w:r w:rsidRPr="00B86510">
        <w:rPr>
          <w:rStyle w:val="EndnoteReference"/>
          <w:rFonts w:ascii="Arial" w:hAnsi="Arial" w:cs="Arial"/>
          <w:color w:val="1A2B64"/>
          <w:sz w:val="24"/>
          <w:szCs w:val="24"/>
        </w:rPr>
        <w:endnoteReference w:id="19"/>
      </w:r>
    </w:p>
    <w:p w14:paraId="1D64F3C5" w14:textId="77777777" w:rsidR="00B31961" w:rsidRPr="00B86510" w:rsidRDefault="00B31961" w:rsidP="00B86510">
      <w:pPr>
        <w:pStyle w:val="ListParagraph"/>
        <w:spacing w:after="0"/>
        <w:ind w:left="3600"/>
        <w:rPr>
          <w:rFonts w:ascii="Arial" w:hAnsi="Arial" w:cs="Arial"/>
          <w:color w:val="1A2B64"/>
          <w:sz w:val="24"/>
          <w:szCs w:val="24"/>
        </w:rPr>
      </w:pPr>
    </w:p>
    <w:p w14:paraId="0EF3310B" w14:textId="3FF3F766" w:rsidR="008467CA" w:rsidRPr="000963C0" w:rsidRDefault="008467CA" w:rsidP="008467CA">
      <w:pPr>
        <w:spacing w:after="0"/>
        <w:ind w:left="3600"/>
        <w:rPr>
          <w:rFonts w:ascii="Arial" w:hAnsi="Arial" w:cs="Arial"/>
          <w:b/>
          <w:bCs/>
          <w:color w:val="1A2B64"/>
          <w:sz w:val="24"/>
          <w:szCs w:val="24"/>
        </w:rPr>
      </w:pPr>
      <w:r w:rsidRPr="000963C0">
        <w:rPr>
          <w:rFonts w:ascii="Arial" w:hAnsi="Arial" w:cs="Arial"/>
          <w:b/>
          <w:bCs/>
          <w:color w:val="1A2B64"/>
          <w:sz w:val="24"/>
          <w:szCs w:val="24"/>
        </w:rPr>
        <w:t>SLIDE: “</w:t>
      </w:r>
      <w:r>
        <w:rPr>
          <w:rFonts w:ascii="Arial" w:hAnsi="Arial" w:cs="Arial"/>
          <w:b/>
          <w:bCs/>
          <w:color w:val="1A2B64"/>
          <w:sz w:val="24"/>
          <w:szCs w:val="24"/>
        </w:rPr>
        <w:t>Verbal Clues.</w:t>
      </w:r>
      <w:r w:rsidRPr="000963C0">
        <w:rPr>
          <w:rFonts w:ascii="Arial" w:hAnsi="Arial" w:cs="Arial"/>
          <w:b/>
          <w:bCs/>
          <w:color w:val="1A2B64"/>
          <w:sz w:val="24"/>
          <w:szCs w:val="24"/>
        </w:rPr>
        <w:t>”</w:t>
      </w:r>
      <w:r>
        <w:rPr>
          <w:rFonts w:ascii="Arial" w:hAnsi="Arial" w:cs="Arial"/>
          <w:b/>
          <w:bCs/>
          <w:color w:val="1A2B64"/>
          <w:sz w:val="24"/>
          <w:szCs w:val="24"/>
        </w:rPr>
        <w:t xml:space="preserve"> </w:t>
      </w:r>
      <w:r w:rsidR="00FD6A20">
        <w:rPr>
          <w:rFonts w:ascii="Arial" w:hAnsi="Arial" w:cs="Arial"/>
          <w:b/>
          <w:color w:val="1A2B64"/>
          <w:sz w:val="24"/>
          <w:szCs w:val="24"/>
        </w:rPr>
        <w:t>The c</w:t>
      </w:r>
      <w:r>
        <w:rPr>
          <w:rFonts w:ascii="Arial" w:hAnsi="Arial" w:cs="Arial"/>
          <w:b/>
          <w:color w:val="1A2B64"/>
          <w:sz w:val="24"/>
          <w:szCs w:val="24"/>
        </w:rPr>
        <w:t xml:space="preserve">ontent was covered fully in the main </w:t>
      </w:r>
      <w:r w:rsidR="00856545">
        <w:rPr>
          <w:rFonts w:ascii="Arial" w:hAnsi="Arial" w:cs="Arial"/>
          <w:b/>
          <w:color w:val="1A2B64"/>
          <w:sz w:val="24"/>
          <w:szCs w:val="24"/>
        </w:rPr>
        <w:t>“</w:t>
      </w:r>
      <w:r>
        <w:rPr>
          <w:rFonts w:ascii="Arial" w:hAnsi="Arial" w:cs="Arial"/>
          <w:b/>
          <w:color w:val="1A2B64"/>
          <w:sz w:val="24"/>
          <w:szCs w:val="24"/>
        </w:rPr>
        <w:t>Communication Skills</w:t>
      </w:r>
      <w:r w:rsidR="00856545">
        <w:rPr>
          <w:rFonts w:ascii="Arial" w:hAnsi="Arial" w:cs="Arial"/>
          <w:b/>
          <w:color w:val="1A2B64"/>
          <w:sz w:val="24"/>
          <w:szCs w:val="24"/>
        </w:rPr>
        <w:t>”</w:t>
      </w:r>
      <w:r>
        <w:rPr>
          <w:rFonts w:ascii="Arial" w:hAnsi="Arial" w:cs="Arial"/>
          <w:b/>
          <w:color w:val="1A2B64"/>
          <w:sz w:val="24"/>
          <w:szCs w:val="24"/>
        </w:rPr>
        <w:t xml:space="preserve"> lesson. Review</w:t>
      </w:r>
      <w:r w:rsidR="00772752">
        <w:rPr>
          <w:rFonts w:ascii="Arial" w:hAnsi="Arial" w:cs="Arial"/>
          <w:b/>
          <w:color w:val="1A2B64"/>
          <w:sz w:val="24"/>
          <w:szCs w:val="24"/>
        </w:rPr>
        <w:t xml:space="preserve"> and </w:t>
      </w:r>
      <w:r>
        <w:rPr>
          <w:rFonts w:ascii="Arial" w:hAnsi="Arial" w:cs="Arial"/>
          <w:b/>
          <w:color w:val="1A2B64"/>
          <w:sz w:val="24"/>
          <w:szCs w:val="24"/>
        </w:rPr>
        <w:t>reinforce</w:t>
      </w:r>
      <w:r w:rsidR="00772752">
        <w:rPr>
          <w:rFonts w:ascii="Arial" w:hAnsi="Arial" w:cs="Arial"/>
          <w:b/>
          <w:color w:val="1A2B64"/>
          <w:sz w:val="24"/>
          <w:szCs w:val="24"/>
        </w:rPr>
        <w:t xml:space="preserve"> using </w:t>
      </w:r>
      <w:r>
        <w:rPr>
          <w:rFonts w:ascii="Arial" w:hAnsi="Arial" w:cs="Arial"/>
          <w:b/>
          <w:color w:val="1A2B64"/>
          <w:sz w:val="24"/>
          <w:szCs w:val="24"/>
        </w:rPr>
        <w:t>facilitate</w:t>
      </w:r>
      <w:r w:rsidR="00772752">
        <w:rPr>
          <w:rFonts w:ascii="Arial" w:hAnsi="Arial" w:cs="Arial"/>
          <w:b/>
          <w:color w:val="1A2B64"/>
          <w:sz w:val="24"/>
          <w:szCs w:val="24"/>
        </w:rPr>
        <w:t>d</w:t>
      </w:r>
      <w:r w:rsidR="00FD6A20">
        <w:rPr>
          <w:rFonts w:ascii="Arial" w:hAnsi="Arial" w:cs="Arial"/>
          <w:b/>
          <w:color w:val="1A2B64"/>
          <w:sz w:val="24"/>
          <w:szCs w:val="24"/>
        </w:rPr>
        <w:t xml:space="preserve"> </w:t>
      </w:r>
      <w:r>
        <w:rPr>
          <w:rFonts w:ascii="Arial" w:hAnsi="Arial" w:cs="Arial"/>
          <w:b/>
          <w:color w:val="1A2B64"/>
          <w:sz w:val="24"/>
          <w:szCs w:val="24"/>
        </w:rPr>
        <w:t>discussion.</w:t>
      </w:r>
    </w:p>
    <w:p w14:paraId="4E4A2ED3" w14:textId="77777777" w:rsidR="008467CA" w:rsidRPr="008467CA" w:rsidRDefault="008467CA" w:rsidP="008467CA">
      <w:pPr>
        <w:spacing w:after="0"/>
        <w:rPr>
          <w:rFonts w:ascii="Arial" w:hAnsi="Arial" w:cs="Arial"/>
          <w:color w:val="1A2B64"/>
          <w:sz w:val="24"/>
          <w:szCs w:val="24"/>
        </w:rPr>
      </w:pPr>
    </w:p>
    <w:p w14:paraId="44E89CE4" w14:textId="252FCE01" w:rsidR="00B31961" w:rsidRPr="00B86510" w:rsidRDefault="00B31961" w:rsidP="00B86510">
      <w:pPr>
        <w:pStyle w:val="ListParagraph"/>
        <w:spacing w:after="0"/>
        <w:ind w:left="3600"/>
        <w:rPr>
          <w:rFonts w:ascii="Arial" w:hAnsi="Arial" w:cs="Arial"/>
          <w:color w:val="1A2B64"/>
          <w:sz w:val="24"/>
          <w:szCs w:val="24"/>
        </w:rPr>
      </w:pPr>
      <w:r w:rsidRPr="00B86510">
        <w:rPr>
          <w:rFonts w:ascii="Arial" w:hAnsi="Arial" w:cs="Arial"/>
          <w:color w:val="1A2B64"/>
          <w:sz w:val="24"/>
          <w:szCs w:val="24"/>
        </w:rPr>
        <w:t xml:space="preserve">What people say and how they say it </w:t>
      </w:r>
      <w:r w:rsidR="00FD6A20">
        <w:rPr>
          <w:rFonts w:ascii="Arial" w:hAnsi="Arial" w:cs="Arial"/>
          <w:color w:val="1A2B64"/>
          <w:sz w:val="24"/>
          <w:szCs w:val="24"/>
        </w:rPr>
        <w:t>is</w:t>
      </w:r>
      <w:r w:rsidRPr="00B86510">
        <w:rPr>
          <w:rFonts w:ascii="Arial" w:hAnsi="Arial" w:cs="Arial"/>
          <w:color w:val="1A2B64"/>
          <w:sz w:val="24"/>
          <w:szCs w:val="24"/>
        </w:rPr>
        <w:t xml:space="preserve"> critical for effective communication. Verbal clues that may indicate escalating behavior or forthcoming resistance</w:t>
      </w:r>
      <w:r w:rsidR="00C31AF6">
        <w:rPr>
          <w:rFonts w:ascii="Arial" w:hAnsi="Arial" w:cs="Arial"/>
          <w:color w:val="1A2B64"/>
          <w:sz w:val="24"/>
          <w:szCs w:val="24"/>
        </w:rPr>
        <w:t xml:space="preserve"> from a person in crisis</w:t>
      </w:r>
      <w:r w:rsidRPr="00B86510">
        <w:rPr>
          <w:rFonts w:ascii="Arial" w:hAnsi="Arial" w:cs="Arial"/>
          <w:color w:val="1A2B64"/>
          <w:sz w:val="24"/>
          <w:szCs w:val="24"/>
        </w:rPr>
        <w:t xml:space="preserve"> include the following: </w:t>
      </w:r>
    </w:p>
    <w:p w14:paraId="2AD7A5E1" w14:textId="77777777" w:rsidR="00B31961" w:rsidRPr="00B86510" w:rsidRDefault="00B31961" w:rsidP="00B86510">
      <w:pPr>
        <w:spacing w:after="0"/>
        <w:rPr>
          <w:rFonts w:ascii="Arial" w:hAnsi="Arial" w:cs="Arial"/>
          <w:color w:val="1A2B64"/>
          <w:sz w:val="24"/>
          <w:szCs w:val="24"/>
        </w:rPr>
      </w:pPr>
    </w:p>
    <w:p w14:paraId="2E03746B" w14:textId="7F660760" w:rsidR="00B31961" w:rsidRPr="00B86510" w:rsidRDefault="00B31961" w:rsidP="00B86510">
      <w:pPr>
        <w:pStyle w:val="ListParagraph"/>
        <w:spacing w:after="0"/>
        <w:ind w:left="4320" w:hanging="720"/>
        <w:rPr>
          <w:rFonts w:ascii="Arial" w:hAnsi="Arial" w:cs="Arial"/>
          <w:color w:val="1A2B64"/>
          <w:sz w:val="24"/>
          <w:szCs w:val="24"/>
        </w:rPr>
      </w:pPr>
      <w:r w:rsidRPr="00B86510">
        <w:rPr>
          <w:rFonts w:ascii="Arial" w:hAnsi="Arial" w:cs="Arial"/>
          <w:color w:val="1A2B64"/>
          <w:sz w:val="24"/>
          <w:szCs w:val="24"/>
        </w:rPr>
        <w:lastRenderedPageBreak/>
        <w:t>(a)</w:t>
      </w:r>
      <w:r w:rsidRPr="00B86510">
        <w:rPr>
          <w:rFonts w:ascii="Arial" w:hAnsi="Arial" w:cs="Arial"/>
          <w:color w:val="1A2B64"/>
          <w:sz w:val="24"/>
          <w:szCs w:val="24"/>
        </w:rPr>
        <w:tab/>
        <w:t xml:space="preserve">Yelling and raised voice </w:t>
      </w:r>
    </w:p>
    <w:p w14:paraId="5595F1E1" w14:textId="77777777" w:rsidR="00B31961" w:rsidRPr="00B86510" w:rsidRDefault="00B31961" w:rsidP="00B86510">
      <w:pPr>
        <w:pStyle w:val="ListParagraph"/>
        <w:spacing w:after="0"/>
        <w:ind w:left="4320" w:hanging="720"/>
        <w:rPr>
          <w:rFonts w:ascii="Arial" w:hAnsi="Arial" w:cs="Arial"/>
          <w:color w:val="1A2B64"/>
          <w:sz w:val="24"/>
          <w:szCs w:val="24"/>
        </w:rPr>
      </w:pPr>
    </w:p>
    <w:p w14:paraId="746D29BD" w14:textId="18826103" w:rsidR="00B31961" w:rsidRPr="00B86510" w:rsidRDefault="00B31961" w:rsidP="00B86510">
      <w:pPr>
        <w:pStyle w:val="ListParagraph"/>
        <w:spacing w:after="0"/>
        <w:ind w:left="4320" w:hanging="720"/>
        <w:rPr>
          <w:rFonts w:ascii="Arial" w:hAnsi="Arial" w:cs="Arial"/>
          <w:color w:val="1A2B64"/>
          <w:sz w:val="24"/>
          <w:szCs w:val="24"/>
        </w:rPr>
      </w:pPr>
      <w:r w:rsidRPr="00B86510">
        <w:rPr>
          <w:rFonts w:ascii="Arial" w:hAnsi="Arial" w:cs="Arial"/>
          <w:color w:val="1A2B64"/>
          <w:sz w:val="24"/>
          <w:szCs w:val="24"/>
        </w:rPr>
        <w:t>(b)</w:t>
      </w:r>
      <w:r w:rsidRPr="00B86510">
        <w:rPr>
          <w:rFonts w:ascii="Arial" w:hAnsi="Arial" w:cs="Arial"/>
          <w:color w:val="1A2B64"/>
          <w:sz w:val="24"/>
          <w:szCs w:val="24"/>
        </w:rPr>
        <w:tab/>
        <w:t xml:space="preserve">Rapid speech </w:t>
      </w:r>
    </w:p>
    <w:p w14:paraId="1AE7322C" w14:textId="77777777" w:rsidR="00B31961" w:rsidRPr="00B86510" w:rsidRDefault="00B31961" w:rsidP="00B86510">
      <w:pPr>
        <w:pStyle w:val="ListParagraph"/>
        <w:spacing w:after="0"/>
        <w:ind w:left="4320" w:hanging="720"/>
        <w:rPr>
          <w:rFonts w:ascii="Arial" w:hAnsi="Arial" w:cs="Arial"/>
          <w:color w:val="1A2B64"/>
          <w:sz w:val="24"/>
          <w:szCs w:val="24"/>
        </w:rPr>
      </w:pPr>
    </w:p>
    <w:p w14:paraId="327C74DD" w14:textId="43460F4D" w:rsidR="00B31961" w:rsidRPr="00B86510" w:rsidRDefault="00B31961" w:rsidP="00B86510">
      <w:pPr>
        <w:pStyle w:val="ListParagraph"/>
        <w:spacing w:after="0"/>
        <w:ind w:left="4320" w:hanging="720"/>
        <w:rPr>
          <w:rFonts w:ascii="Arial" w:hAnsi="Arial" w:cs="Arial"/>
          <w:color w:val="1A2B64"/>
          <w:sz w:val="24"/>
          <w:szCs w:val="24"/>
        </w:rPr>
      </w:pPr>
      <w:r w:rsidRPr="00B86510">
        <w:rPr>
          <w:rFonts w:ascii="Arial" w:hAnsi="Arial" w:cs="Arial"/>
          <w:color w:val="1A2B64"/>
          <w:sz w:val="24"/>
          <w:szCs w:val="24"/>
        </w:rPr>
        <w:t>(c)</w:t>
      </w:r>
      <w:r w:rsidRPr="00B86510">
        <w:rPr>
          <w:rFonts w:ascii="Arial" w:hAnsi="Arial" w:cs="Arial"/>
          <w:color w:val="1A2B64"/>
          <w:sz w:val="24"/>
          <w:szCs w:val="24"/>
        </w:rPr>
        <w:tab/>
        <w:t>Disrespectful or sarcastic statements</w:t>
      </w:r>
    </w:p>
    <w:p w14:paraId="6B9C0292" w14:textId="77777777" w:rsidR="00B31961" w:rsidRPr="00B86510" w:rsidRDefault="00B31961" w:rsidP="00B86510">
      <w:pPr>
        <w:pStyle w:val="ListParagraph"/>
        <w:spacing w:after="0"/>
        <w:ind w:left="4320" w:hanging="720"/>
        <w:rPr>
          <w:rFonts w:ascii="Arial" w:hAnsi="Arial" w:cs="Arial"/>
          <w:color w:val="1A2B64"/>
          <w:sz w:val="24"/>
          <w:szCs w:val="24"/>
        </w:rPr>
      </w:pPr>
    </w:p>
    <w:p w14:paraId="5B1B9565" w14:textId="4FC004DC" w:rsidR="00B31961" w:rsidRPr="00B86510" w:rsidRDefault="00B31961" w:rsidP="00B86510">
      <w:pPr>
        <w:pStyle w:val="ListParagraph"/>
        <w:spacing w:after="0"/>
        <w:ind w:left="4320" w:hanging="720"/>
        <w:rPr>
          <w:rFonts w:ascii="Arial" w:hAnsi="Arial" w:cs="Arial"/>
          <w:color w:val="1A2B64"/>
          <w:sz w:val="24"/>
          <w:szCs w:val="24"/>
        </w:rPr>
      </w:pPr>
      <w:r w:rsidRPr="00B86510">
        <w:rPr>
          <w:rFonts w:ascii="Arial" w:hAnsi="Arial" w:cs="Arial"/>
          <w:color w:val="1A2B64"/>
          <w:sz w:val="24"/>
          <w:szCs w:val="24"/>
        </w:rPr>
        <w:t>(d)</w:t>
      </w:r>
      <w:r w:rsidRPr="00B86510">
        <w:rPr>
          <w:rFonts w:ascii="Arial" w:hAnsi="Arial" w:cs="Arial"/>
          <w:color w:val="1A2B64"/>
          <w:sz w:val="24"/>
          <w:szCs w:val="24"/>
        </w:rPr>
        <w:tab/>
        <w:t>Refusing to explain actions</w:t>
      </w:r>
    </w:p>
    <w:p w14:paraId="4C3F355B" w14:textId="77777777" w:rsidR="00B31961" w:rsidRPr="00B86510" w:rsidRDefault="00B31961" w:rsidP="00B86510">
      <w:pPr>
        <w:pStyle w:val="ListParagraph"/>
        <w:spacing w:after="0"/>
        <w:ind w:left="4320" w:hanging="720"/>
        <w:rPr>
          <w:rFonts w:ascii="Arial" w:hAnsi="Arial" w:cs="Arial"/>
          <w:color w:val="1A2B64"/>
          <w:sz w:val="24"/>
          <w:szCs w:val="24"/>
        </w:rPr>
      </w:pPr>
    </w:p>
    <w:p w14:paraId="2FEED2F4" w14:textId="26E2009D" w:rsidR="00B31961" w:rsidRPr="00B86510" w:rsidRDefault="00B31961" w:rsidP="00B86510">
      <w:pPr>
        <w:pStyle w:val="ListParagraph"/>
        <w:spacing w:after="0"/>
        <w:ind w:left="4320" w:hanging="720"/>
        <w:rPr>
          <w:rFonts w:ascii="Arial" w:hAnsi="Arial" w:cs="Arial"/>
          <w:color w:val="1A2B64"/>
          <w:sz w:val="24"/>
          <w:szCs w:val="24"/>
        </w:rPr>
      </w:pPr>
      <w:r w:rsidRPr="00B86510">
        <w:rPr>
          <w:rFonts w:ascii="Arial" w:hAnsi="Arial" w:cs="Arial"/>
          <w:color w:val="1A2B64"/>
          <w:sz w:val="24"/>
          <w:szCs w:val="24"/>
        </w:rPr>
        <w:t>(e)</w:t>
      </w:r>
      <w:r w:rsidRPr="00B86510">
        <w:rPr>
          <w:rFonts w:ascii="Arial" w:hAnsi="Arial" w:cs="Arial"/>
          <w:color w:val="1A2B64"/>
          <w:sz w:val="24"/>
          <w:szCs w:val="24"/>
        </w:rPr>
        <w:tab/>
        <w:t xml:space="preserve">Refusal statements (e.g., </w:t>
      </w:r>
      <w:r w:rsidRPr="00721542">
        <w:rPr>
          <w:rFonts w:ascii="Arial" w:hAnsi="Arial" w:cs="Arial"/>
          <w:i/>
          <w:iCs/>
          <w:color w:val="1A2B64"/>
          <w:sz w:val="24"/>
          <w:szCs w:val="24"/>
        </w:rPr>
        <w:t>“I am not going to do [X].”</w:t>
      </w:r>
      <w:r w:rsidRPr="00B86510">
        <w:rPr>
          <w:rFonts w:ascii="Arial" w:hAnsi="Arial" w:cs="Arial"/>
          <w:color w:val="1A2B64"/>
          <w:sz w:val="24"/>
          <w:szCs w:val="24"/>
        </w:rPr>
        <w:t>)</w:t>
      </w:r>
    </w:p>
    <w:p w14:paraId="781FADE2" w14:textId="77777777" w:rsidR="00B31961" w:rsidRPr="00B86510" w:rsidRDefault="00B31961" w:rsidP="00B86510">
      <w:pPr>
        <w:pStyle w:val="ListParagraph"/>
        <w:spacing w:after="0"/>
        <w:ind w:left="4320" w:hanging="720"/>
        <w:rPr>
          <w:rFonts w:ascii="Arial" w:hAnsi="Arial" w:cs="Arial"/>
          <w:color w:val="1A2B64"/>
          <w:sz w:val="24"/>
          <w:szCs w:val="24"/>
        </w:rPr>
      </w:pPr>
    </w:p>
    <w:p w14:paraId="725EAFBC" w14:textId="3D0C1A96" w:rsidR="00B31961" w:rsidRPr="00B86510" w:rsidRDefault="00B31961" w:rsidP="00B86510">
      <w:pPr>
        <w:pStyle w:val="ListParagraph"/>
        <w:spacing w:after="0"/>
        <w:ind w:left="4320" w:hanging="720"/>
        <w:rPr>
          <w:rFonts w:ascii="Arial" w:hAnsi="Arial" w:cs="Arial"/>
          <w:color w:val="1A2B64"/>
          <w:sz w:val="24"/>
          <w:szCs w:val="24"/>
        </w:rPr>
      </w:pPr>
      <w:r w:rsidRPr="00B86510">
        <w:rPr>
          <w:rFonts w:ascii="Arial" w:hAnsi="Arial" w:cs="Arial"/>
          <w:color w:val="1A2B64"/>
          <w:sz w:val="24"/>
          <w:szCs w:val="24"/>
        </w:rPr>
        <w:t>(f)</w:t>
      </w:r>
      <w:r w:rsidRPr="00B86510">
        <w:rPr>
          <w:rFonts w:ascii="Arial" w:hAnsi="Arial" w:cs="Arial"/>
          <w:color w:val="1A2B64"/>
          <w:sz w:val="24"/>
          <w:szCs w:val="24"/>
        </w:rPr>
        <w:tab/>
        <w:t xml:space="preserve">Direct threats </w:t>
      </w:r>
      <w:bookmarkStart w:id="15" w:name="_Hlk516996469"/>
      <w:r w:rsidRPr="00B86510">
        <w:rPr>
          <w:rFonts w:ascii="Arial" w:hAnsi="Arial" w:cs="Arial"/>
          <w:color w:val="1A2B64"/>
          <w:sz w:val="24"/>
          <w:szCs w:val="24"/>
        </w:rPr>
        <w:t xml:space="preserve">(e.g., </w:t>
      </w:r>
      <w:r w:rsidRPr="00721542">
        <w:rPr>
          <w:rFonts w:ascii="Arial" w:hAnsi="Arial" w:cs="Arial"/>
          <w:i/>
          <w:iCs/>
          <w:color w:val="1A2B64"/>
          <w:sz w:val="24"/>
          <w:szCs w:val="24"/>
        </w:rPr>
        <w:t>“I am going to [X] you.”</w:t>
      </w:r>
      <w:r w:rsidRPr="00B86510">
        <w:rPr>
          <w:rFonts w:ascii="Arial" w:hAnsi="Arial" w:cs="Arial"/>
          <w:color w:val="1A2B64"/>
          <w:sz w:val="24"/>
          <w:szCs w:val="24"/>
        </w:rPr>
        <w:t>)</w:t>
      </w:r>
      <w:bookmarkEnd w:id="15"/>
    </w:p>
    <w:p w14:paraId="3588AA38" w14:textId="77777777" w:rsidR="00B31961" w:rsidRPr="00B86510" w:rsidRDefault="00B31961" w:rsidP="00B86510">
      <w:pPr>
        <w:pStyle w:val="ListParagraph"/>
        <w:spacing w:after="0"/>
        <w:ind w:left="4320" w:hanging="720"/>
        <w:rPr>
          <w:rFonts w:ascii="Arial" w:hAnsi="Arial" w:cs="Arial"/>
          <w:color w:val="1A2B64"/>
          <w:sz w:val="24"/>
          <w:szCs w:val="24"/>
        </w:rPr>
      </w:pPr>
    </w:p>
    <w:p w14:paraId="56F707F9" w14:textId="76731B12" w:rsidR="00B31961" w:rsidRPr="00B86510" w:rsidRDefault="00B31961" w:rsidP="00B86510">
      <w:pPr>
        <w:pStyle w:val="ListParagraph"/>
        <w:spacing w:after="0"/>
        <w:ind w:left="4320" w:hanging="720"/>
        <w:rPr>
          <w:rFonts w:ascii="Arial" w:hAnsi="Arial" w:cs="Arial"/>
          <w:color w:val="1A2B64"/>
          <w:sz w:val="24"/>
          <w:szCs w:val="24"/>
        </w:rPr>
      </w:pPr>
      <w:r w:rsidRPr="00B86510">
        <w:rPr>
          <w:rFonts w:ascii="Arial" w:hAnsi="Arial" w:cs="Arial"/>
          <w:color w:val="1A2B64"/>
          <w:sz w:val="24"/>
          <w:szCs w:val="24"/>
        </w:rPr>
        <w:t>(g)</w:t>
      </w:r>
      <w:r w:rsidRPr="00B86510">
        <w:rPr>
          <w:rFonts w:ascii="Arial" w:hAnsi="Arial" w:cs="Arial"/>
          <w:color w:val="1A2B64"/>
          <w:sz w:val="24"/>
          <w:szCs w:val="24"/>
        </w:rPr>
        <w:tab/>
        <w:t xml:space="preserve">Claims of expertise (e.g., </w:t>
      </w:r>
      <w:r w:rsidRPr="00721542">
        <w:rPr>
          <w:rFonts w:ascii="Arial" w:hAnsi="Arial" w:cs="Arial"/>
          <w:i/>
          <w:iCs/>
          <w:color w:val="1A2B64"/>
          <w:sz w:val="24"/>
          <w:szCs w:val="24"/>
        </w:rPr>
        <w:t>“I am a black belt.”</w:t>
      </w:r>
      <w:r w:rsidRPr="00B86510">
        <w:rPr>
          <w:rFonts w:ascii="Arial" w:hAnsi="Arial" w:cs="Arial"/>
          <w:color w:val="1A2B64"/>
          <w:sz w:val="24"/>
          <w:szCs w:val="24"/>
        </w:rPr>
        <w:t>)</w:t>
      </w:r>
    </w:p>
    <w:p w14:paraId="32E2899B" w14:textId="77777777" w:rsidR="00B31961" w:rsidRPr="00B86510" w:rsidRDefault="00B31961" w:rsidP="00C31AF6">
      <w:pPr>
        <w:spacing w:after="0"/>
        <w:rPr>
          <w:rFonts w:ascii="Arial" w:hAnsi="Arial" w:cs="Arial"/>
          <w:b/>
          <w:color w:val="1A2B64"/>
          <w:sz w:val="24"/>
          <w:szCs w:val="24"/>
        </w:rPr>
      </w:pPr>
    </w:p>
    <w:p w14:paraId="37C5DC72" w14:textId="77777777" w:rsidR="00B31961" w:rsidRPr="00B86510" w:rsidRDefault="00B31961" w:rsidP="00B86510">
      <w:pPr>
        <w:pStyle w:val="ListParagraph"/>
        <w:spacing w:after="0"/>
        <w:ind w:left="3600"/>
        <w:rPr>
          <w:rFonts w:ascii="Arial" w:hAnsi="Arial" w:cs="Arial"/>
          <w:b/>
          <w:color w:val="1A2B64"/>
          <w:sz w:val="24"/>
          <w:szCs w:val="24"/>
        </w:rPr>
      </w:pPr>
      <w:r w:rsidRPr="00B86510">
        <w:rPr>
          <w:rFonts w:ascii="Arial" w:hAnsi="Arial" w:cs="Arial"/>
          <w:b/>
          <w:color w:val="1A2B64"/>
          <w:sz w:val="24"/>
          <w:szCs w:val="24"/>
        </w:rPr>
        <w:t xml:space="preserve">NOTE: Instructors are encouraged to show videos that depict verbal clues covered herein for reinforcement and discussion. </w:t>
      </w:r>
    </w:p>
    <w:p w14:paraId="3CA6D2C9" w14:textId="77777777" w:rsidR="00B31961" w:rsidRPr="00B86510" w:rsidRDefault="00B31961" w:rsidP="00B86510">
      <w:pPr>
        <w:pStyle w:val="ListParagraph"/>
        <w:spacing w:after="0"/>
        <w:ind w:left="3600"/>
        <w:rPr>
          <w:rFonts w:ascii="Arial" w:hAnsi="Arial" w:cs="Arial"/>
          <w:b/>
          <w:color w:val="1A2B64"/>
          <w:sz w:val="24"/>
          <w:szCs w:val="24"/>
        </w:rPr>
      </w:pPr>
    </w:p>
    <w:p w14:paraId="66F14CE6" w14:textId="6144AFE0" w:rsidR="00B31961" w:rsidRPr="00B86510" w:rsidRDefault="00B31961" w:rsidP="00B86510">
      <w:pPr>
        <w:pStyle w:val="ListParagraph"/>
        <w:spacing w:after="0"/>
        <w:ind w:left="3600"/>
        <w:rPr>
          <w:rFonts w:ascii="Arial" w:hAnsi="Arial" w:cs="Arial"/>
          <w:color w:val="1A2B64"/>
          <w:sz w:val="24"/>
          <w:szCs w:val="24"/>
        </w:rPr>
      </w:pPr>
      <w:r w:rsidRPr="00B86510">
        <w:rPr>
          <w:rFonts w:ascii="Arial" w:hAnsi="Arial" w:cs="Arial"/>
          <w:b/>
          <w:color w:val="1A2B64"/>
          <w:sz w:val="24"/>
          <w:szCs w:val="24"/>
        </w:rPr>
        <w:t xml:space="preserve">SLIDE: “Can officer communication styles escalate a situation?” Facilitate open discussion and ask for examples (e.g., sarcasm, refusal to </w:t>
      </w:r>
      <w:r w:rsidR="00856545">
        <w:rPr>
          <w:rFonts w:ascii="Arial" w:hAnsi="Arial" w:cs="Arial"/>
          <w:b/>
          <w:color w:val="1A2B64"/>
          <w:sz w:val="24"/>
          <w:szCs w:val="24"/>
        </w:rPr>
        <w:t xml:space="preserve">provide </w:t>
      </w:r>
      <w:r w:rsidRPr="00B86510">
        <w:rPr>
          <w:rFonts w:ascii="Arial" w:hAnsi="Arial" w:cs="Arial"/>
          <w:b/>
          <w:color w:val="1A2B64"/>
          <w:sz w:val="24"/>
          <w:szCs w:val="24"/>
        </w:rPr>
        <w:t xml:space="preserve">reasons why, etc.). The answer is “Yes.”   </w:t>
      </w:r>
    </w:p>
    <w:p w14:paraId="04C36869" w14:textId="77777777" w:rsidR="002C3E33" w:rsidRPr="00CE6FB6" w:rsidRDefault="002C3E33" w:rsidP="00CE6FB6">
      <w:pPr>
        <w:spacing w:after="0"/>
        <w:rPr>
          <w:rFonts w:ascii="Arial" w:hAnsi="Arial" w:cs="Arial"/>
          <w:color w:val="1A2B64"/>
          <w:sz w:val="24"/>
          <w:szCs w:val="24"/>
        </w:rPr>
      </w:pPr>
    </w:p>
    <w:p w14:paraId="79E4B1E5" w14:textId="59FA0463" w:rsidR="00D1491C" w:rsidRPr="00B86510" w:rsidRDefault="00106483" w:rsidP="00B86510">
      <w:pPr>
        <w:pStyle w:val="ListParagraph"/>
        <w:spacing w:after="0"/>
        <w:ind w:left="1440" w:hanging="720"/>
        <w:rPr>
          <w:rFonts w:ascii="Arial" w:hAnsi="Arial" w:cs="Arial"/>
          <w:color w:val="1A2B64"/>
          <w:sz w:val="24"/>
          <w:szCs w:val="24"/>
        </w:rPr>
      </w:pPr>
      <w:r w:rsidRPr="00B86510">
        <w:rPr>
          <w:rFonts w:ascii="Arial" w:hAnsi="Arial" w:cs="Arial"/>
          <w:color w:val="1A2B64"/>
          <w:sz w:val="24"/>
          <w:szCs w:val="24"/>
        </w:rPr>
        <w:t>C</w:t>
      </w:r>
      <w:r w:rsidR="00D1491C" w:rsidRPr="00B86510">
        <w:rPr>
          <w:rFonts w:ascii="Arial" w:hAnsi="Arial" w:cs="Arial"/>
          <w:color w:val="1A2B64"/>
          <w:sz w:val="24"/>
          <w:szCs w:val="24"/>
        </w:rPr>
        <w:t>.</w:t>
      </w:r>
      <w:r w:rsidR="00D1491C" w:rsidRPr="00B86510">
        <w:rPr>
          <w:rFonts w:ascii="Arial" w:hAnsi="Arial" w:cs="Arial"/>
          <w:color w:val="1A2B64"/>
          <w:sz w:val="24"/>
          <w:szCs w:val="24"/>
        </w:rPr>
        <w:tab/>
      </w:r>
      <w:bookmarkStart w:id="16" w:name="Deesclation"/>
      <w:bookmarkStart w:id="17" w:name="HostileViolent"/>
      <w:r w:rsidR="00D1491C" w:rsidRPr="00B86510">
        <w:rPr>
          <w:rFonts w:ascii="Arial" w:hAnsi="Arial" w:cs="Arial"/>
          <w:color w:val="1A2B64"/>
          <w:sz w:val="24"/>
          <w:szCs w:val="24"/>
        </w:rPr>
        <w:t>De-Escalation</w:t>
      </w:r>
      <w:bookmarkEnd w:id="16"/>
      <w:r w:rsidR="00B31961" w:rsidRPr="00B86510">
        <w:rPr>
          <w:rStyle w:val="EndnoteReference"/>
          <w:rFonts w:ascii="Arial" w:hAnsi="Arial" w:cs="Arial"/>
          <w:noProof/>
          <w:color w:val="1A2B64"/>
          <w:sz w:val="24"/>
          <w:szCs w:val="24"/>
        </w:rPr>
        <w:endnoteReference w:id="20"/>
      </w:r>
      <w:r w:rsidR="00B31961" w:rsidRPr="00B86510">
        <w:rPr>
          <w:rFonts w:ascii="Arial" w:hAnsi="Arial" w:cs="Arial"/>
          <w:color w:val="1A2B64"/>
          <w:sz w:val="24"/>
          <w:szCs w:val="24"/>
        </w:rPr>
        <w:t xml:space="preserve"> </w:t>
      </w:r>
      <w:r w:rsidR="00B31961" w:rsidRPr="00B86510">
        <w:rPr>
          <w:rStyle w:val="EndnoteReference"/>
          <w:rFonts w:ascii="Arial" w:hAnsi="Arial" w:cs="Arial"/>
          <w:color w:val="1A2B64"/>
          <w:sz w:val="24"/>
          <w:szCs w:val="24"/>
        </w:rPr>
        <w:endnoteReference w:id="21"/>
      </w:r>
      <w:r w:rsidR="00B31961" w:rsidRPr="00B86510">
        <w:rPr>
          <w:rFonts w:ascii="Arial" w:hAnsi="Arial" w:cs="Arial"/>
          <w:color w:val="1A2B64"/>
          <w:sz w:val="24"/>
          <w:szCs w:val="24"/>
        </w:rPr>
        <w:t xml:space="preserve"> </w:t>
      </w:r>
      <w:r w:rsidR="00B31961" w:rsidRPr="00B86510">
        <w:rPr>
          <w:rStyle w:val="EndnoteReference"/>
          <w:rFonts w:ascii="Arial" w:hAnsi="Arial" w:cs="Arial"/>
          <w:color w:val="1A2B64"/>
          <w:sz w:val="24"/>
          <w:szCs w:val="24"/>
        </w:rPr>
        <w:endnoteReference w:id="22"/>
      </w:r>
    </w:p>
    <w:p w14:paraId="5589A151" w14:textId="77777777" w:rsidR="00D1491C" w:rsidRPr="00B86510" w:rsidRDefault="00D1491C" w:rsidP="00B86510">
      <w:pPr>
        <w:pStyle w:val="ListParagraph"/>
        <w:spacing w:after="0"/>
        <w:ind w:left="1440"/>
        <w:rPr>
          <w:rFonts w:ascii="Arial" w:hAnsi="Arial" w:cs="Arial"/>
          <w:color w:val="1A2B64"/>
          <w:sz w:val="24"/>
          <w:szCs w:val="24"/>
        </w:rPr>
      </w:pPr>
    </w:p>
    <w:bookmarkEnd w:id="17"/>
    <w:p w14:paraId="1BFE7579" w14:textId="77777777" w:rsidR="00D1491C" w:rsidRPr="00B86510" w:rsidRDefault="00D1491C" w:rsidP="00B86510">
      <w:pPr>
        <w:spacing w:after="0"/>
        <w:ind w:left="1440"/>
        <w:rPr>
          <w:rFonts w:ascii="Arial" w:hAnsi="Arial" w:cs="Arial"/>
          <w:b/>
          <w:color w:val="1A2B64"/>
          <w:sz w:val="24"/>
          <w:szCs w:val="24"/>
        </w:rPr>
      </w:pPr>
      <w:r w:rsidRPr="00B86510">
        <w:rPr>
          <w:rFonts w:ascii="Arial" w:hAnsi="Arial" w:cs="Arial"/>
          <w:b/>
          <w:color w:val="1A2B64"/>
          <w:sz w:val="24"/>
          <w:szCs w:val="24"/>
        </w:rPr>
        <w:t>SLIDE: “De-Escalation.”</w:t>
      </w:r>
    </w:p>
    <w:p w14:paraId="0BED5CA8" w14:textId="77777777" w:rsidR="00D1491C" w:rsidRPr="00B86510" w:rsidRDefault="00D1491C" w:rsidP="00B86510">
      <w:pPr>
        <w:pStyle w:val="BodyText"/>
        <w:spacing w:line="276" w:lineRule="auto"/>
        <w:ind w:left="1440" w:firstLine="0"/>
        <w:rPr>
          <w:rFonts w:ascii="Arial" w:eastAsiaTheme="minorHAnsi" w:hAnsi="Arial" w:cs="Arial"/>
          <w:color w:val="1A2B64"/>
        </w:rPr>
      </w:pPr>
    </w:p>
    <w:p w14:paraId="3DD8C487" w14:textId="31307CCB" w:rsidR="00CE6FB6" w:rsidRPr="002C3E33" w:rsidRDefault="00CE6FB6" w:rsidP="00CE6FB6">
      <w:pPr>
        <w:pStyle w:val="BodyText"/>
        <w:spacing w:line="276" w:lineRule="auto"/>
        <w:ind w:left="1440" w:firstLine="0"/>
        <w:rPr>
          <w:rFonts w:ascii="Arial" w:hAnsi="Arial" w:cs="Arial"/>
          <w:b/>
          <w:bCs/>
          <w:color w:val="1A2B64"/>
        </w:rPr>
      </w:pPr>
      <w:bookmarkStart w:id="18" w:name="_Hlk520463559"/>
      <w:r w:rsidRPr="002C3E33">
        <w:rPr>
          <w:rFonts w:ascii="Arial" w:hAnsi="Arial" w:cs="Arial"/>
          <w:b/>
          <w:bCs/>
          <w:color w:val="1A2B64"/>
        </w:rPr>
        <w:t xml:space="preserve">NOTE: </w:t>
      </w:r>
      <w:r>
        <w:rPr>
          <w:rFonts w:ascii="Arial" w:hAnsi="Arial" w:cs="Arial"/>
          <w:b/>
          <w:bCs/>
          <w:color w:val="1A2B64"/>
        </w:rPr>
        <w:t xml:space="preserve">Best practices for de-escalation were fully covered in the </w:t>
      </w:r>
      <w:r w:rsidRPr="002C3E33">
        <w:rPr>
          <w:rFonts w:ascii="Arial" w:hAnsi="Arial" w:cs="Arial"/>
          <w:b/>
          <w:bCs/>
          <w:color w:val="1A2B64"/>
        </w:rPr>
        <w:t xml:space="preserve">main </w:t>
      </w:r>
      <w:r w:rsidR="00856545">
        <w:rPr>
          <w:rFonts w:ascii="Arial" w:hAnsi="Arial" w:cs="Arial"/>
          <w:b/>
          <w:bCs/>
          <w:color w:val="1A2B64"/>
        </w:rPr>
        <w:t>“</w:t>
      </w:r>
      <w:r w:rsidRPr="002C3E33">
        <w:rPr>
          <w:rFonts w:ascii="Arial" w:hAnsi="Arial" w:cs="Arial"/>
          <w:b/>
          <w:bCs/>
          <w:color w:val="1A2B64"/>
        </w:rPr>
        <w:t>Communication Skills</w:t>
      </w:r>
      <w:r w:rsidR="00856545">
        <w:rPr>
          <w:rFonts w:ascii="Arial" w:hAnsi="Arial" w:cs="Arial"/>
          <w:b/>
          <w:bCs/>
          <w:color w:val="1A2B64"/>
        </w:rPr>
        <w:t>”</w:t>
      </w:r>
      <w:r w:rsidRPr="002C3E33">
        <w:rPr>
          <w:rFonts w:ascii="Arial" w:hAnsi="Arial" w:cs="Arial"/>
          <w:b/>
          <w:bCs/>
          <w:color w:val="1A2B64"/>
        </w:rPr>
        <w:t xml:space="preserve"> lesson. Review</w:t>
      </w:r>
      <w:r w:rsidR="00772752">
        <w:rPr>
          <w:rFonts w:ascii="Arial" w:hAnsi="Arial" w:cs="Arial"/>
          <w:b/>
          <w:bCs/>
          <w:color w:val="1A2B64"/>
        </w:rPr>
        <w:t xml:space="preserve"> and</w:t>
      </w:r>
      <w:r w:rsidR="008467CA">
        <w:rPr>
          <w:rFonts w:ascii="Arial" w:hAnsi="Arial" w:cs="Arial"/>
          <w:b/>
          <w:bCs/>
          <w:color w:val="1A2B64"/>
        </w:rPr>
        <w:t xml:space="preserve"> </w:t>
      </w:r>
      <w:r w:rsidRPr="002C3E33">
        <w:rPr>
          <w:rFonts w:ascii="Arial" w:hAnsi="Arial" w:cs="Arial"/>
          <w:b/>
          <w:bCs/>
          <w:color w:val="1A2B64"/>
        </w:rPr>
        <w:t>reinforce</w:t>
      </w:r>
      <w:r w:rsidR="00772752">
        <w:rPr>
          <w:rFonts w:ascii="Arial" w:hAnsi="Arial" w:cs="Arial"/>
          <w:b/>
          <w:bCs/>
          <w:color w:val="1A2B64"/>
        </w:rPr>
        <w:t xml:space="preserve"> using</w:t>
      </w:r>
      <w:r w:rsidR="00FD6A20">
        <w:rPr>
          <w:rFonts w:ascii="Arial" w:hAnsi="Arial" w:cs="Arial"/>
          <w:b/>
          <w:bCs/>
          <w:color w:val="1A2B64"/>
        </w:rPr>
        <w:t xml:space="preserve"> </w:t>
      </w:r>
      <w:r w:rsidR="008467CA">
        <w:rPr>
          <w:rFonts w:ascii="Arial" w:hAnsi="Arial" w:cs="Arial"/>
          <w:b/>
          <w:bCs/>
          <w:color w:val="1A2B64"/>
        </w:rPr>
        <w:t>facilitate</w:t>
      </w:r>
      <w:r w:rsidR="00772752">
        <w:rPr>
          <w:rFonts w:ascii="Arial" w:hAnsi="Arial" w:cs="Arial"/>
          <w:b/>
          <w:bCs/>
          <w:color w:val="1A2B64"/>
        </w:rPr>
        <w:t>d</w:t>
      </w:r>
      <w:r w:rsidR="008467CA">
        <w:rPr>
          <w:rFonts w:ascii="Arial" w:hAnsi="Arial" w:cs="Arial"/>
          <w:b/>
          <w:bCs/>
          <w:color w:val="1A2B64"/>
        </w:rPr>
        <w:t xml:space="preserve"> discussion. </w:t>
      </w:r>
    </w:p>
    <w:p w14:paraId="1AA16CD4" w14:textId="77777777" w:rsidR="00CE6FB6" w:rsidRDefault="00CE6FB6" w:rsidP="00CE6FB6">
      <w:pPr>
        <w:pStyle w:val="BodyText"/>
        <w:spacing w:line="276" w:lineRule="auto"/>
        <w:ind w:left="0" w:firstLine="0"/>
        <w:rPr>
          <w:rFonts w:ascii="Arial" w:eastAsiaTheme="minorHAnsi" w:hAnsi="Arial" w:cs="Arial"/>
          <w:iCs/>
          <w:color w:val="1A2B64"/>
        </w:rPr>
      </w:pPr>
    </w:p>
    <w:p w14:paraId="5619DF5B" w14:textId="67171665" w:rsidR="00106483" w:rsidRDefault="00D1491C" w:rsidP="00B86510">
      <w:pPr>
        <w:pStyle w:val="BodyText"/>
        <w:spacing w:line="276" w:lineRule="auto"/>
        <w:ind w:left="1440" w:firstLine="0"/>
        <w:rPr>
          <w:rFonts w:ascii="Arial" w:hAnsi="Arial" w:cs="Arial"/>
          <w:noProof/>
          <w:color w:val="1A2B64"/>
        </w:rPr>
      </w:pPr>
      <w:r w:rsidRPr="00B86510">
        <w:rPr>
          <w:rFonts w:ascii="Arial" w:eastAsiaTheme="minorHAnsi" w:hAnsi="Arial" w:cs="Arial"/>
          <w:iCs/>
          <w:color w:val="1A2B64"/>
        </w:rPr>
        <w:t>De-escalation</w:t>
      </w:r>
      <w:r w:rsidRPr="00B86510">
        <w:rPr>
          <w:rFonts w:ascii="Arial" w:eastAsiaTheme="minorHAnsi" w:hAnsi="Arial" w:cs="Arial"/>
          <w:color w:val="1A2B64"/>
        </w:rPr>
        <w:t xml:space="preserve"> is a conflict management technique designed to </w:t>
      </w:r>
      <w:r w:rsidR="00106483" w:rsidRPr="00B86510">
        <w:rPr>
          <w:rFonts w:ascii="Arial" w:eastAsiaTheme="minorHAnsi" w:hAnsi="Arial" w:cs="Arial"/>
          <w:color w:val="1A2B64"/>
        </w:rPr>
        <w:t xml:space="preserve">communicate with </w:t>
      </w:r>
      <w:r w:rsidR="00B86510">
        <w:rPr>
          <w:rFonts w:ascii="Arial" w:eastAsiaTheme="minorHAnsi" w:hAnsi="Arial" w:cs="Arial"/>
          <w:color w:val="1A2B64"/>
        </w:rPr>
        <w:t>a</w:t>
      </w:r>
      <w:r w:rsidR="00106483" w:rsidRPr="00B86510">
        <w:rPr>
          <w:rFonts w:ascii="Arial" w:eastAsiaTheme="minorHAnsi" w:hAnsi="Arial" w:cs="Arial"/>
          <w:color w:val="1A2B64"/>
        </w:rPr>
        <w:t xml:space="preserve"> person in crisis</w:t>
      </w:r>
      <w:r w:rsidR="00FD6A20">
        <w:rPr>
          <w:rFonts w:ascii="Arial" w:eastAsiaTheme="minorHAnsi" w:hAnsi="Arial" w:cs="Arial"/>
          <w:color w:val="1A2B64"/>
        </w:rPr>
        <w:t xml:space="preserve"> respectfully</w:t>
      </w:r>
      <w:r w:rsidR="00106483" w:rsidRPr="00B86510">
        <w:rPr>
          <w:rFonts w:ascii="Arial" w:eastAsiaTheme="minorHAnsi" w:hAnsi="Arial" w:cs="Arial"/>
          <w:color w:val="1A2B64"/>
        </w:rPr>
        <w:t xml:space="preserve">. De-escalation is used to </w:t>
      </w:r>
      <w:r w:rsidRPr="00B86510">
        <w:rPr>
          <w:rFonts w:ascii="Arial" w:eastAsiaTheme="minorHAnsi" w:hAnsi="Arial" w:cs="Arial"/>
          <w:color w:val="1A2B64"/>
        </w:rPr>
        <w:t xml:space="preserve">persuade </w:t>
      </w:r>
      <w:r w:rsidR="00B31961" w:rsidRPr="00B86510">
        <w:rPr>
          <w:rFonts w:ascii="Arial" w:eastAsiaTheme="minorHAnsi" w:hAnsi="Arial" w:cs="Arial"/>
          <w:color w:val="1A2B64"/>
        </w:rPr>
        <w:t xml:space="preserve">a </w:t>
      </w:r>
      <w:r w:rsidRPr="00B86510">
        <w:rPr>
          <w:rFonts w:ascii="Arial" w:eastAsiaTheme="minorHAnsi" w:hAnsi="Arial" w:cs="Arial"/>
          <w:color w:val="1A2B64"/>
        </w:rPr>
        <w:t>non-compliant, hostile</w:t>
      </w:r>
      <w:r w:rsidR="00106483" w:rsidRPr="00B86510">
        <w:rPr>
          <w:rFonts w:ascii="Arial" w:eastAsiaTheme="minorHAnsi" w:hAnsi="Arial" w:cs="Arial"/>
          <w:color w:val="1A2B64"/>
        </w:rPr>
        <w:t>,</w:t>
      </w:r>
      <w:r w:rsidRPr="00B86510">
        <w:rPr>
          <w:rFonts w:ascii="Arial" w:eastAsiaTheme="minorHAnsi" w:hAnsi="Arial" w:cs="Arial"/>
          <w:color w:val="1A2B64"/>
        </w:rPr>
        <w:t xml:space="preserve"> or potentially violent </w:t>
      </w:r>
      <w:r w:rsidR="00106483" w:rsidRPr="00B86510">
        <w:rPr>
          <w:rFonts w:ascii="Arial" w:eastAsiaTheme="minorHAnsi" w:hAnsi="Arial" w:cs="Arial"/>
          <w:color w:val="1A2B64"/>
        </w:rPr>
        <w:t xml:space="preserve">person </w:t>
      </w:r>
      <w:r w:rsidRPr="00B86510">
        <w:rPr>
          <w:rFonts w:ascii="Arial" w:eastAsiaTheme="minorHAnsi" w:hAnsi="Arial" w:cs="Arial"/>
          <w:color w:val="1A2B64"/>
        </w:rPr>
        <w:t>in crisis that a peaceful solution is their best option.</w:t>
      </w:r>
      <w:r w:rsidR="00106483" w:rsidRPr="00B86510">
        <w:rPr>
          <w:rFonts w:ascii="Arial" w:eastAsiaTheme="minorHAnsi" w:hAnsi="Arial" w:cs="Arial"/>
          <w:color w:val="1A2B64"/>
        </w:rPr>
        <w:t xml:space="preserve"> </w:t>
      </w:r>
      <w:r w:rsidR="00C31AF6" w:rsidRPr="008467CA">
        <w:rPr>
          <w:rFonts w:ascii="Arial" w:eastAsiaTheme="minorHAnsi" w:hAnsi="Arial" w:cs="Arial"/>
          <w:color w:val="1A2B64"/>
        </w:rPr>
        <w:t>D</w:t>
      </w:r>
      <w:r w:rsidR="00B31961" w:rsidRPr="008467CA">
        <w:rPr>
          <w:rFonts w:ascii="Arial" w:hAnsi="Arial" w:cs="Arial"/>
          <w:noProof/>
          <w:color w:val="1A2B64"/>
        </w:rPr>
        <w:t>e-escalation</w:t>
      </w:r>
      <w:r w:rsidR="00C31AF6" w:rsidRPr="008467CA">
        <w:rPr>
          <w:rFonts w:ascii="Arial" w:hAnsi="Arial" w:cs="Arial"/>
          <w:noProof/>
          <w:color w:val="1A2B64"/>
        </w:rPr>
        <w:t xml:space="preserve"> </w:t>
      </w:r>
      <w:r w:rsidR="00B31961" w:rsidRPr="008467CA">
        <w:rPr>
          <w:rFonts w:ascii="Arial" w:hAnsi="Arial" w:cs="Arial"/>
          <w:noProof/>
          <w:color w:val="1A2B64"/>
        </w:rPr>
        <w:t>slow</w:t>
      </w:r>
      <w:r w:rsidR="00FD6A20">
        <w:rPr>
          <w:rFonts w:ascii="Arial" w:hAnsi="Arial" w:cs="Arial"/>
          <w:noProof/>
          <w:color w:val="1A2B64"/>
        </w:rPr>
        <w:t>s</w:t>
      </w:r>
      <w:r w:rsidR="00B31961" w:rsidRPr="008467CA">
        <w:rPr>
          <w:rFonts w:ascii="Arial" w:hAnsi="Arial" w:cs="Arial"/>
          <w:noProof/>
          <w:color w:val="1A2B64"/>
        </w:rPr>
        <w:t xml:space="preserve"> the situation down</w:t>
      </w:r>
      <w:r w:rsidR="00C31AF6" w:rsidRPr="008467CA">
        <w:rPr>
          <w:rFonts w:ascii="Arial" w:hAnsi="Arial" w:cs="Arial"/>
          <w:noProof/>
          <w:color w:val="1A2B64"/>
        </w:rPr>
        <w:t xml:space="preserve"> by </w:t>
      </w:r>
      <w:r w:rsidR="00B31961" w:rsidRPr="008467CA">
        <w:rPr>
          <w:rFonts w:ascii="Arial" w:hAnsi="Arial" w:cs="Arial"/>
          <w:noProof/>
          <w:color w:val="1A2B64"/>
        </w:rPr>
        <w:t>communicating</w:t>
      </w:r>
      <w:r w:rsidR="00D13A1A" w:rsidRPr="008467CA">
        <w:rPr>
          <w:rFonts w:ascii="Arial" w:hAnsi="Arial" w:cs="Arial"/>
          <w:noProof/>
          <w:color w:val="1A2B64"/>
        </w:rPr>
        <w:t xml:space="preserve"> and </w:t>
      </w:r>
      <w:r w:rsidR="00C31AF6" w:rsidRPr="008467CA">
        <w:rPr>
          <w:rFonts w:ascii="Arial" w:hAnsi="Arial" w:cs="Arial"/>
          <w:noProof/>
          <w:color w:val="1A2B64"/>
        </w:rPr>
        <w:t>provid</w:t>
      </w:r>
      <w:r w:rsidR="00D13A1A" w:rsidRPr="008467CA">
        <w:rPr>
          <w:rFonts w:ascii="Arial" w:hAnsi="Arial" w:cs="Arial"/>
          <w:noProof/>
          <w:color w:val="1A2B64"/>
        </w:rPr>
        <w:t>ing</w:t>
      </w:r>
      <w:r w:rsidR="00C31AF6" w:rsidRPr="008467CA">
        <w:rPr>
          <w:rFonts w:ascii="Arial" w:hAnsi="Arial" w:cs="Arial"/>
          <w:noProof/>
          <w:color w:val="1A2B64"/>
        </w:rPr>
        <w:t xml:space="preserve"> for more time to </w:t>
      </w:r>
      <w:r w:rsidR="00B31961" w:rsidRPr="008467CA">
        <w:rPr>
          <w:rFonts w:ascii="Arial" w:hAnsi="Arial" w:cs="Arial"/>
          <w:noProof/>
          <w:color w:val="1A2B64"/>
        </w:rPr>
        <w:t xml:space="preserve">develop </w:t>
      </w:r>
      <w:r w:rsidR="00D13A1A" w:rsidRPr="008467CA">
        <w:rPr>
          <w:rFonts w:ascii="Arial" w:hAnsi="Arial" w:cs="Arial"/>
          <w:noProof/>
          <w:color w:val="1A2B64"/>
        </w:rPr>
        <w:t>alternative actions</w:t>
      </w:r>
      <w:r w:rsidR="00B31961" w:rsidRPr="00B86510">
        <w:rPr>
          <w:rFonts w:ascii="Arial" w:hAnsi="Arial" w:cs="Arial"/>
          <w:noProof/>
          <w:color w:val="1A2B64"/>
        </w:rPr>
        <w:t>.</w:t>
      </w:r>
    </w:p>
    <w:p w14:paraId="7CD11F16" w14:textId="7DA2932A" w:rsidR="00772752" w:rsidRDefault="00772752" w:rsidP="00B86510">
      <w:pPr>
        <w:pStyle w:val="BodyText"/>
        <w:spacing w:line="276" w:lineRule="auto"/>
        <w:ind w:left="1440" w:firstLine="0"/>
        <w:rPr>
          <w:rFonts w:ascii="Arial" w:hAnsi="Arial" w:cs="Arial"/>
          <w:noProof/>
          <w:color w:val="1A2B64"/>
        </w:rPr>
      </w:pPr>
    </w:p>
    <w:p w14:paraId="48E589F3" w14:textId="167B54F8" w:rsidR="00106483" w:rsidRDefault="00772752" w:rsidP="00772752">
      <w:pPr>
        <w:spacing w:after="0"/>
        <w:ind w:left="1440"/>
        <w:rPr>
          <w:rFonts w:ascii="Arial" w:hAnsi="Arial" w:cs="Arial"/>
          <w:b/>
          <w:color w:val="1A2B64"/>
          <w:sz w:val="24"/>
          <w:szCs w:val="24"/>
        </w:rPr>
      </w:pPr>
      <w:r w:rsidRPr="00B86510">
        <w:rPr>
          <w:rFonts w:ascii="Arial" w:hAnsi="Arial" w:cs="Arial"/>
          <w:b/>
          <w:color w:val="1A2B64"/>
          <w:sz w:val="24"/>
          <w:szCs w:val="24"/>
        </w:rPr>
        <w:lastRenderedPageBreak/>
        <w:t>SLIDE: “De-Escalation.”</w:t>
      </w:r>
    </w:p>
    <w:p w14:paraId="1477688A" w14:textId="77777777" w:rsidR="00772752" w:rsidRPr="00772752" w:rsidRDefault="00772752" w:rsidP="00772752">
      <w:pPr>
        <w:spacing w:after="0"/>
        <w:ind w:left="1440"/>
        <w:rPr>
          <w:rFonts w:ascii="Arial" w:hAnsi="Arial" w:cs="Arial"/>
          <w:b/>
          <w:color w:val="1A2B64"/>
          <w:sz w:val="24"/>
          <w:szCs w:val="24"/>
        </w:rPr>
      </w:pPr>
    </w:p>
    <w:p w14:paraId="2FA4D32C" w14:textId="7BC2FF19" w:rsidR="00B31961" w:rsidRDefault="002C3E33" w:rsidP="00B86510">
      <w:pPr>
        <w:pStyle w:val="BodyText"/>
        <w:spacing w:line="276" w:lineRule="auto"/>
        <w:ind w:left="1440" w:firstLine="0"/>
        <w:rPr>
          <w:rFonts w:ascii="Arial" w:hAnsi="Arial" w:cs="Arial"/>
          <w:color w:val="1A2B64"/>
        </w:rPr>
      </w:pPr>
      <w:r w:rsidRPr="00C96660">
        <w:rPr>
          <w:rFonts w:ascii="Arial" w:hAnsi="Arial" w:cs="Arial"/>
          <w:color w:val="1A2B64"/>
        </w:rPr>
        <w:t>To de-escalate</w:t>
      </w:r>
      <w:r w:rsidR="00FD6A20">
        <w:rPr>
          <w:rFonts w:ascii="Arial" w:hAnsi="Arial" w:cs="Arial"/>
          <w:color w:val="1A2B64"/>
        </w:rPr>
        <w:t>,</w:t>
      </w:r>
      <w:r w:rsidRPr="00C96660">
        <w:rPr>
          <w:rFonts w:ascii="Arial" w:hAnsi="Arial" w:cs="Arial"/>
          <w:color w:val="1A2B64"/>
        </w:rPr>
        <w:t xml:space="preserve"> officers must have self-awareness, self-regulation, and </w:t>
      </w:r>
      <w:r>
        <w:rPr>
          <w:rFonts w:ascii="Arial" w:hAnsi="Arial" w:cs="Arial"/>
          <w:color w:val="1A2B64"/>
        </w:rPr>
        <w:t xml:space="preserve">approach the person in crisis with </w:t>
      </w:r>
      <w:r w:rsidRPr="00C96660">
        <w:rPr>
          <w:rFonts w:ascii="Arial" w:hAnsi="Arial" w:cs="Arial"/>
          <w:color w:val="1A2B64"/>
        </w:rPr>
        <w:t xml:space="preserve">the right mindset. </w:t>
      </w:r>
      <w:r w:rsidR="00D1491C" w:rsidRPr="00B86510">
        <w:rPr>
          <w:rFonts w:ascii="Arial" w:hAnsi="Arial" w:cs="Arial"/>
          <w:color w:val="1A2B64"/>
        </w:rPr>
        <w:t xml:space="preserve">Having negative thoughts or biases can surface in </w:t>
      </w:r>
      <w:r w:rsidR="00106483" w:rsidRPr="00B86510">
        <w:rPr>
          <w:rFonts w:ascii="Arial" w:hAnsi="Arial" w:cs="Arial"/>
          <w:color w:val="1A2B64"/>
        </w:rPr>
        <w:t xml:space="preserve">the officer’s </w:t>
      </w:r>
      <w:r w:rsidR="00D1491C" w:rsidRPr="00B86510">
        <w:rPr>
          <w:rFonts w:ascii="Arial" w:hAnsi="Arial" w:cs="Arial"/>
          <w:color w:val="1A2B64"/>
        </w:rPr>
        <w:t xml:space="preserve">behavior and communication and produce less than desirable consequences. </w:t>
      </w:r>
      <w:r w:rsidR="00106483" w:rsidRPr="00B86510">
        <w:rPr>
          <w:rFonts w:ascii="Arial" w:hAnsi="Arial" w:cs="Arial"/>
          <w:color w:val="1A2B64"/>
        </w:rPr>
        <w:t>A</w:t>
      </w:r>
      <w:r w:rsidR="00D1491C" w:rsidRPr="00B86510">
        <w:rPr>
          <w:rFonts w:ascii="Arial" w:hAnsi="Arial" w:cs="Arial"/>
          <w:color w:val="1A2B64"/>
        </w:rPr>
        <w:t xml:space="preserve"> genuine desire </w:t>
      </w:r>
      <w:r w:rsidR="00106483" w:rsidRPr="00B86510">
        <w:rPr>
          <w:rFonts w:ascii="Arial" w:hAnsi="Arial" w:cs="Arial"/>
          <w:color w:val="1A2B64"/>
        </w:rPr>
        <w:t xml:space="preserve">by the officer </w:t>
      </w:r>
      <w:r w:rsidR="00D1491C" w:rsidRPr="00B86510">
        <w:rPr>
          <w:rFonts w:ascii="Arial" w:hAnsi="Arial" w:cs="Arial"/>
          <w:color w:val="1A2B64"/>
        </w:rPr>
        <w:t xml:space="preserve">to help the person in crisis is more likely to result in a successful and more peaceful outcome. </w:t>
      </w:r>
    </w:p>
    <w:p w14:paraId="1E855292" w14:textId="7BBD7BE2" w:rsidR="002C3E33" w:rsidRDefault="002C3E33" w:rsidP="00B86510">
      <w:pPr>
        <w:pStyle w:val="BodyText"/>
        <w:spacing w:line="276" w:lineRule="auto"/>
        <w:ind w:left="1440" w:firstLine="0"/>
        <w:rPr>
          <w:rFonts w:ascii="Arial" w:hAnsi="Arial" w:cs="Arial"/>
          <w:color w:val="1A2B64"/>
        </w:rPr>
      </w:pPr>
    </w:p>
    <w:p w14:paraId="2F468CEE" w14:textId="45BDD44F" w:rsidR="002C3E33" w:rsidRPr="002C3E33" w:rsidRDefault="002C3E33" w:rsidP="00B86510">
      <w:pPr>
        <w:pStyle w:val="BodyText"/>
        <w:spacing w:line="276" w:lineRule="auto"/>
        <w:ind w:left="1440" w:firstLine="0"/>
        <w:rPr>
          <w:rFonts w:ascii="Arial" w:hAnsi="Arial" w:cs="Arial"/>
          <w:b/>
          <w:bCs/>
          <w:color w:val="1A2B64"/>
        </w:rPr>
      </w:pPr>
      <w:r w:rsidRPr="002C3E33">
        <w:rPr>
          <w:rFonts w:ascii="Arial" w:hAnsi="Arial" w:cs="Arial"/>
          <w:b/>
          <w:bCs/>
          <w:color w:val="1A2B64"/>
        </w:rPr>
        <w:t xml:space="preserve">NOTE: The emotional intelligence concepts of self-awareness and self-regulation were covered </w:t>
      </w:r>
      <w:r w:rsidR="00FD6A20">
        <w:rPr>
          <w:rFonts w:ascii="Arial" w:hAnsi="Arial" w:cs="Arial"/>
          <w:b/>
          <w:bCs/>
          <w:color w:val="1A2B64"/>
        </w:rPr>
        <w:t xml:space="preserve">fully </w:t>
      </w:r>
      <w:r w:rsidRPr="002C3E33">
        <w:rPr>
          <w:rFonts w:ascii="Arial" w:hAnsi="Arial" w:cs="Arial"/>
          <w:b/>
          <w:bCs/>
          <w:color w:val="1A2B64"/>
        </w:rPr>
        <w:t xml:space="preserve">in the main </w:t>
      </w:r>
      <w:r w:rsidR="00856545">
        <w:rPr>
          <w:rFonts w:ascii="Arial" w:hAnsi="Arial" w:cs="Arial"/>
          <w:b/>
          <w:bCs/>
          <w:color w:val="1A2B64"/>
        </w:rPr>
        <w:t>“</w:t>
      </w:r>
      <w:r w:rsidRPr="002C3E33">
        <w:rPr>
          <w:rFonts w:ascii="Arial" w:hAnsi="Arial" w:cs="Arial"/>
          <w:b/>
          <w:bCs/>
          <w:color w:val="1A2B64"/>
        </w:rPr>
        <w:t>Communication Skills</w:t>
      </w:r>
      <w:r w:rsidR="00856545">
        <w:rPr>
          <w:rFonts w:ascii="Arial" w:hAnsi="Arial" w:cs="Arial"/>
          <w:b/>
          <w:bCs/>
          <w:color w:val="1A2B64"/>
        </w:rPr>
        <w:t>”</w:t>
      </w:r>
      <w:r w:rsidRPr="002C3E33">
        <w:rPr>
          <w:rFonts w:ascii="Arial" w:hAnsi="Arial" w:cs="Arial"/>
          <w:b/>
          <w:bCs/>
          <w:color w:val="1A2B64"/>
        </w:rPr>
        <w:t xml:space="preserve"> lesson. Review</w:t>
      </w:r>
      <w:r w:rsidR="00772752">
        <w:rPr>
          <w:rFonts w:ascii="Arial" w:hAnsi="Arial" w:cs="Arial"/>
          <w:b/>
          <w:bCs/>
          <w:color w:val="1A2B64"/>
        </w:rPr>
        <w:t xml:space="preserve"> and </w:t>
      </w:r>
      <w:r w:rsidRPr="002C3E33">
        <w:rPr>
          <w:rFonts w:ascii="Arial" w:hAnsi="Arial" w:cs="Arial"/>
          <w:b/>
          <w:bCs/>
          <w:color w:val="1A2B64"/>
        </w:rPr>
        <w:t>reinforce using facilitated discussion.</w:t>
      </w:r>
    </w:p>
    <w:p w14:paraId="59E76135" w14:textId="77777777" w:rsidR="00B86510" w:rsidRDefault="00B86510" w:rsidP="002C3E33">
      <w:pPr>
        <w:pStyle w:val="NoSpacing"/>
        <w:spacing w:line="276" w:lineRule="auto"/>
        <w:rPr>
          <w:rFonts w:ascii="Arial" w:hAnsi="Arial" w:cs="Arial"/>
          <w:color w:val="1A2B64"/>
          <w:sz w:val="24"/>
          <w:szCs w:val="24"/>
        </w:rPr>
      </w:pPr>
    </w:p>
    <w:p w14:paraId="79E43BD9" w14:textId="78126487" w:rsidR="00B31961" w:rsidRDefault="00B31961" w:rsidP="002C3E33">
      <w:pPr>
        <w:pStyle w:val="NoSpacing"/>
        <w:spacing w:line="276" w:lineRule="auto"/>
        <w:ind w:left="1440"/>
        <w:rPr>
          <w:rFonts w:ascii="Arial" w:hAnsi="Arial" w:cs="Arial"/>
          <w:color w:val="1A2B64"/>
          <w:sz w:val="24"/>
          <w:szCs w:val="24"/>
        </w:rPr>
      </w:pPr>
      <w:r w:rsidRPr="00B86510">
        <w:rPr>
          <w:rFonts w:ascii="Arial" w:hAnsi="Arial" w:cs="Arial"/>
          <w:color w:val="1A2B64"/>
          <w:sz w:val="24"/>
          <w:szCs w:val="24"/>
        </w:rPr>
        <w:t>The E-LEAP</w:t>
      </w:r>
      <w:r w:rsidR="002C3E33" w:rsidRPr="00B86510">
        <w:rPr>
          <w:rFonts w:ascii="Arial" w:hAnsi="Arial" w:cs="Arial"/>
          <w:color w:val="1A2B64"/>
          <w:sz w:val="24"/>
          <w:szCs w:val="24"/>
          <w:vertAlign w:val="superscript"/>
        </w:rPr>
        <w:endnoteReference w:id="23"/>
      </w:r>
      <w:r w:rsidRPr="00B86510">
        <w:rPr>
          <w:rFonts w:ascii="Arial" w:hAnsi="Arial" w:cs="Arial"/>
          <w:color w:val="1A2B64"/>
          <w:sz w:val="24"/>
          <w:szCs w:val="24"/>
        </w:rPr>
        <w:t xml:space="preserve"> model provides a framework for de-escalating a person in crisis and getting them to collaborate with officers in getting help. The steps for E-LEAP are as follows:</w:t>
      </w:r>
    </w:p>
    <w:p w14:paraId="321B86F0" w14:textId="77777777" w:rsidR="00721542" w:rsidRPr="00B86510" w:rsidRDefault="00721542" w:rsidP="00B940C0">
      <w:pPr>
        <w:pStyle w:val="NoSpacing"/>
        <w:spacing w:line="276" w:lineRule="auto"/>
        <w:rPr>
          <w:rFonts w:ascii="Arial" w:hAnsi="Arial" w:cs="Arial"/>
          <w:color w:val="1A2B64"/>
          <w:sz w:val="24"/>
          <w:szCs w:val="24"/>
        </w:rPr>
      </w:pPr>
    </w:p>
    <w:p w14:paraId="73D1FDB4" w14:textId="77777777" w:rsidR="00B31961" w:rsidRPr="00B86510" w:rsidRDefault="00B31961" w:rsidP="002C3E33">
      <w:pPr>
        <w:pStyle w:val="NoSpacing"/>
        <w:spacing w:line="276" w:lineRule="auto"/>
        <w:ind w:left="1440"/>
        <w:rPr>
          <w:rFonts w:ascii="Arial" w:hAnsi="Arial" w:cs="Arial"/>
          <w:color w:val="1A2B64"/>
          <w:sz w:val="24"/>
          <w:szCs w:val="24"/>
        </w:rPr>
      </w:pPr>
      <w:r w:rsidRPr="00B86510">
        <w:rPr>
          <w:rFonts w:ascii="Arial" w:hAnsi="Arial" w:cs="Arial"/>
          <w:b/>
          <w:bCs/>
          <w:color w:val="1A2B64"/>
          <w:sz w:val="24"/>
          <w:szCs w:val="24"/>
          <w:u w:val="single"/>
        </w:rPr>
        <w:t>E</w:t>
      </w:r>
      <w:r w:rsidRPr="00B86510">
        <w:rPr>
          <w:rFonts w:ascii="Arial" w:hAnsi="Arial" w:cs="Arial"/>
          <w:color w:val="1A2B64"/>
          <w:sz w:val="24"/>
          <w:szCs w:val="24"/>
        </w:rPr>
        <w:t>ngage</w:t>
      </w:r>
    </w:p>
    <w:p w14:paraId="59FECF09" w14:textId="1AD8F718" w:rsidR="00B31961" w:rsidRPr="00B86510" w:rsidRDefault="00B31961" w:rsidP="002C3E33">
      <w:pPr>
        <w:pStyle w:val="NoSpacing"/>
        <w:spacing w:line="276" w:lineRule="auto"/>
        <w:ind w:left="1440"/>
        <w:rPr>
          <w:rFonts w:ascii="Arial" w:hAnsi="Arial" w:cs="Arial"/>
          <w:color w:val="1A2B64"/>
          <w:sz w:val="24"/>
          <w:szCs w:val="24"/>
        </w:rPr>
      </w:pPr>
      <w:r w:rsidRPr="00B86510">
        <w:rPr>
          <w:rFonts w:ascii="Arial" w:hAnsi="Arial" w:cs="Arial"/>
          <w:b/>
          <w:bCs/>
          <w:color w:val="1A2B64"/>
          <w:sz w:val="24"/>
          <w:szCs w:val="24"/>
          <w:u w:val="single"/>
        </w:rPr>
        <w:t>L</w:t>
      </w:r>
      <w:r w:rsidRPr="00B86510">
        <w:rPr>
          <w:rFonts w:ascii="Arial" w:hAnsi="Arial" w:cs="Arial"/>
          <w:color w:val="1A2B64"/>
          <w:sz w:val="24"/>
          <w:szCs w:val="24"/>
        </w:rPr>
        <w:t>isten</w:t>
      </w:r>
    </w:p>
    <w:p w14:paraId="1F5974CC" w14:textId="77777777" w:rsidR="00B31961" w:rsidRPr="00B86510" w:rsidRDefault="00B31961" w:rsidP="002C3E33">
      <w:pPr>
        <w:pStyle w:val="NoSpacing"/>
        <w:spacing w:line="276" w:lineRule="auto"/>
        <w:ind w:left="1440"/>
        <w:rPr>
          <w:rFonts w:ascii="Arial" w:hAnsi="Arial" w:cs="Arial"/>
          <w:color w:val="1A2B64"/>
          <w:sz w:val="24"/>
          <w:szCs w:val="24"/>
        </w:rPr>
      </w:pPr>
      <w:r w:rsidRPr="00B86510">
        <w:rPr>
          <w:rFonts w:ascii="Arial" w:hAnsi="Arial" w:cs="Arial"/>
          <w:b/>
          <w:bCs/>
          <w:color w:val="1A2B64"/>
          <w:sz w:val="24"/>
          <w:szCs w:val="24"/>
          <w:u w:val="single"/>
        </w:rPr>
        <w:t>E</w:t>
      </w:r>
      <w:r w:rsidRPr="00B86510">
        <w:rPr>
          <w:rFonts w:ascii="Arial" w:hAnsi="Arial" w:cs="Arial"/>
          <w:color w:val="1A2B64"/>
          <w:sz w:val="24"/>
          <w:szCs w:val="24"/>
        </w:rPr>
        <w:t>mpathize</w:t>
      </w:r>
    </w:p>
    <w:p w14:paraId="2AE05922" w14:textId="77777777" w:rsidR="00B31961" w:rsidRPr="00B86510" w:rsidRDefault="00B31961" w:rsidP="002C3E33">
      <w:pPr>
        <w:pStyle w:val="NoSpacing"/>
        <w:spacing w:line="276" w:lineRule="auto"/>
        <w:ind w:left="1440"/>
        <w:rPr>
          <w:rFonts w:ascii="Arial" w:hAnsi="Arial" w:cs="Arial"/>
          <w:color w:val="1A2B64"/>
          <w:sz w:val="24"/>
          <w:szCs w:val="24"/>
        </w:rPr>
      </w:pPr>
      <w:r w:rsidRPr="00B86510">
        <w:rPr>
          <w:rFonts w:ascii="Arial" w:hAnsi="Arial" w:cs="Arial"/>
          <w:b/>
          <w:bCs/>
          <w:color w:val="1A2B64"/>
          <w:sz w:val="24"/>
          <w:szCs w:val="24"/>
          <w:u w:val="single"/>
        </w:rPr>
        <w:t>A</w:t>
      </w:r>
      <w:r w:rsidRPr="00B86510">
        <w:rPr>
          <w:rFonts w:ascii="Arial" w:hAnsi="Arial" w:cs="Arial"/>
          <w:color w:val="1A2B64"/>
          <w:sz w:val="24"/>
          <w:szCs w:val="24"/>
        </w:rPr>
        <w:t xml:space="preserve">gree </w:t>
      </w:r>
    </w:p>
    <w:p w14:paraId="1C35776E" w14:textId="5A3B2AA8" w:rsidR="00B31961" w:rsidRPr="00B86510" w:rsidRDefault="00B31961" w:rsidP="002C3E33">
      <w:pPr>
        <w:pStyle w:val="NoSpacing"/>
        <w:spacing w:line="276" w:lineRule="auto"/>
        <w:ind w:left="1440"/>
        <w:rPr>
          <w:rFonts w:ascii="Arial" w:hAnsi="Arial" w:cs="Arial"/>
          <w:color w:val="1A2B64"/>
          <w:sz w:val="24"/>
          <w:szCs w:val="24"/>
        </w:rPr>
      </w:pPr>
      <w:r w:rsidRPr="00B86510">
        <w:rPr>
          <w:rFonts w:ascii="Arial" w:hAnsi="Arial" w:cs="Arial"/>
          <w:b/>
          <w:bCs/>
          <w:color w:val="1A2B64"/>
          <w:sz w:val="24"/>
          <w:szCs w:val="24"/>
          <w:u w:val="single"/>
        </w:rPr>
        <w:t>P</w:t>
      </w:r>
      <w:r w:rsidRPr="00B86510">
        <w:rPr>
          <w:rFonts w:ascii="Arial" w:hAnsi="Arial" w:cs="Arial"/>
          <w:color w:val="1A2B64"/>
          <w:sz w:val="24"/>
          <w:szCs w:val="24"/>
        </w:rPr>
        <w:t xml:space="preserve">artner  </w:t>
      </w:r>
    </w:p>
    <w:p w14:paraId="6CAE83DA" w14:textId="5971A99A" w:rsidR="00B31961" w:rsidRDefault="00B31961" w:rsidP="00B86510">
      <w:pPr>
        <w:pStyle w:val="ListParagraph"/>
        <w:spacing w:after="0"/>
        <w:ind w:left="2880" w:hanging="720"/>
        <w:rPr>
          <w:rFonts w:ascii="Arial" w:hAnsi="Arial" w:cs="Arial"/>
          <w:color w:val="1A2B64"/>
          <w:sz w:val="24"/>
          <w:szCs w:val="24"/>
        </w:rPr>
      </w:pPr>
    </w:p>
    <w:p w14:paraId="33E48EE1" w14:textId="1FB52B3F" w:rsidR="00CE6FB6" w:rsidRPr="005F13B6" w:rsidRDefault="00CE6FB6" w:rsidP="00CE6FB6">
      <w:pPr>
        <w:pStyle w:val="BodyText"/>
        <w:spacing w:line="276" w:lineRule="auto"/>
        <w:ind w:left="1440" w:firstLine="0"/>
        <w:rPr>
          <w:rFonts w:ascii="Arial" w:hAnsi="Arial" w:cs="Arial"/>
          <w:b/>
          <w:bCs/>
          <w:color w:val="1A2B64"/>
        </w:rPr>
      </w:pPr>
      <w:r w:rsidRPr="002C3E33">
        <w:rPr>
          <w:rFonts w:ascii="Arial" w:hAnsi="Arial" w:cs="Arial"/>
          <w:b/>
          <w:bCs/>
          <w:color w:val="1A2B64"/>
        </w:rPr>
        <w:t xml:space="preserve">NOTE: The </w:t>
      </w:r>
      <w:r>
        <w:rPr>
          <w:rFonts w:ascii="Arial" w:hAnsi="Arial" w:cs="Arial"/>
          <w:b/>
          <w:bCs/>
          <w:color w:val="1A2B64"/>
        </w:rPr>
        <w:t xml:space="preserve">E-LEAP model was </w:t>
      </w:r>
      <w:r w:rsidRPr="002C3E33">
        <w:rPr>
          <w:rFonts w:ascii="Arial" w:hAnsi="Arial" w:cs="Arial"/>
          <w:b/>
          <w:bCs/>
          <w:color w:val="1A2B64"/>
        </w:rPr>
        <w:t xml:space="preserve">covered </w:t>
      </w:r>
      <w:r w:rsidR="00FD6A20">
        <w:rPr>
          <w:rFonts w:ascii="Arial" w:hAnsi="Arial" w:cs="Arial"/>
          <w:b/>
          <w:bCs/>
          <w:color w:val="1A2B64"/>
        </w:rPr>
        <w:t xml:space="preserve">fully </w:t>
      </w:r>
      <w:r w:rsidRPr="002C3E33">
        <w:rPr>
          <w:rFonts w:ascii="Arial" w:hAnsi="Arial" w:cs="Arial"/>
          <w:b/>
          <w:bCs/>
          <w:color w:val="1A2B64"/>
        </w:rPr>
        <w:t xml:space="preserve">in the main </w:t>
      </w:r>
      <w:r w:rsidR="00856545">
        <w:rPr>
          <w:rFonts w:ascii="Arial" w:hAnsi="Arial" w:cs="Arial"/>
          <w:b/>
          <w:bCs/>
          <w:color w:val="1A2B64"/>
        </w:rPr>
        <w:t>“</w:t>
      </w:r>
      <w:r w:rsidRPr="002C3E33">
        <w:rPr>
          <w:rFonts w:ascii="Arial" w:hAnsi="Arial" w:cs="Arial"/>
          <w:b/>
          <w:bCs/>
          <w:color w:val="1A2B64"/>
        </w:rPr>
        <w:t>Communication Skills</w:t>
      </w:r>
      <w:r w:rsidR="00856545">
        <w:rPr>
          <w:rFonts w:ascii="Arial" w:hAnsi="Arial" w:cs="Arial"/>
          <w:b/>
          <w:bCs/>
          <w:color w:val="1A2B64"/>
        </w:rPr>
        <w:t>”</w:t>
      </w:r>
      <w:r w:rsidRPr="002C3E33">
        <w:rPr>
          <w:rFonts w:ascii="Arial" w:hAnsi="Arial" w:cs="Arial"/>
          <w:b/>
          <w:bCs/>
          <w:color w:val="1A2B64"/>
        </w:rPr>
        <w:t xml:space="preserve"> lesson. Review and reinforce </w:t>
      </w:r>
      <w:r w:rsidR="00D13A1A">
        <w:rPr>
          <w:rFonts w:ascii="Arial" w:hAnsi="Arial" w:cs="Arial"/>
          <w:b/>
          <w:bCs/>
          <w:color w:val="1A2B64"/>
        </w:rPr>
        <w:t xml:space="preserve">E-LEAP </w:t>
      </w:r>
      <w:r w:rsidRPr="002C3E33">
        <w:rPr>
          <w:rFonts w:ascii="Arial" w:hAnsi="Arial" w:cs="Arial"/>
          <w:b/>
          <w:bCs/>
          <w:color w:val="1A2B64"/>
        </w:rPr>
        <w:t>using facilitated discussion.</w:t>
      </w:r>
    </w:p>
    <w:p w14:paraId="31EB889C" w14:textId="77777777" w:rsidR="00CE6FB6" w:rsidRPr="00CE6FB6" w:rsidRDefault="00CE6FB6" w:rsidP="00CE6FB6">
      <w:pPr>
        <w:spacing w:after="0"/>
        <w:rPr>
          <w:rFonts w:ascii="Arial" w:hAnsi="Arial" w:cs="Arial"/>
          <w:color w:val="1A2B64"/>
          <w:sz w:val="24"/>
          <w:szCs w:val="24"/>
        </w:rPr>
      </w:pPr>
    </w:p>
    <w:p w14:paraId="48CB293D" w14:textId="1FB08175" w:rsidR="00B31961" w:rsidRDefault="002C3E33" w:rsidP="002C3E33">
      <w:pPr>
        <w:pStyle w:val="ListParagraph"/>
        <w:spacing w:after="0"/>
        <w:ind w:left="2160" w:hanging="720"/>
        <w:rPr>
          <w:rFonts w:ascii="Arial" w:hAnsi="Arial" w:cs="Arial"/>
          <w:color w:val="1A2B64"/>
          <w:sz w:val="24"/>
          <w:szCs w:val="24"/>
        </w:rPr>
      </w:pPr>
      <w:r>
        <w:rPr>
          <w:rFonts w:ascii="Arial" w:hAnsi="Arial" w:cs="Arial"/>
          <w:color w:val="1A2B64"/>
          <w:sz w:val="24"/>
          <w:szCs w:val="24"/>
        </w:rPr>
        <w:t>1.</w:t>
      </w:r>
      <w:r w:rsidR="00B31961" w:rsidRPr="00B86510">
        <w:rPr>
          <w:rFonts w:ascii="Arial" w:hAnsi="Arial" w:cs="Arial"/>
          <w:color w:val="1A2B64"/>
          <w:sz w:val="24"/>
          <w:szCs w:val="24"/>
        </w:rPr>
        <w:tab/>
      </w:r>
      <w:r w:rsidR="00B31961" w:rsidRPr="00B86510">
        <w:rPr>
          <w:rFonts w:ascii="Arial" w:hAnsi="Arial" w:cs="Arial"/>
          <w:b/>
          <w:bCs/>
          <w:color w:val="1A2B64"/>
          <w:sz w:val="24"/>
          <w:szCs w:val="24"/>
          <w:u w:val="single"/>
        </w:rPr>
        <w:t>E</w:t>
      </w:r>
      <w:r w:rsidR="00B31961" w:rsidRPr="00B86510">
        <w:rPr>
          <w:rFonts w:ascii="Arial" w:hAnsi="Arial" w:cs="Arial"/>
          <w:color w:val="1A2B64"/>
          <w:sz w:val="24"/>
          <w:szCs w:val="24"/>
        </w:rPr>
        <w:t>ngage</w:t>
      </w:r>
    </w:p>
    <w:p w14:paraId="516324E4" w14:textId="638B324A" w:rsidR="00772752" w:rsidRDefault="00772752" w:rsidP="002C3E33">
      <w:pPr>
        <w:pStyle w:val="ListParagraph"/>
        <w:spacing w:after="0"/>
        <w:ind w:left="2160" w:hanging="720"/>
        <w:rPr>
          <w:rFonts w:ascii="Arial" w:hAnsi="Arial" w:cs="Arial"/>
          <w:color w:val="1A2B64"/>
          <w:sz w:val="24"/>
          <w:szCs w:val="24"/>
        </w:rPr>
      </w:pPr>
    </w:p>
    <w:p w14:paraId="6E153D90" w14:textId="571BCB22" w:rsidR="00772752" w:rsidRPr="00772752" w:rsidRDefault="00772752" w:rsidP="002C3E33">
      <w:pPr>
        <w:pStyle w:val="ListParagraph"/>
        <w:spacing w:after="0"/>
        <w:ind w:left="2160" w:hanging="720"/>
        <w:rPr>
          <w:rFonts w:ascii="Arial" w:hAnsi="Arial" w:cs="Arial"/>
          <w:b/>
          <w:bCs/>
          <w:color w:val="1A2B64"/>
          <w:sz w:val="24"/>
          <w:szCs w:val="24"/>
        </w:rPr>
      </w:pPr>
      <w:r>
        <w:rPr>
          <w:rFonts w:ascii="Arial" w:hAnsi="Arial" w:cs="Arial"/>
          <w:color w:val="1A2B64"/>
          <w:sz w:val="24"/>
          <w:szCs w:val="24"/>
        </w:rPr>
        <w:tab/>
      </w:r>
      <w:r w:rsidRPr="00772752">
        <w:rPr>
          <w:rFonts w:ascii="Arial" w:hAnsi="Arial" w:cs="Arial"/>
          <w:b/>
          <w:bCs/>
          <w:color w:val="1A2B64"/>
          <w:sz w:val="24"/>
          <w:szCs w:val="24"/>
        </w:rPr>
        <w:t>SLIDE: “Engage.”</w:t>
      </w:r>
    </w:p>
    <w:p w14:paraId="0D9D0825" w14:textId="77777777" w:rsidR="002C3E33" w:rsidRDefault="002C3E33" w:rsidP="002C3E33">
      <w:pPr>
        <w:pStyle w:val="NoSpacing"/>
        <w:spacing w:line="276" w:lineRule="auto"/>
        <w:rPr>
          <w:rFonts w:ascii="Arial" w:hAnsi="Arial" w:cs="Arial"/>
          <w:color w:val="1A2B64"/>
          <w:sz w:val="24"/>
          <w:szCs w:val="24"/>
        </w:rPr>
      </w:pPr>
    </w:p>
    <w:p w14:paraId="74E10D59" w14:textId="5C8C9C22" w:rsidR="0057113E" w:rsidRDefault="0057113E" w:rsidP="002C3E33">
      <w:pPr>
        <w:spacing w:after="0"/>
        <w:ind w:left="2880" w:hanging="720"/>
        <w:rPr>
          <w:rFonts w:ascii="Arial" w:hAnsi="Arial" w:cs="Arial"/>
          <w:color w:val="1A2B64"/>
          <w:sz w:val="24"/>
          <w:szCs w:val="24"/>
        </w:rPr>
      </w:pPr>
      <w:r>
        <w:rPr>
          <w:rFonts w:ascii="Arial" w:hAnsi="Arial" w:cs="Arial"/>
          <w:color w:val="1A2B64"/>
          <w:sz w:val="24"/>
          <w:szCs w:val="24"/>
        </w:rPr>
        <w:t>a)</w:t>
      </w:r>
      <w:r>
        <w:rPr>
          <w:rFonts w:ascii="Arial" w:hAnsi="Arial" w:cs="Arial"/>
          <w:color w:val="1A2B64"/>
          <w:sz w:val="24"/>
          <w:szCs w:val="24"/>
        </w:rPr>
        <w:tab/>
      </w:r>
      <w:r w:rsidRPr="0057113E">
        <w:rPr>
          <w:rFonts w:ascii="Arial" w:hAnsi="Arial" w:cs="Arial"/>
          <w:color w:val="1A2B64"/>
          <w:sz w:val="24"/>
          <w:szCs w:val="24"/>
        </w:rPr>
        <w:t>Using de-escalation techniques may not always be practical or safe. The efficacy of using any de-escalation technique is determined by event circumstances. The priority for officers is to ensure the safety of everyone involved.</w:t>
      </w:r>
    </w:p>
    <w:p w14:paraId="7689FD24" w14:textId="77777777" w:rsidR="0057113E" w:rsidRDefault="0057113E" w:rsidP="002C3E33">
      <w:pPr>
        <w:spacing w:after="0"/>
        <w:ind w:left="2880" w:hanging="720"/>
        <w:rPr>
          <w:rFonts w:ascii="Arial" w:hAnsi="Arial" w:cs="Arial"/>
          <w:color w:val="1A2B64"/>
          <w:sz w:val="24"/>
          <w:szCs w:val="24"/>
        </w:rPr>
      </w:pPr>
    </w:p>
    <w:p w14:paraId="63F4907B" w14:textId="080F1D1C" w:rsidR="002C3E33" w:rsidRDefault="0057113E" w:rsidP="002C3E33">
      <w:pPr>
        <w:spacing w:after="0"/>
        <w:ind w:left="2880" w:hanging="720"/>
        <w:rPr>
          <w:rFonts w:ascii="Arial" w:hAnsi="Arial" w:cs="Arial"/>
          <w:color w:val="1A2B64"/>
          <w:sz w:val="24"/>
          <w:szCs w:val="24"/>
        </w:rPr>
      </w:pPr>
      <w:r>
        <w:rPr>
          <w:rFonts w:ascii="Arial" w:hAnsi="Arial" w:cs="Arial"/>
          <w:color w:val="1A2B64"/>
          <w:sz w:val="24"/>
          <w:szCs w:val="24"/>
        </w:rPr>
        <w:t>b</w:t>
      </w:r>
      <w:r w:rsidR="002C3E33">
        <w:rPr>
          <w:rFonts w:ascii="Arial" w:hAnsi="Arial" w:cs="Arial"/>
          <w:color w:val="1A2B64"/>
          <w:sz w:val="24"/>
          <w:szCs w:val="24"/>
        </w:rPr>
        <w:t>)</w:t>
      </w:r>
      <w:r w:rsidR="002C3E33">
        <w:rPr>
          <w:rFonts w:ascii="Arial" w:hAnsi="Arial" w:cs="Arial"/>
          <w:color w:val="1A2B64"/>
          <w:sz w:val="24"/>
          <w:szCs w:val="24"/>
        </w:rPr>
        <w:tab/>
      </w:r>
      <w:r w:rsidR="00F630E5" w:rsidRPr="009B0953">
        <w:rPr>
          <w:rFonts w:ascii="Arial" w:hAnsi="Arial" w:cs="Arial"/>
          <w:color w:val="1A2B64"/>
          <w:sz w:val="24"/>
          <w:szCs w:val="24"/>
        </w:rPr>
        <w:t xml:space="preserve">Recognize your limits and use a team approach. </w:t>
      </w:r>
      <w:r w:rsidR="002C3E33" w:rsidRPr="00B86510">
        <w:rPr>
          <w:rFonts w:ascii="Arial" w:hAnsi="Arial" w:cs="Arial"/>
          <w:color w:val="1A2B64"/>
          <w:sz w:val="24"/>
          <w:szCs w:val="24"/>
        </w:rPr>
        <w:t>Develop an action plan beforehand if you are going into a situation where the person</w:t>
      </w:r>
      <w:r w:rsidR="00D13A1A">
        <w:rPr>
          <w:rFonts w:ascii="Arial" w:hAnsi="Arial" w:cs="Arial"/>
          <w:color w:val="1A2B64"/>
          <w:sz w:val="24"/>
          <w:szCs w:val="24"/>
        </w:rPr>
        <w:t xml:space="preserve"> </w:t>
      </w:r>
      <w:r w:rsidR="002C3E33">
        <w:rPr>
          <w:rFonts w:ascii="Arial" w:hAnsi="Arial" w:cs="Arial"/>
          <w:color w:val="1A2B64"/>
          <w:sz w:val="24"/>
          <w:szCs w:val="24"/>
        </w:rPr>
        <w:t xml:space="preserve">may be </w:t>
      </w:r>
      <w:r w:rsidR="002C3E33" w:rsidRPr="00B86510">
        <w:rPr>
          <w:rFonts w:ascii="Arial" w:hAnsi="Arial" w:cs="Arial"/>
          <w:color w:val="1A2B64"/>
          <w:sz w:val="24"/>
          <w:szCs w:val="24"/>
        </w:rPr>
        <w:t xml:space="preserve">in crisis. Making decisions before the intervention begins can be more effective than </w:t>
      </w:r>
      <w:r w:rsidR="002C3E33" w:rsidRPr="00B86510">
        <w:rPr>
          <w:rFonts w:ascii="Arial" w:hAnsi="Arial" w:cs="Arial"/>
          <w:color w:val="1A2B64"/>
          <w:sz w:val="24"/>
          <w:szCs w:val="24"/>
        </w:rPr>
        <w:lastRenderedPageBreak/>
        <w:t xml:space="preserve">ones made in the heat of the moment. </w:t>
      </w:r>
      <w:r w:rsidR="002C3E33" w:rsidRPr="002C3E33">
        <w:rPr>
          <w:rFonts w:ascii="Arial" w:hAnsi="Arial" w:cs="Arial"/>
          <w:color w:val="1A2B64"/>
          <w:sz w:val="24"/>
          <w:szCs w:val="24"/>
        </w:rPr>
        <w:t>“Request a backup officer. Always do so in cases where the person will be taken into custody.”</w:t>
      </w:r>
      <w:r w:rsidR="002C3E33" w:rsidRPr="00B86510">
        <w:rPr>
          <w:rStyle w:val="EndnoteReference"/>
          <w:rFonts w:ascii="Arial" w:hAnsi="Arial" w:cs="Arial"/>
          <w:color w:val="1A2B64"/>
          <w:sz w:val="24"/>
          <w:szCs w:val="24"/>
        </w:rPr>
        <w:endnoteReference w:id="24"/>
      </w:r>
    </w:p>
    <w:p w14:paraId="14DEEEB5" w14:textId="77777777" w:rsidR="002C3E33" w:rsidRDefault="002C3E33" w:rsidP="002C3E33">
      <w:pPr>
        <w:spacing w:after="0"/>
        <w:ind w:left="2880"/>
        <w:rPr>
          <w:rFonts w:ascii="Arial" w:hAnsi="Arial" w:cs="Arial"/>
          <w:color w:val="1A2B64"/>
          <w:sz w:val="24"/>
          <w:szCs w:val="24"/>
        </w:rPr>
      </w:pPr>
    </w:p>
    <w:p w14:paraId="4CB47CA0" w14:textId="3CD64B54" w:rsidR="002C3E33" w:rsidRDefault="002C3E33" w:rsidP="002C3E33">
      <w:pPr>
        <w:spacing w:after="0"/>
        <w:ind w:left="2880"/>
        <w:rPr>
          <w:rFonts w:ascii="Arial" w:hAnsi="Arial" w:cs="Arial"/>
          <w:color w:val="1A2B64"/>
          <w:sz w:val="24"/>
          <w:szCs w:val="24"/>
        </w:rPr>
      </w:pPr>
      <w:r w:rsidRPr="002C3E33">
        <w:rPr>
          <w:rFonts w:ascii="Arial" w:hAnsi="Arial" w:cs="Arial"/>
          <w:color w:val="1A2B64"/>
          <w:sz w:val="24"/>
          <w:szCs w:val="24"/>
        </w:rPr>
        <w:t>If possible and available, “request assistance from persons with specialized training in dealing with mental illness or cri</w:t>
      </w:r>
      <w:r w:rsidR="00D13A1A">
        <w:rPr>
          <w:rFonts w:ascii="Arial" w:hAnsi="Arial" w:cs="Arial"/>
          <w:color w:val="1A2B64"/>
          <w:sz w:val="24"/>
          <w:szCs w:val="24"/>
        </w:rPr>
        <w:t xml:space="preserve">sis situations </w:t>
      </w:r>
      <w:r w:rsidRPr="002C3E33">
        <w:rPr>
          <w:rFonts w:ascii="Arial" w:hAnsi="Arial" w:cs="Arial"/>
          <w:color w:val="1A2B64"/>
          <w:sz w:val="24"/>
          <w:szCs w:val="24"/>
        </w:rPr>
        <w:t>(e.g., Crisis Intervention Team [</w:t>
      </w:r>
      <w:hyperlink r:id="rId19" w:history="1">
        <w:r w:rsidRPr="002C3E33">
          <w:rPr>
            <w:rStyle w:val="Hyperlink"/>
            <w:rFonts w:ascii="Arial" w:hAnsi="Arial" w:cs="Arial"/>
            <w:color w:val="FF0000"/>
            <w:sz w:val="24"/>
            <w:szCs w:val="24"/>
            <w:u w:val="none"/>
          </w:rPr>
          <w:t>CIT</w:t>
        </w:r>
      </w:hyperlink>
      <w:r w:rsidRPr="002C3E33">
        <w:rPr>
          <w:rFonts w:ascii="Arial" w:hAnsi="Arial" w:cs="Arial"/>
          <w:color w:val="1A2B64"/>
          <w:sz w:val="24"/>
          <w:szCs w:val="24"/>
        </w:rPr>
        <w:t>] officers, community crisis mental health personnel, crisis negotiator, or police psychologist).”</w:t>
      </w:r>
      <w:r w:rsidRPr="00B86510">
        <w:rPr>
          <w:rStyle w:val="EndnoteReference"/>
          <w:rFonts w:ascii="Arial" w:hAnsi="Arial" w:cs="Arial"/>
          <w:color w:val="1A2B64"/>
          <w:sz w:val="24"/>
          <w:szCs w:val="24"/>
        </w:rPr>
        <w:endnoteReference w:id="25"/>
      </w:r>
    </w:p>
    <w:p w14:paraId="6E002310" w14:textId="77777777" w:rsidR="002C3E33" w:rsidRDefault="002C3E33" w:rsidP="002C3E33">
      <w:pPr>
        <w:pStyle w:val="NoSpacing"/>
        <w:spacing w:line="276" w:lineRule="auto"/>
        <w:ind w:left="2880" w:hanging="720"/>
        <w:rPr>
          <w:rFonts w:ascii="Arial" w:hAnsi="Arial" w:cs="Arial"/>
          <w:color w:val="1A2B64"/>
          <w:sz w:val="24"/>
          <w:szCs w:val="24"/>
        </w:rPr>
      </w:pPr>
    </w:p>
    <w:p w14:paraId="5BF1417C" w14:textId="7C3E5C8A" w:rsidR="00B31961" w:rsidRPr="00B86510" w:rsidRDefault="0057113E" w:rsidP="002C3E33">
      <w:pPr>
        <w:pStyle w:val="NoSpacing"/>
        <w:spacing w:line="276" w:lineRule="auto"/>
        <w:ind w:left="2880" w:hanging="720"/>
        <w:rPr>
          <w:rFonts w:ascii="Arial" w:hAnsi="Arial" w:cs="Arial"/>
          <w:color w:val="1A2B64"/>
          <w:sz w:val="24"/>
          <w:szCs w:val="24"/>
        </w:rPr>
      </w:pPr>
      <w:r>
        <w:rPr>
          <w:rFonts w:ascii="Arial" w:hAnsi="Arial" w:cs="Arial"/>
          <w:color w:val="1A2B64"/>
          <w:sz w:val="24"/>
          <w:szCs w:val="24"/>
        </w:rPr>
        <w:t>c</w:t>
      </w:r>
      <w:r w:rsidR="00B31961" w:rsidRPr="00B86510">
        <w:rPr>
          <w:rFonts w:ascii="Arial" w:hAnsi="Arial" w:cs="Arial"/>
          <w:color w:val="1A2B64"/>
          <w:sz w:val="24"/>
          <w:szCs w:val="24"/>
        </w:rPr>
        <w:t>)</w:t>
      </w:r>
      <w:r w:rsidR="00B31961" w:rsidRPr="00B86510">
        <w:rPr>
          <w:rFonts w:ascii="Arial" w:hAnsi="Arial" w:cs="Arial"/>
          <w:color w:val="1A2B64"/>
          <w:sz w:val="24"/>
          <w:szCs w:val="24"/>
        </w:rPr>
        <w:tab/>
        <w:t>Use a LESS authoritarian, LESS controlling, and LESS confrontational approach to give the person in crisis a needed sense of control.</w:t>
      </w:r>
      <w:r w:rsidR="00B31961" w:rsidRPr="00B86510">
        <w:rPr>
          <w:rFonts w:ascii="Arial" w:hAnsi="Arial" w:cs="Arial"/>
          <w:color w:val="1A2B64"/>
          <w:sz w:val="24"/>
          <w:szCs w:val="24"/>
          <w:vertAlign w:val="superscript"/>
        </w:rPr>
        <w:endnoteReference w:id="26"/>
      </w:r>
      <w:r w:rsidR="00B31961" w:rsidRPr="00B86510">
        <w:rPr>
          <w:rFonts w:ascii="Arial" w:hAnsi="Arial" w:cs="Arial"/>
          <w:color w:val="1A2B64"/>
          <w:sz w:val="24"/>
          <w:szCs w:val="24"/>
        </w:rPr>
        <w:t xml:space="preserve"> This can make </w:t>
      </w:r>
      <w:r w:rsidR="00D13A1A">
        <w:rPr>
          <w:rFonts w:ascii="Arial" w:hAnsi="Arial" w:cs="Arial"/>
          <w:color w:val="1A2B64"/>
          <w:sz w:val="24"/>
          <w:szCs w:val="24"/>
        </w:rPr>
        <w:t xml:space="preserve">people </w:t>
      </w:r>
      <w:r w:rsidR="005E0AF1">
        <w:rPr>
          <w:rFonts w:ascii="Arial" w:hAnsi="Arial" w:cs="Arial"/>
          <w:color w:val="1A2B64"/>
          <w:sz w:val="24"/>
          <w:szCs w:val="24"/>
        </w:rPr>
        <w:t xml:space="preserve">in crisis </w:t>
      </w:r>
      <w:r w:rsidR="00B31961" w:rsidRPr="00B86510">
        <w:rPr>
          <w:rFonts w:ascii="Arial" w:hAnsi="Arial" w:cs="Arial"/>
          <w:color w:val="1A2B64"/>
          <w:sz w:val="24"/>
          <w:szCs w:val="24"/>
        </w:rPr>
        <w:t xml:space="preserve">more likely to accept suggestions, but only if </w:t>
      </w:r>
      <w:r w:rsidR="00D13A1A">
        <w:rPr>
          <w:rFonts w:ascii="Arial" w:hAnsi="Arial" w:cs="Arial"/>
          <w:color w:val="1A2B64"/>
          <w:sz w:val="24"/>
          <w:szCs w:val="24"/>
        </w:rPr>
        <w:t xml:space="preserve">they </w:t>
      </w:r>
      <w:r w:rsidR="00B31961" w:rsidRPr="00B86510">
        <w:rPr>
          <w:rFonts w:ascii="Arial" w:hAnsi="Arial" w:cs="Arial"/>
          <w:color w:val="1A2B64"/>
          <w:sz w:val="24"/>
          <w:szCs w:val="24"/>
        </w:rPr>
        <w:t xml:space="preserve">believe </w:t>
      </w:r>
      <w:r w:rsidR="00FD6A20">
        <w:rPr>
          <w:rFonts w:ascii="Arial" w:hAnsi="Arial" w:cs="Arial"/>
          <w:color w:val="1A2B64"/>
          <w:sz w:val="24"/>
          <w:szCs w:val="24"/>
        </w:rPr>
        <w:t xml:space="preserve">the </w:t>
      </w:r>
      <w:r w:rsidR="005E0AF1">
        <w:rPr>
          <w:rFonts w:ascii="Arial" w:hAnsi="Arial" w:cs="Arial"/>
          <w:color w:val="1A2B64"/>
          <w:sz w:val="24"/>
          <w:szCs w:val="24"/>
        </w:rPr>
        <w:t xml:space="preserve">officer </w:t>
      </w:r>
      <w:r w:rsidR="00FD6A20">
        <w:rPr>
          <w:rFonts w:ascii="Arial" w:hAnsi="Arial" w:cs="Arial"/>
          <w:color w:val="1A2B64"/>
          <w:sz w:val="24"/>
          <w:szCs w:val="24"/>
        </w:rPr>
        <w:t>is</w:t>
      </w:r>
      <w:r>
        <w:rPr>
          <w:rFonts w:ascii="Arial" w:hAnsi="Arial" w:cs="Arial"/>
          <w:color w:val="1A2B64"/>
          <w:sz w:val="24"/>
          <w:szCs w:val="24"/>
        </w:rPr>
        <w:t xml:space="preserve"> listening, </w:t>
      </w:r>
      <w:r w:rsidR="00B31961" w:rsidRPr="00B86510">
        <w:rPr>
          <w:rFonts w:ascii="Arial" w:hAnsi="Arial" w:cs="Arial"/>
          <w:color w:val="1A2B64"/>
          <w:sz w:val="24"/>
          <w:szCs w:val="24"/>
        </w:rPr>
        <w:t>understand</w:t>
      </w:r>
      <w:r w:rsidR="005E0AF1">
        <w:rPr>
          <w:rFonts w:ascii="Arial" w:hAnsi="Arial" w:cs="Arial"/>
          <w:color w:val="1A2B64"/>
          <w:sz w:val="24"/>
          <w:szCs w:val="24"/>
        </w:rPr>
        <w:t>s</w:t>
      </w:r>
      <w:r w:rsidR="00B31961" w:rsidRPr="00B86510">
        <w:rPr>
          <w:rFonts w:ascii="Arial" w:hAnsi="Arial" w:cs="Arial"/>
          <w:color w:val="1A2B64"/>
          <w:sz w:val="24"/>
          <w:szCs w:val="24"/>
        </w:rPr>
        <w:t xml:space="preserve"> them, want</w:t>
      </w:r>
      <w:r w:rsidR="005E0AF1">
        <w:rPr>
          <w:rFonts w:ascii="Arial" w:hAnsi="Arial" w:cs="Arial"/>
          <w:color w:val="1A2B64"/>
          <w:sz w:val="24"/>
          <w:szCs w:val="24"/>
        </w:rPr>
        <w:t>s</w:t>
      </w:r>
      <w:r w:rsidR="00B31961" w:rsidRPr="00B86510">
        <w:rPr>
          <w:rFonts w:ascii="Arial" w:hAnsi="Arial" w:cs="Arial"/>
          <w:color w:val="1A2B64"/>
          <w:sz w:val="24"/>
          <w:szCs w:val="24"/>
        </w:rPr>
        <w:t xml:space="preserve"> what is best for them, and </w:t>
      </w:r>
      <w:r w:rsidR="005E0AF1">
        <w:rPr>
          <w:rFonts w:ascii="Arial" w:hAnsi="Arial" w:cs="Arial"/>
          <w:color w:val="1A2B64"/>
          <w:sz w:val="24"/>
          <w:szCs w:val="24"/>
        </w:rPr>
        <w:t>is</w:t>
      </w:r>
      <w:r w:rsidR="00B31961" w:rsidRPr="00B86510">
        <w:rPr>
          <w:rFonts w:ascii="Arial" w:hAnsi="Arial" w:cs="Arial"/>
          <w:color w:val="1A2B64"/>
          <w:sz w:val="24"/>
          <w:szCs w:val="24"/>
        </w:rPr>
        <w:t xml:space="preserve"> there to help.</w:t>
      </w:r>
      <w:r w:rsidR="00B31961" w:rsidRPr="00B86510">
        <w:rPr>
          <w:rFonts w:ascii="Arial" w:hAnsi="Arial" w:cs="Arial"/>
          <w:color w:val="1A2B64"/>
          <w:sz w:val="24"/>
          <w:szCs w:val="24"/>
          <w:vertAlign w:val="superscript"/>
        </w:rPr>
        <w:endnoteReference w:id="27"/>
      </w:r>
      <w:r w:rsidR="00B31961" w:rsidRPr="00B86510">
        <w:rPr>
          <w:rFonts w:ascii="Arial" w:hAnsi="Arial" w:cs="Arial"/>
          <w:color w:val="1A2B64"/>
          <w:sz w:val="24"/>
          <w:szCs w:val="24"/>
        </w:rPr>
        <w:t xml:space="preserve">  </w:t>
      </w:r>
    </w:p>
    <w:p w14:paraId="4822A638" w14:textId="77777777" w:rsidR="00B31961" w:rsidRPr="00B86510" w:rsidRDefault="00B31961" w:rsidP="002C3E33">
      <w:pPr>
        <w:pStyle w:val="NoSpacing"/>
        <w:spacing w:line="276" w:lineRule="auto"/>
        <w:ind w:left="2880"/>
        <w:rPr>
          <w:rFonts w:ascii="Arial" w:hAnsi="Arial" w:cs="Arial"/>
          <w:color w:val="1A2B64"/>
          <w:sz w:val="24"/>
          <w:szCs w:val="24"/>
        </w:rPr>
      </w:pPr>
    </w:p>
    <w:p w14:paraId="32B72F13" w14:textId="55245834" w:rsidR="00B31961" w:rsidRDefault="0057113E" w:rsidP="002C3E33">
      <w:pPr>
        <w:pStyle w:val="NoSpacing"/>
        <w:spacing w:line="276" w:lineRule="auto"/>
        <w:ind w:left="2880" w:hanging="720"/>
        <w:rPr>
          <w:rFonts w:ascii="Arial" w:hAnsi="Arial" w:cs="Arial"/>
          <w:color w:val="1A2B64"/>
          <w:sz w:val="24"/>
          <w:szCs w:val="24"/>
        </w:rPr>
      </w:pPr>
      <w:r>
        <w:rPr>
          <w:rFonts w:ascii="Arial" w:hAnsi="Arial" w:cs="Arial"/>
          <w:color w:val="1A2B64"/>
          <w:sz w:val="24"/>
          <w:szCs w:val="24"/>
        </w:rPr>
        <w:t>d</w:t>
      </w:r>
      <w:r w:rsidR="00B31961" w:rsidRPr="00B86510">
        <w:rPr>
          <w:rFonts w:ascii="Arial" w:hAnsi="Arial" w:cs="Arial"/>
          <w:color w:val="1A2B64"/>
          <w:sz w:val="24"/>
          <w:szCs w:val="24"/>
        </w:rPr>
        <w:t>)</w:t>
      </w:r>
      <w:r w:rsidR="00B31961" w:rsidRPr="00B86510">
        <w:rPr>
          <w:rFonts w:ascii="Arial" w:hAnsi="Arial" w:cs="Arial"/>
          <w:color w:val="1A2B64"/>
          <w:sz w:val="24"/>
          <w:szCs w:val="24"/>
        </w:rPr>
        <w:tab/>
        <w:t xml:space="preserve">Minimize external distractions. </w:t>
      </w:r>
      <w:r w:rsidR="005E0AF1">
        <w:rPr>
          <w:rFonts w:ascii="Arial" w:hAnsi="Arial" w:cs="Arial"/>
          <w:color w:val="1A2B64"/>
          <w:sz w:val="24"/>
          <w:szCs w:val="24"/>
        </w:rPr>
        <w:t>Strategies include</w:t>
      </w:r>
      <w:r w:rsidR="00B31961" w:rsidRPr="00B86510">
        <w:rPr>
          <w:rFonts w:ascii="Arial" w:hAnsi="Arial" w:cs="Arial"/>
          <w:color w:val="1A2B64"/>
          <w:sz w:val="24"/>
          <w:szCs w:val="24"/>
        </w:rPr>
        <w:t xml:space="preserve"> turn</w:t>
      </w:r>
      <w:r w:rsidR="005E0AF1">
        <w:rPr>
          <w:rFonts w:ascii="Arial" w:hAnsi="Arial" w:cs="Arial"/>
          <w:color w:val="1A2B64"/>
          <w:sz w:val="24"/>
          <w:szCs w:val="24"/>
        </w:rPr>
        <w:t>ing</w:t>
      </w:r>
      <w:r w:rsidR="00B31961" w:rsidRPr="00B86510">
        <w:rPr>
          <w:rFonts w:ascii="Arial" w:hAnsi="Arial" w:cs="Arial"/>
          <w:color w:val="1A2B64"/>
          <w:sz w:val="24"/>
          <w:szCs w:val="24"/>
        </w:rPr>
        <w:t xml:space="preserve"> off emergency lights, lower</w:t>
      </w:r>
      <w:r w:rsidR="005E0AF1">
        <w:rPr>
          <w:rFonts w:ascii="Arial" w:hAnsi="Arial" w:cs="Arial"/>
          <w:color w:val="1A2B64"/>
          <w:sz w:val="24"/>
          <w:szCs w:val="24"/>
        </w:rPr>
        <w:t>ing</w:t>
      </w:r>
      <w:r w:rsidR="00B31961" w:rsidRPr="00B86510">
        <w:rPr>
          <w:rFonts w:ascii="Arial" w:hAnsi="Arial" w:cs="Arial"/>
          <w:color w:val="1A2B64"/>
          <w:sz w:val="24"/>
          <w:szCs w:val="24"/>
        </w:rPr>
        <w:t xml:space="preserve"> radio volume, and remov</w:t>
      </w:r>
      <w:r w:rsidR="005E0AF1">
        <w:rPr>
          <w:rFonts w:ascii="Arial" w:hAnsi="Arial" w:cs="Arial"/>
          <w:color w:val="1A2B64"/>
          <w:sz w:val="24"/>
          <w:szCs w:val="24"/>
        </w:rPr>
        <w:t>ing</w:t>
      </w:r>
      <w:r w:rsidR="00B31961" w:rsidRPr="00B86510">
        <w:rPr>
          <w:rFonts w:ascii="Arial" w:hAnsi="Arial" w:cs="Arial"/>
          <w:color w:val="1A2B64"/>
          <w:sz w:val="24"/>
          <w:szCs w:val="24"/>
        </w:rPr>
        <w:t xml:space="preserve"> uninvolved people.</w:t>
      </w:r>
      <w:r w:rsidR="00B31961" w:rsidRPr="00B86510">
        <w:rPr>
          <w:rStyle w:val="EndnoteReference"/>
          <w:rFonts w:ascii="Arial" w:hAnsi="Arial" w:cs="Arial"/>
          <w:color w:val="1A2B64"/>
          <w:sz w:val="24"/>
          <w:szCs w:val="24"/>
        </w:rPr>
        <w:endnoteReference w:id="28"/>
      </w:r>
    </w:p>
    <w:p w14:paraId="6E589921" w14:textId="57F789D0" w:rsidR="00772752" w:rsidRDefault="00772752" w:rsidP="002C3E33">
      <w:pPr>
        <w:pStyle w:val="NoSpacing"/>
        <w:spacing w:line="276" w:lineRule="auto"/>
        <w:ind w:left="2880" w:hanging="720"/>
        <w:rPr>
          <w:rFonts w:ascii="Arial" w:hAnsi="Arial" w:cs="Arial"/>
          <w:color w:val="1A2B64"/>
          <w:sz w:val="24"/>
          <w:szCs w:val="24"/>
        </w:rPr>
      </w:pPr>
    </w:p>
    <w:p w14:paraId="4E6ED018" w14:textId="0C321944" w:rsidR="00772752" w:rsidRPr="00B86510" w:rsidRDefault="00772752" w:rsidP="00772752">
      <w:pPr>
        <w:pStyle w:val="NoSpacing"/>
        <w:spacing w:line="276" w:lineRule="auto"/>
        <w:ind w:left="2880"/>
        <w:rPr>
          <w:rFonts w:ascii="Arial" w:hAnsi="Arial" w:cs="Arial"/>
          <w:color w:val="1A2B64"/>
          <w:sz w:val="24"/>
          <w:szCs w:val="24"/>
        </w:rPr>
      </w:pPr>
      <w:r w:rsidRPr="00772752">
        <w:rPr>
          <w:rFonts w:ascii="Arial" w:hAnsi="Arial" w:cs="Arial"/>
          <w:b/>
          <w:bCs/>
          <w:color w:val="1A2B64"/>
          <w:sz w:val="24"/>
          <w:szCs w:val="24"/>
        </w:rPr>
        <w:t>SLIDE: “Engage.”</w:t>
      </w:r>
    </w:p>
    <w:p w14:paraId="63238EF7" w14:textId="77777777" w:rsidR="00B31961" w:rsidRPr="00B86510" w:rsidRDefault="00B31961" w:rsidP="002C3E33">
      <w:pPr>
        <w:pStyle w:val="NoSpacing"/>
        <w:spacing w:line="276" w:lineRule="auto"/>
        <w:ind w:left="2880" w:hanging="720"/>
        <w:rPr>
          <w:rFonts w:ascii="Arial" w:hAnsi="Arial" w:cs="Arial"/>
          <w:color w:val="1A2B64"/>
          <w:sz w:val="24"/>
          <w:szCs w:val="24"/>
        </w:rPr>
      </w:pPr>
    </w:p>
    <w:p w14:paraId="7A627E0B" w14:textId="6EC28705" w:rsidR="00B31961" w:rsidRPr="00B86510" w:rsidRDefault="0057113E" w:rsidP="002C3E33">
      <w:pPr>
        <w:pStyle w:val="NoSpacing"/>
        <w:spacing w:line="276" w:lineRule="auto"/>
        <w:ind w:left="2880" w:hanging="720"/>
        <w:rPr>
          <w:rFonts w:ascii="Arial" w:hAnsi="Arial" w:cs="Arial"/>
          <w:color w:val="1A2B64"/>
          <w:sz w:val="24"/>
          <w:szCs w:val="24"/>
        </w:rPr>
      </w:pPr>
      <w:r>
        <w:rPr>
          <w:rFonts w:ascii="Arial" w:hAnsi="Arial" w:cs="Arial"/>
          <w:color w:val="1A2B64"/>
          <w:sz w:val="24"/>
          <w:szCs w:val="24"/>
        </w:rPr>
        <w:t>e</w:t>
      </w:r>
      <w:r w:rsidR="00B31961" w:rsidRPr="00B86510">
        <w:rPr>
          <w:rFonts w:ascii="Arial" w:hAnsi="Arial" w:cs="Arial"/>
          <w:color w:val="1A2B64"/>
          <w:sz w:val="24"/>
          <w:szCs w:val="24"/>
        </w:rPr>
        <w:t>)</w:t>
      </w:r>
      <w:r w:rsidR="00B31961" w:rsidRPr="00B86510">
        <w:rPr>
          <w:rFonts w:ascii="Arial" w:hAnsi="Arial" w:cs="Arial"/>
          <w:color w:val="1A2B64"/>
          <w:sz w:val="24"/>
          <w:szCs w:val="24"/>
        </w:rPr>
        <w:tab/>
        <w:t>Use non-threatening body language and an open posture.</w:t>
      </w:r>
      <w:r w:rsidR="00B31961" w:rsidRPr="00B86510">
        <w:rPr>
          <w:rFonts w:ascii="Arial" w:hAnsi="Arial" w:cs="Arial"/>
          <w:sz w:val="24"/>
          <w:szCs w:val="24"/>
          <w:vertAlign w:val="superscript"/>
        </w:rPr>
        <w:endnoteReference w:id="29"/>
      </w:r>
      <w:r w:rsidR="00B31961" w:rsidRPr="00B86510">
        <w:rPr>
          <w:rFonts w:ascii="Arial" w:hAnsi="Arial" w:cs="Arial"/>
          <w:color w:val="1A2B64"/>
          <w:sz w:val="24"/>
          <w:szCs w:val="24"/>
        </w:rPr>
        <w:t xml:space="preserve"> </w:t>
      </w:r>
      <w:bookmarkStart w:id="19" w:name="OpenPosture"/>
      <w:r w:rsidR="00B31961" w:rsidRPr="00B86510">
        <w:rPr>
          <w:rFonts w:ascii="Arial" w:hAnsi="Arial" w:cs="Arial"/>
          <w:color w:val="1A2B64"/>
          <w:sz w:val="24"/>
          <w:szCs w:val="24"/>
        </w:rPr>
        <w:t xml:space="preserve">A relaxed interview stance can provide </w:t>
      </w:r>
      <w:r w:rsidR="00B86510">
        <w:rPr>
          <w:rFonts w:ascii="Arial" w:hAnsi="Arial" w:cs="Arial"/>
          <w:color w:val="1A2B64"/>
          <w:sz w:val="24"/>
          <w:szCs w:val="24"/>
        </w:rPr>
        <w:t xml:space="preserve">officers with </w:t>
      </w:r>
      <w:r w:rsidR="00B31961" w:rsidRPr="00B86510">
        <w:rPr>
          <w:rFonts w:ascii="Arial" w:hAnsi="Arial" w:cs="Arial"/>
          <w:color w:val="1A2B64"/>
          <w:sz w:val="24"/>
          <w:szCs w:val="24"/>
        </w:rPr>
        <w:t xml:space="preserve">enough protection and opportunity to take prompt action if needed. </w:t>
      </w:r>
    </w:p>
    <w:p w14:paraId="2F8A580B" w14:textId="77777777" w:rsidR="00B31961" w:rsidRPr="00B86510" w:rsidRDefault="00B31961" w:rsidP="00B86510">
      <w:pPr>
        <w:pStyle w:val="ListParagraph"/>
        <w:spacing w:after="0"/>
        <w:ind w:left="2880" w:hanging="720"/>
        <w:rPr>
          <w:rFonts w:ascii="Arial" w:hAnsi="Arial" w:cs="Arial"/>
          <w:color w:val="1A2B64"/>
          <w:sz w:val="24"/>
          <w:szCs w:val="24"/>
        </w:rPr>
      </w:pPr>
    </w:p>
    <w:p w14:paraId="5DE07003" w14:textId="26FCC2D1" w:rsidR="005E5931" w:rsidRDefault="00B31961" w:rsidP="002C3E33">
      <w:pPr>
        <w:pStyle w:val="ListParagraph"/>
        <w:spacing w:after="0"/>
        <w:ind w:left="3600" w:hanging="720"/>
        <w:rPr>
          <w:rFonts w:ascii="Arial" w:hAnsi="Arial" w:cs="Arial"/>
          <w:color w:val="1A2B64"/>
          <w:sz w:val="24"/>
          <w:szCs w:val="24"/>
        </w:rPr>
      </w:pPr>
      <w:r w:rsidRPr="00B86510">
        <w:rPr>
          <w:rFonts w:ascii="Arial" w:hAnsi="Arial" w:cs="Arial"/>
          <w:color w:val="1A2B64"/>
          <w:sz w:val="24"/>
          <w:szCs w:val="24"/>
        </w:rPr>
        <w:t>(</w:t>
      </w:r>
      <w:r w:rsidR="002C3E33">
        <w:rPr>
          <w:rFonts w:ascii="Arial" w:hAnsi="Arial" w:cs="Arial"/>
          <w:color w:val="1A2B64"/>
          <w:sz w:val="24"/>
          <w:szCs w:val="24"/>
        </w:rPr>
        <w:t>1</w:t>
      </w:r>
      <w:r w:rsidRPr="00B86510">
        <w:rPr>
          <w:rFonts w:ascii="Arial" w:hAnsi="Arial" w:cs="Arial"/>
          <w:color w:val="1A2B64"/>
          <w:sz w:val="24"/>
          <w:szCs w:val="24"/>
        </w:rPr>
        <w:t>)</w:t>
      </w:r>
      <w:r w:rsidRPr="00B86510">
        <w:rPr>
          <w:rFonts w:ascii="Arial" w:hAnsi="Arial" w:cs="Arial"/>
          <w:color w:val="1A2B64"/>
          <w:sz w:val="24"/>
          <w:szCs w:val="24"/>
        </w:rPr>
        <w:tab/>
      </w:r>
      <w:r w:rsidR="005E5931">
        <w:rPr>
          <w:rFonts w:ascii="Arial" w:hAnsi="Arial" w:cs="Arial"/>
          <w:color w:val="1A2B64"/>
          <w:sz w:val="24"/>
          <w:szCs w:val="24"/>
        </w:rPr>
        <w:t xml:space="preserve">Do not stand directly in front of the person in crisis. This can be interpreted as threatening or confrontational.  </w:t>
      </w:r>
    </w:p>
    <w:p w14:paraId="61547B33" w14:textId="77777777" w:rsidR="005E5931" w:rsidRDefault="005E5931" w:rsidP="002C3E33">
      <w:pPr>
        <w:pStyle w:val="ListParagraph"/>
        <w:spacing w:after="0"/>
        <w:ind w:left="3600" w:hanging="720"/>
        <w:rPr>
          <w:rFonts w:ascii="Arial" w:hAnsi="Arial" w:cs="Arial"/>
          <w:color w:val="1A2B64"/>
          <w:sz w:val="24"/>
          <w:szCs w:val="24"/>
        </w:rPr>
      </w:pPr>
    </w:p>
    <w:p w14:paraId="69607523" w14:textId="62CC137C" w:rsidR="00B31961" w:rsidRPr="00B86510" w:rsidRDefault="005E5931" w:rsidP="002C3E33">
      <w:pPr>
        <w:pStyle w:val="ListParagraph"/>
        <w:spacing w:after="0"/>
        <w:ind w:left="3600" w:hanging="720"/>
        <w:rPr>
          <w:rFonts w:ascii="Arial" w:hAnsi="Arial" w:cs="Arial"/>
          <w:color w:val="1A2B64"/>
          <w:sz w:val="24"/>
          <w:szCs w:val="24"/>
        </w:rPr>
      </w:pPr>
      <w:r>
        <w:rPr>
          <w:rFonts w:ascii="Arial" w:hAnsi="Arial" w:cs="Arial"/>
          <w:color w:val="1A2B64"/>
          <w:sz w:val="24"/>
          <w:szCs w:val="24"/>
        </w:rPr>
        <w:t>(2)</w:t>
      </w:r>
      <w:r>
        <w:rPr>
          <w:rFonts w:ascii="Arial" w:hAnsi="Arial" w:cs="Arial"/>
          <w:color w:val="1A2B64"/>
          <w:sz w:val="24"/>
          <w:szCs w:val="24"/>
        </w:rPr>
        <w:tab/>
      </w:r>
      <w:r w:rsidR="00B31961" w:rsidRPr="00B86510">
        <w:rPr>
          <w:rFonts w:ascii="Arial" w:hAnsi="Arial" w:cs="Arial"/>
          <w:color w:val="1A2B64"/>
          <w:sz w:val="24"/>
          <w:szCs w:val="24"/>
        </w:rPr>
        <w:t>“Move slowly.”</w:t>
      </w:r>
      <w:r w:rsidR="00B31961" w:rsidRPr="00B86510">
        <w:rPr>
          <w:rStyle w:val="EndnoteReference"/>
          <w:rFonts w:ascii="Arial" w:hAnsi="Arial" w:cs="Arial"/>
          <w:color w:val="1A2B64"/>
          <w:sz w:val="24"/>
          <w:szCs w:val="24"/>
        </w:rPr>
        <w:endnoteReference w:id="30"/>
      </w:r>
      <w:r w:rsidR="00B31961" w:rsidRPr="00B86510">
        <w:rPr>
          <w:rFonts w:ascii="Arial" w:hAnsi="Arial" w:cs="Arial"/>
          <w:color w:val="1A2B64"/>
          <w:sz w:val="24"/>
          <w:szCs w:val="24"/>
        </w:rPr>
        <w:t xml:space="preserve"> </w:t>
      </w:r>
    </w:p>
    <w:p w14:paraId="347AA312" w14:textId="77777777" w:rsidR="00B31961" w:rsidRPr="00B86510" w:rsidRDefault="00B31961" w:rsidP="002C3E33">
      <w:pPr>
        <w:pStyle w:val="ListParagraph"/>
        <w:spacing w:after="0"/>
        <w:ind w:left="3600" w:hanging="720"/>
        <w:rPr>
          <w:rFonts w:ascii="Arial" w:hAnsi="Arial" w:cs="Arial"/>
          <w:color w:val="1A2B64"/>
          <w:sz w:val="24"/>
          <w:szCs w:val="24"/>
        </w:rPr>
      </w:pPr>
    </w:p>
    <w:p w14:paraId="01D02BCA" w14:textId="0BC1F986" w:rsidR="00B31961" w:rsidRPr="00B86510" w:rsidRDefault="00B31961" w:rsidP="002C3E33">
      <w:pPr>
        <w:pStyle w:val="ListParagraph"/>
        <w:spacing w:after="0"/>
        <w:ind w:left="3600" w:hanging="720"/>
        <w:rPr>
          <w:rFonts w:ascii="Arial" w:hAnsi="Arial" w:cs="Arial"/>
          <w:color w:val="1A2B64"/>
          <w:sz w:val="24"/>
          <w:szCs w:val="24"/>
        </w:rPr>
      </w:pPr>
      <w:r w:rsidRPr="00B86510">
        <w:rPr>
          <w:rFonts w:ascii="Arial" w:hAnsi="Arial" w:cs="Arial"/>
          <w:color w:val="1A2B64"/>
          <w:sz w:val="24"/>
          <w:szCs w:val="24"/>
        </w:rPr>
        <w:t>(</w:t>
      </w:r>
      <w:r w:rsidR="005E5931">
        <w:rPr>
          <w:rFonts w:ascii="Arial" w:hAnsi="Arial" w:cs="Arial"/>
          <w:color w:val="1A2B64"/>
          <w:sz w:val="24"/>
          <w:szCs w:val="24"/>
        </w:rPr>
        <w:t>3</w:t>
      </w:r>
      <w:r w:rsidRPr="00B86510">
        <w:rPr>
          <w:rFonts w:ascii="Arial" w:hAnsi="Arial" w:cs="Arial"/>
          <w:color w:val="1A2B64"/>
          <w:sz w:val="24"/>
          <w:szCs w:val="24"/>
        </w:rPr>
        <w:t>)</w:t>
      </w:r>
      <w:r w:rsidRPr="00B86510">
        <w:rPr>
          <w:rFonts w:ascii="Arial" w:hAnsi="Arial" w:cs="Arial"/>
          <w:color w:val="1A2B64"/>
          <w:sz w:val="24"/>
          <w:szCs w:val="24"/>
        </w:rPr>
        <w:tab/>
        <w:t xml:space="preserve">Avoid crowding, cornering, or towering over a person in crisis. Avoid touching the person </w:t>
      </w:r>
      <w:r w:rsidR="005E0AF1">
        <w:rPr>
          <w:rFonts w:ascii="Arial" w:hAnsi="Arial" w:cs="Arial"/>
          <w:color w:val="1A2B64"/>
          <w:sz w:val="24"/>
          <w:szCs w:val="24"/>
        </w:rPr>
        <w:t xml:space="preserve">in crisis without </w:t>
      </w:r>
      <w:r w:rsidRPr="00B86510">
        <w:rPr>
          <w:rFonts w:ascii="Arial" w:hAnsi="Arial" w:cs="Arial"/>
          <w:color w:val="1A2B64"/>
          <w:sz w:val="24"/>
          <w:szCs w:val="24"/>
        </w:rPr>
        <w:t>ask</w:t>
      </w:r>
      <w:r w:rsidR="005E0AF1">
        <w:rPr>
          <w:rFonts w:ascii="Arial" w:hAnsi="Arial" w:cs="Arial"/>
          <w:color w:val="1A2B64"/>
          <w:sz w:val="24"/>
          <w:szCs w:val="24"/>
        </w:rPr>
        <w:t>ing</w:t>
      </w:r>
      <w:r w:rsidRPr="00B86510">
        <w:rPr>
          <w:rFonts w:ascii="Arial" w:hAnsi="Arial" w:cs="Arial"/>
          <w:color w:val="1A2B64"/>
          <w:sz w:val="24"/>
          <w:szCs w:val="24"/>
        </w:rPr>
        <w:t xml:space="preserve"> first or </w:t>
      </w:r>
      <w:r w:rsidR="005E0AF1">
        <w:rPr>
          <w:rFonts w:ascii="Arial" w:hAnsi="Arial" w:cs="Arial"/>
          <w:color w:val="1A2B64"/>
          <w:sz w:val="24"/>
          <w:szCs w:val="24"/>
        </w:rPr>
        <w:t xml:space="preserve">unless </w:t>
      </w:r>
      <w:r w:rsidRPr="00B86510">
        <w:rPr>
          <w:rFonts w:ascii="Arial" w:hAnsi="Arial" w:cs="Arial"/>
          <w:color w:val="1A2B64"/>
          <w:sz w:val="24"/>
          <w:szCs w:val="24"/>
        </w:rPr>
        <w:t>it becomes essential for safety. Invading his or her personal space can increase their anxiety and the likelihood of an aggressive response.</w:t>
      </w:r>
      <w:r w:rsidRPr="00B86510">
        <w:rPr>
          <w:rFonts w:ascii="Arial" w:hAnsi="Arial" w:cs="Arial"/>
          <w:color w:val="1A2B64"/>
          <w:sz w:val="24"/>
          <w:szCs w:val="24"/>
          <w:vertAlign w:val="superscript"/>
        </w:rPr>
        <w:endnoteReference w:id="31"/>
      </w:r>
      <w:bookmarkEnd w:id="19"/>
      <w:r w:rsidRPr="00B86510">
        <w:rPr>
          <w:rFonts w:ascii="Arial" w:hAnsi="Arial" w:cs="Arial"/>
          <w:color w:val="1A2B64"/>
          <w:sz w:val="24"/>
          <w:szCs w:val="24"/>
        </w:rPr>
        <w:t xml:space="preserve"> </w:t>
      </w:r>
    </w:p>
    <w:p w14:paraId="06094395" w14:textId="77777777" w:rsidR="00B31961" w:rsidRPr="00B86510" w:rsidRDefault="00B31961" w:rsidP="002C3E33">
      <w:pPr>
        <w:pStyle w:val="ListParagraph"/>
        <w:spacing w:after="0"/>
        <w:ind w:left="3600" w:hanging="720"/>
        <w:rPr>
          <w:rFonts w:ascii="Arial" w:hAnsi="Arial" w:cs="Arial"/>
          <w:color w:val="1A2B64"/>
          <w:sz w:val="24"/>
          <w:szCs w:val="24"/>
        </w:rPr>
      </w:pPr>
    </w:p>
    <w:p w14:paraId="4B61E375" w14:textId="3580EC8C" w:rsidR="00B31961" w:rsidRPr="00B86510" w:rsidRDefault="00B31961" w:rsidP="002C3E33">
      <w:pPr>
        <w:pStyle w:val="ListParagraph"/>
        <w:spacing w:after="0"/>
        <w:ind w:left="3600" w:hanging="720"/>
        <w:rPr>
          <w:rFonts w:ascii="Arial" w:hAnsi="Arial" w:cs="Arial"/>
          <w:color w:val="1A2B64"/>
          <w:sz w:val="24"/>
          <w:szCs w:val="24"/>
        </w:rPr>
      </w:pPr>
      <w:r w:rsidRPr="00B86510">
        <w:rPr>
          <w:rFonts w:ascii="Arial" w:hAnsi="Arial" w:cs="Arial"/>
          <w:color w:val="1A2B64"/>
          <w:sz w:val="24"/>
          <w:szCs w:val="24"/>
        </w:rPr>
        <w:lastRenderedPageBreak/>
        <w:t>(</w:t>
      </w:r>
      <w:r w:rsidR="005E5931">
        <w:rPr>
          <w:rFonts w:ascii="Arial" w:hAnsi="Arial" w:cs="Arial"/>
          <w:color w:val="1A2B64"/>
          <w:sz w:val="24"/>
          <w:szCs w:val="24"/>
        </w:rPr>
        <w:t>4</w:t>
      </w:r>
      <w:r w:rsidRPr="00B86510">
        <w:rPr>
          <w:rFonts w:ascii="Arial" w:hAnsi="Arial" w:cs="Arial"/>
          <w:color w:val="1A2B64"/>
          <w:sz w:val="24"/>
          <w:szCs w:val="24"/>
        </w:rPr>
        <w:t>)</w:t>
      </w:r>
      <w:r w:rsidRPr="00B86510">
        <w:rPr>
          <w:rFonts w:ascii="Arial" w:hAnsi="Arial" w:cs="Arial"/>
          <w:color w:val="1A2B64"/>
          <w:sz w:val="24"/>
          <w:szCs w:val="24"/>
        </w:rPr>
        <w:tab/>
      </w:r>
      <w:r w:rsidR="005E5931">
        <w:rPr>
          <w:rFonts w:ascii="Arial" w:hAnsi="Arial" w:cs="Arial"/>
          <w:color w:val="1A2B64"/>
          <w:sz w:val="24"/>
          <w:szCs w:val="24"/>
        </w:rPr>
        <w:t>M</w:t>
      </w:r>
      <w:r w:rsidRPr="00B86510">
        <w:rPr>
          <w:rFonts w:ascii="Arial" w:hAnsi="Arial" w:cs="Arial"/>
          <w:color w:val="1A2A63"/>
          <w:sz w:val="24"/>
          <w:szCs w:val="24"/>
        </w:rPr>
        <w:t>aintain consistent eye contact</w:t>
      </w:r>
      <w:r w:rsidR="005E5931">
        <w:rPr>
          <w:rFonts w:ascii="Arial" w:hAnsi="Arial" w:cs="Arial"/>
          <w:color w:val="1A2A63"/>
          <w:sz w:val="24"/>
          <w:szCs w:val="24"/>
        </w:rPr>
        <w:t xml:space="preserve"> but do not stare. </w:t>
      </w:r>
      <w:r w:rsidRPr="00B86510">
        <w:rPr>
          <w:rFonts w:ascii="Arial" w:hAnsi="Arial" w:cs="Arial"/>
          <w:color w:val="1A2A63"/>
          <w:sz w:val="24"/>
          <w:szCs w:val="24"/>
        </w:rPr>
        <w:t xml:space="preserve"> Use appropriate facial expressions. Avoid laughing at or otherwise</w:t>
      </w:r>
      <w:r w:rsidR="005E0AF1">
        <w:rPr>
          <w:rFonts w:ascii="Arial" w:hAnsi="Arial" w:cs="Arial"/>
          <w:color w:val="1A2A63"/>
          <w:sz w:val="24"/>
          <w:szCs w:val="24"/>
        </w:rPr>
        <w:t xml:space="preserve"> being </w:t>
      </w:r>
      <w:r w:rsidRPr="00B86510">
        <w:rPr>
          <w:rFonts w:ascii="Arial" w:hAnsi="Arial" w:cs="Arial"/>
          <w:color w:val="1A2A63"/>
          <w:sz w:val="24"/>
          <w:szCs w:val="24"/>
        </w:rPr>
        <w:t>disrespect</w:t>
      </w:r>
      <w:r w:rsidR="005E0AF1">
        <w:rPr>
          <w:rFonts w:ascii="Arial" w:hAnsi="Arial" w:cs="Arial"/>
          <w:color w:val="1A2A63"/>
          <w:sz w:val="24"/>
          <w:szCs w:val="24"/>
        </w:rPr>
        <w:t xml:space="preserve">ful to </w:t>
      </w:r>
      <w:r w:rsidRPr="00B86510">
        <w:rPr>
          <w:rFonts w:ascii="Arial" w:hAnsi="Arial" w:cs="Arial"/>
          <w:color w:val="1A2A63"/>
          <w:sz w:val="24"/>
          <w:szCs w:val="24"/>
        </w:rPr>
        <w:t>the person in crisis.</w:t>
      </w:r>
      <w:r w:rsidRPr="00B86510">
        <w:rPr>
          <w:rFonts w:ascii="Arial" w:hAnsi="Arial" w:cs="Arial"/>
          <w:sz w:val="24"/>
          <w:szCs w:val="24"/>
          <w:vertAlign w:val="superscript"/>
        </w:rPr>
        <w:endnoteReference w:id="32"/>
      </w:r>
    </w:p>
    <w:p w14:paraId="0C0063A9" w14:textId="77777777" w:rsidR="00B31961" w:rsidRPr="00B86510" w:rsidRDefault="00B31961" w:rsidP="00B86510">
      <w:pPr>
        <w:spacing w:after="0"/>
        <w:rPr>
          <w:rFonts w:ascii="Arial" w:hAnsi="Arial" w:cs="Arial"/>
          <w:color w:val="1A2B64"/>
          <w:sz w:val="24"/>
          <w:szCs w:val="24"/>
        </w:rPr>
      </w:pPr>
    </w:p>
    <w:p w14:paraId="7D636790" w14:textId="0FA4E8E3" w:rsidR="00B31961" w:rsidRPr="00B86510" w:rsidRDefault="00F630E5" w:rsidP="002C3E33">
      <w:pPr>
        <w:pStyle w:val="ListParagraph"/>
        <w:spacing w:after="0"/>
        <w:ind w:left="2880" w:hanging="720"/>
        <w:rPr>
          <w:rFonts w:ascii="Arial" w:hAnsi="Arial" w:cs="Arial"/>
          <w:color w:val="1A2B64"/>
          <w:sz w:val="24"/>
          <w:szCs w:val="24"/>
        </w:rPr>
      </w:pPr>
      <w:r>
        <w:rPr>
          <w:rFonts w:ascii="Arial" w:hAnsi="Arial" w:cs="Arial"/>
          <w:color w:val="1A2B64"/>
          <w:sz w:val="24"/>
          <w:szCs w:val="24"/>
        </w:rPr>
        <w:t>f</w:t>
      </w:r>
      <w:r w:rsidR="00B31961" w:rsidRPr="00B86510">
        <w:rPr>
          <w:rFonts w:ascii="Arial" w:hAnsi="Arial" w:cs="Arial"/>
          <w:color w:val="1A2B64"/>
          <w:sz w:val="24"/>
          <w:szCs w:val="24"/>
        </w:rPr>
        <w:t>)</w:t>
      </w:r>
      <w:r w:rsidR="00B31961" w:rsidRPr="00B86510">
        <w:rPr>
          <w:rFonts w:ascii="Arial" w:hAnsi="Arial" w:cs="Arial"/>
          <w:color w:val="1A2B64"/>
          <w:sz w:val="24"/>
          <w:szCs w:val="24"/>
        </w:rPr>
        <w:tab/>
        <w:t xml:space="preserve">Use </w:t>
      </w:r>
      <w:r w:rsidR="00B31961" w:rsidRPr="00106483">
        <w:rPr>
          <w:rFonts w:ascii="Arial" w:hAnsi="Arial" w:cs="Arial"/>
          <w:color w:val="1A2B64"/>
          <w:sz w:val="24"/>
          <w:szCs w:val="24"/>
        </w:rPr>
        <w:t>distance</w:t>
      </w:r>
      <w:r w:rsidR="00B31961" w:rsidRPr="00B86510">
        <w:rPr>
          <w:rFonts w:ascii="Arial" w:hAnsi="Arial" w:cs="Arial"/>
          <w:color w:val="1A2B64"/>
          <w:sz w:val="24"/>
          <w:szCs w:val="24"/>
        </w:rPr>
        <w:t xml:space="preserve"> when needed </w:t>
      </w:r>
      <w:r w:rsidR="00B31961" w:rsidRPr="00106483">
        <w:rPr>
          <w:rFonts w:ascii="Arial" w:hAnsi="Arial" w:cs="Arial"/>
          <w:color w:val="1A2B64"/>
          <w:sz w:val="24"/>
          <w:szCs w:val="24"/>
        </w:rPr>
        <w:t>to provide additional time to assess</w:t>
      </w:r>
      <w:r w:rsidR="00B31961" w:rsidRPr="00B86510">
        <w:rPr>
          <w:rFonts w:ascii="Arial" w:hAnsi="Arial" w:cs="Arial"/>
          <w:color w:val="1A2B64"/>
          <w:sz w:val="24"/>
          <w:szCs w:val="24"/>
        </w:rPr>
        <w:t xml:space="preserve"> the situation</w:t>
      </w:r>
      <w:r w:rsidR="00B31961" w:rsidRPr="00106483">
        <w:rPr>
          <w:rFonts w:ascii="Arial" w:hAnsi="Arial" w:cs="Arial"/>
          <w:color w:val="1A2B64"/>
          <w:sz w:val="24"/>
          <w:szCs w:val="24"/>
        </w:rPr>
        <w:t>.</w:t>
      </w:r>
      <w:r w:rsidR="00B31961" w:rsidRPr="00B86510">
        <w:rPr>
          <w:rStyle w:val="EndnoteReference"/>
          <w:rFonts w:ascii="Arial" w:hAnsi="Arial" w:cs="Arial"/>
          <w:color w:val="1A2B64"/>
          <w:sz w:val="24"/>
          <w:szCs w:val="24"/>
        </w:rPr>
        <w:endnoteReference w:id="33"/>
      </w:r>
      <w:r w:rsidR="00B31961" w:rsidRPr="00B86510">
        <w:rPr>
          <w:rFonts w:ascii="Arial" w:hAnsi="Arial" w:cs="Arial"/>
          <w:color w:val="1A2B64"/>
          <w:sz w:val="24"/>
          <w:szCs w:val="24"/>
        </w:rPr>
        <w:t xml:space="preserve"> “Use </w:t>
      </w:r>
      <w:r w:rsidR="00B31961" w:rsidRPr="00106483">
        <w:rPr>
          <w:rFonts w:ascii="Arial" w:hAnsi="Arial" w:cs="Arial"/>
          <w:color w:val="1A2B64"/>
          <w:sz w:val="24"/>
          <w:szCs w:val="24"/>
        </w:rPr>
        <w:t>environmental controls</w:t>
      </w:r>
      <w:r w:rsidR="005E0AF1">
        <w:rPr>
          <w:rFonts w:ascii="Arial" w:hAnsi="Arial" w:cs="Arial"/>
          <w:color w:val="1A2B64"/>
          <w:sz w:val="24"/>
          <w:szCs w:val="24"/>
        </w:rPr>
        <w:t xml:space="preserve"> </w:t>
      </w:r>
      <w:r w:rsidR="00B31961" w:rsidRPr="00106483">
        <w:rPr>
          <w:rFonts w:ascii="Arial" w:hAnsi="Arial" w:cs="Arial"/>
          <w:color w:val="1A2B64"/>
          <w:sz w:val="24"/>
          <w:szCs w:val="24"/>
        </w:rPr>
        <w:t>such as cover, concealment, and barriers to help manage the volatility of situations.</w:t>
      </w:r>
      <w:r w:rsidR="00B31961" w:rsidRPr="00B86510">
        <w:rPr>
          <w:rFonts w:ascii="Arial" w:hAnsi="Arial" w:cs="Arial"/>
          <w:color w:val="1A2B64"/>
          <w:sz w:val="24"/>
          <w:szCs w:val="24"/>
        </w:rPr>
        <w:t>”</w:t>
      </w:r>
      <w:r w:rsidR="00B31961" w:rsidRPr="00B86510">
        <w:rPr>
          <w:rFonts w:ascii="Arial" w:hAnsi="Arial" w:cs="Arial"/>
          <w:color w:val="1A2B64"/>
          <w:sz w:val="24"/>
          <w:szCs w:val="24"/>
          <w:vertAlign w:val="superscript"/>
        </w:rPr>
        <w:endnoteReference w:id="34"/>
      </w:r>
      <w:r w:rsidR="00B31961" w:rsidRPr="00B86510">
        <w:rPr>
          <w:rFonts w:ascii="Arial" w:hAnsi="Arial" w:cs="Arial"/>
          <w:color w:val="1A2B64"/>
          <w:sz w:val="24"/>
          <w:szCs w:val="24"/>
        </w:rPr>
        <w:t xml:space="preserve"> Officers should keep a minimum reactionary distance of at least 6 to 8 feet from people who may present a threat. </w:t>
      </w:r>
    </w:p>
    <w:p w14:paraId="46101019" w14:textId="77777777" w:rsidR="00B31961" w:rsidRPr="00B86510" w:rsidRDefault="00B31961" w:rsidP="002C3E33">
      <w:pPr>
        <w:pStyle w:val="ListParagraph"/>
        <w:spacing w:after="0"/>
        <w:ind w:left="2880" w:hanging="720"/>
        <w:rPr>
          <w:rFonts w:ascii="Arial" w:hAnsi="Arial" w:cs="Arial"/>
          <w:color w:val="1A2B64"/>
          <w:sz w:val="24"/>
          <w:szCs w:val="24"/>
        </w:rPr>
      </w:pPr>
    </w:p>
    <w:p w14:paraId="2753B7C3" w14:textId="6988F446" w:rsidR="00B31961" w:rsidRPr="00B86510" w:rsidRDefault="00B31961" w:rsidP="002C3E33">
      <w:pPr>
        <w:pStyle w:val="ListParagraph"/>
        <w:spacing w:after="0"/>
        <w:ind w:left="2880"/>
        <w:rPr>
          <w:rFonts w:ascii="Arial" w:hAnsi="Arial" w:cs="Arial"/>
          <w:color w:val="1A2B64"/>
          <w:sz w:val="24"/>
          <w:szCs w:val="24"/>
        </w:rPr>
      </w:pPr>
      <w:r w:rsidRPr="00B86510">
        <w:rPr>
          <w:rFonts w:ascii="Arial" w:hAnsi="Arial" w:cs="Arial"/>
          <w:color w:val="1A2B64"/>
          <w:sz w:val="24"/>
          <w:szCs w:val="24"/>
        </w:rPr>
        <w:t xml:space="preserve">If violent or </w:t>
      </w:r>
      <w:r w:rsidRPr="00106483">
        <w:rPr>
          <w:rFonts w:ascii="Arial" w:hAnsi="Arial" w:cs="Arial"/>
          <w:color w:val="1A2B64"/>
          <w:sz w:val="24"/>
          <w:szCs w:val="24"/>
        </w:rPr>
        <w:t xml:space="preserve">destructive </w:t>
      </w:r>
      <w:r w:rsidRPr="00B86510">
        <w:rPr>
          <w:rFonts w:ascii="Arial" w:hAnsi="Arial" w:cs="Arial"/>
          <w:color w:val="1A2B64"/>
          <w:sz w:val="24"/>
          <w:szCs w:val="24"/>
        </w:rPr>
        <w:t>conduct by the person is crisis has occurred (or is occurring)</w:t>
      </w:r>
      <w:r w:rsidRPr="00106483">
        <w:rPr>
          <w:rFonts w:ascii="Arial" w:hAnsi="Arial" w:cs="Arial"/>
          <w:color w:val="1A2B64"/>
          <w:sz w:val="24"/>
          <w:szCs w:val="24"/>
        </w:rPr>
        <w:t xml:space="preserve">, </w:t>
      </w:r>
      <w:r w:rsidRPr="00B86510">
        <w:rPr>
          <w:rFonts w:ascii="Arial" w:hAnsi="Arial" w:cs="Arial"/>
          <w:color w:val="1A2B64"/>
          <w:sz w:val="24"/>
          <w:szCs w:val="24"/>
        </w:rPr>
        <w:t>“</w:t>
      </w:r>
      <w:r w:rsidRPr="00106483">
        <w:rPr>
          <w:rFonts w:ascii="Arial" w:hAnsi="Arial" w:cs="Arial"/>
          <w:color w:val="1A2B64"/>
          <w:sz w:val="24"/>
          <w:szCs w:val="24"/>
        </w:rPr>
        <w:t>avoid physical contact, and take time to assess the situation. Officers should operate with the understanding that time is an ally and there is no need to rush or force the situation.</w:t>
      </w:r>
      <w:r w:rsidRPr="00B86510">
        <w:rPr>
          <w:rFonts w:ascii="Arial" w:hAnsi="Arial" w:cs="Arial"/>
          <w:color w:val="1A2B64"/>
          <w:sz w:val="24"/>
          <w:szCs w:val="24"/>
        </w:rPr>
        <w:t>”</w:t>
      </w:r>
      <w:r w:rsidRPr="00B86510">
        <w:rPr>
          <w:rStyle w:val="EndnoteReference"/>
          <w:rFonts w:ascii="Arial" w:hAnsi="Arial" w:cs="Arial"/>
          <w:color w:val="1A2B64"/>
          <w:sz w:val="24"/>
          <w:szCs w:val="24"/>
        </w:rPr>
        <w:endnoteReference w:id="35"/>
      </w:r>
    </w:p>
    <w:p w14:paraId="51BD7F5E" w14:textId="77777777" w:rsidR="00B31961" w:rsidRPr="00B86510" w:rsidRDefault="00B31961" w:rsidP="00B86510">
      <w:pPr>
        <w:pStyle w:val="ListParagraph"/>
        <w:spacing w:after="0"/>
        <w:ind w:left="2880"/>
        <w:rPr>
          <w:rFonts w:ascii="Arial" w:hAnsi="Arial" w:cs="Arial"/>
          <w:color w:val="1A2B64"/>
          <w:sz w:val="24"/>
          <w:szCs w:val="24"/>
        </w:rPr>
      </w:pPr>
    </w:p>
    <w:p w14:paraId="0E047707" w14:textId="77777777" w:rsidR="00772752" w:rsidRDefault="00B31961" w:rsidP="002C3E33">
      <w:pPr>
        <w:pStyle w:val="ListParagraph"/>
        <w:spacing w:after="0"/>
        <w:ind w:left="2880"/>
        <w:rPr>
          <w:rFonts w:ascii="Arial" w:hAnsi="Arial" w:cs="Arial"/>
          <w:b/>
          <w:color w:val="1A2B64"/>
          <w:sz w:val="24"/>
          <w:szCs w:val="24"/>
        </w:rPr>
      </w:pPr>
      <w:r w:rsidRPr="00B86510">
        <w:rPr>
          <w:rFonts w:ascii="Arial" w:hAnsi="Arial" w:cs="Arial"/>
          <w:b/>
          <w:color w:val="1A2B64"/>
          <w:sz w:val="24"/>
          <w:szCs w:val="24"/>
        </w:rPr>
        <w:t>NOTE: Officer safety content herein is</w:t>
      </w:r>
      <w:r w:rsidR="00B86510">
        <w:rPr>
          <w:rFonts w:ascii="Arial" w:hAnsi="Arial" w:cs="Arial"/>
          <w:b/>
          <w:color w:val="1A2B64"/>
          <w:sz w:val="24"/>
          <w:szCs w:val="24"/>
        </w:rPr>
        <w:t xml:space="preserve"> not </w:t>
      </w:r>
      <w:r w:rsidR="005E0AF1">
        <w:rPr>
          <w:rFonts w:ascii="Arial" w:hAnsi="Arial" w:cs="Arial"/>
          <w:b/>
          <w:color w:val="1A2B64"/>
          <w:sz w:val="24"/>
          <w:szCs w:val="24"/>
        </w:rPr>
        <w:t>exhaustive</w:t>
      </w:r>
      <w:r w:rsidR="00B86510">
        <w:rPr>
          <w:rFonts w:ascii="Arial" w:hAnsi="Arial" w:cs="Arial"/>
          <w:b/>
          <w:color w:val="1A2B64"/>
          <w:sz w:val="24"/>
          <w:szCs w:val="24"/>
        </w:rPr>
        <w:t xml:space="preserve">. </w:t>
      </w:r>
      <w:r w:rsidRPr="00B86510">
        <w:rPr>
          <w:rFonts w:ascii="Arial" w:hAnsi="Arial" w:cs="Arial"/>
          <w:b/>
          <w:color w:val="1A2B64"/>
          <w:sz w:val="24"/>
          <w:szCs w:val="24"/>
        </w:rPr>
        <w:t xml:space="preserve">The focus of this lesson is to teach students how to communicate effectively with people in crisis while maintaining a safe distance.  </w:t>
      </w:r>
    </w:p>
    <w:p w14:paraId="0DEED741" w14:textId="77777777" w:rsidR="00772752" w:rsidRDefault="00772752" w:rsidP="002C3E33">
      <w:pPr>
        <w:pStyle w:val="ListParagraph"/>
        <w:spacing w:after="0"/>
        <w:ind w:left="2880"/>
        <w:rPr>
          <w:rFonts w:ascii="Arial" w:hAnsi="Arial" w:cs="Arial"/>
          <w:b/>
          <w:color w:val="1A2B64"/>
          <w:sz w:val="24"/>
          <w:szCs w:val="24"/>
        </w:rPr>
      </w:pPr>
    </w:p>
    <w:p w14:paraId="3EB964E2" w14:textId="1EC4880C" w:rsidR="00B31961" w:rsidRPr="00B86510" w:rsidRDefault="00772752" w:rsidP="002C3E33">
      <w:pPr>
        <w:pStyle w:val="ListParagraph"/>
        <w:spacing w:after="0"/>
        <w:ind w:left="2880"/>
        <w:rPr>
          <w:rFonts w:ascii="Arial" w:hAnsi="Arial" w:cs="Arial"/>
          <w:b/>
          <w:color w:val="1A2B64"/>
          <w:sz w:val="24"/>
          <w:szCs w:val="24"/>
        </w:rPr>
      </w:pPr>
      <w:r w:rsidRPr="00772752">
        <w:rPr>
          <w:rFonts w:ascii="Arial" w:hAnsi="Arial" w:cs="Arial"/>
          <w:b/>
          <w:bCs/>
          <w:color w:val="1A2B64"/>
          <w:sz w:val="24"/>
          <w:szCs w:val="24"/>
        </w:rPr>
        <w:t>SLIDE: “Engage.”</w:t>
      </w:r>
      <w:r w:rsidR="00B31961" w:rsidRPr="00B86510">
        <w:rPr>
          <w:rFonts w:ascii="Arial" w:hAnsi="Arial" w:cs="Arial"/>
          <w:b/>
          <w:color w:val="1A2B64"/>
          <w:sz w:val="24"/>
          <w:szCs w:val="24"/>
        </w:rPr>
        <w:t xml:space="preserve">  </w:t>
      </w:r>
    </w:p>
    <w:p w14:paraId="231BE0B8" w14:textId="77777777" w:rsidR="00B31961" w:rsidRPr="00B86510" w:rsidRDefault="00B31961" w:rsidP="00B86510">
      <w:pPr>
        <w:pStyle w:val="ListParagraph"/>
        <w:spacing w:after="0"/>
        <w:ind w:left="3600" w:hanging="720"/>
        <w:rPr>
          <w:rFonts w:ascii="Arial" w:hAnsi="Arial" w:cs="Arial"/>
          <w:color w:val="1A2B64"/>
          <w:sz w:val="24"/>
          <w:szCs w:val="24"/>
        </w:rPr>
      </w:pPr>
    </w:p>
    <w:p w14:paraId="744DA4E0" w14:textId="7CEC74BE" w:rsidR="00B31961" w:rsidRDefault="00F630E5" w:rsidP="00721542">
      <w:pPr>
        <w:pStyle w:val="ListParagraph"/>
        <w:spacing w:after="0"/>
        <w:ind w:left="2880" w:hanging="720"/>
        <w:rPr>
          <w:rFonts w:ascii="Arial" w:hAnsi="Arial" w:cs="Arial"/>
          <w:color w:val="1A2A63"/>
          <w:sz w:val="24"/>
          <w:szCs w:val="24"/>
          <w:vertAlign w:val="superscript"/>
        </w:rPr>
      </w:pPr>
      <w:r>
        <w:rPr>
          <w:rFonts w:ascii="Arial" w:hAnsi="Arial" w:cs="Arial"/>
          <w:color w:val="1A2B64"/>
          <w:sz w:val="24"/>
          <w:szCs w:val="24"/>
        </w:rPr>
        <w:t>g</w:t>
      </w:r>
      <w:r w:rsidR="00B31961" w:rsidRPr="00B86510">
        <w:rPr>
          <w:rFonts w:ascii="Arial" w:hAnsi="Arial" w:cs="Arial"/>
          <w:color w:val="1A2B64"/>
          <w:sz w:val="24"/>
          <w:szCs w:val="24"/>
        </w:rPr>
        <w:t>)</w:t>
      </w:r>
      <w:r w:rsidR="00B31961" w:rsidRPr="00B86510">
        <w:rPr>
          <w:rFonts w:ascii="Arial" w:hAnsi="Arial" w:cs="Arial"/>
          <w:color w:val="1A2B64"/>
          <w:sz w:val="24"/>
          <w:szCs w:val="24"/>
        </w:rPr>
        <w:tab/>
        <w:t>Speak slowly and use a normal or lower than normal voice volume.</w:t>
      </w:r>
      <w:r w:rsidR="00B31961" w:rsidRPr="00B86510">
        <w:rPr>
          <w:rStyle w:val="EndnoteReference"/>
          <w:rFonts w:ascii="Arial" w:hAnsi="Arial" w:cs="Arial"/>
          <w:color w:val="1A2B64"/>
          <w:sz w:val="24"/>
          <w:szCs w:val="24"/>
        </w:rPr>
        <w:endnoteReference w:id="36"/>
      </w:r>
      <w:r w:rsidR="00B31961" w:rsidRPr="00B86510">
        <w:rPr>
          <w:rFonts w:ascii="Arial" w:hAnsi="Arial" w:cs="Arial"/>
          <w:color w:val="1A2B64"/>
          <w:sz w:val="24"/>
          <w:szCs w:val="24"/>
        </w:rPr>
        <w:t xml:space="preserve"> </w:t>
      </w:r>
      <w:r w:rsidR="00B31961" w:rsidRPr="00B86510">
        <w:rPr>
          <w:rFonts w:ascii="Arial" w:hAnsi="Arial" w:cs="Arial"/>
          <w:color w:val="1A2A63"/>
          <w:sz w:val="24"/>
          <w:szCs w:val="24"/>
          <w:vertAlign w:val="superscript"/>
        </w:rPr>
        <w:endnoteReference w:id="37"/>
      </w:r>
      <w:r w:rsidR="00B31961" w:rsidRPr="00B86510">
        <w:rPr>
          <w:rFonts w:ascii="Arial" w:hAnsi="Arial" w:cs="Arial"/>
          <w:color w:val="1A2B64"/>
          <w:sz w:val="24"/>
          <w:szCs w:val="24"/>
        </w:rPr>
        <w:t xml:space="preserve"> Talking louder or faster may increase tension. Lower your </w:t>
      </w:r>
      <w:r w:rsidR="00B31961" w:rsidRPr="00B86510">
        <w:rPr>
          <w:rFonts w:ascii="Arial" w:hAnsi="Arial" w:cs="Arial"/>
          <w:color w:val="1A2A63"/>
          <w:sz w:val="24"/>
          <w:szCs w:val="24"/>
        </w:rPr>
        <w:t xml:space="preserve">voice volume when people in crisis are yelling. Do not increase voice volume to </w:t>
      </w:r>
      <w:r w:rsidR="00FD6A20">
        <w:rPr>
          <w:rFonts w:ascii="Arial" w:hAnsi="Arial" w:cs="Arial"/>
          <w:color w:val="1A2A63"/>
          <w:sz w:val="24"/>
          <w:szCs w:val="24"/>
        </w:rPr>
        <w:t xml:space="preserve">speak </w:t>
      </w:r>
      <w:r w:rsidR="00B31961" w:rsidRPr="00B86510">
        <w:rPr>
          <w:rFonts w:ascii="Arial" w:hAnsi="Arial" w:cs="Arial"/>
          <w:color w:val="1A2A63"/>
          <w:sz w:val="24"/>
          <w:szCs w:val="24"/>
        </w:rPr>
        <w:t xml:space="preserve">over or compete with people </w:t>
      </w:r>
      <w:r w:rsidR="00EA3503">
        <w:rPr>
          <w:rFonts w:ascii="Arial" w:hAnsi="Arial" w:cs="Arial"/>
          <w:color w:val="1A2A63"/>
          <w:sz w:val="24"/>
          <w:szCs w:val="24"/>
        </w:rPr>
        <w:t xml:space="preserve">in crisis </w:t>
      </w:r>
      <w:r w:rsidR="00B31961" w:rsidRPr="00B86510">
        <w:rPr>
          <w:rFonts w:ascii="Arial" w:hAnsi="Arial" w:cs="Arial"/>
          <w:color w:val="1A2A63"/>
          <w:sz w:val="24"/>
          <w:szCs w:val="24"/>
        </w:rPr>
        <w:t>who yell.</w:t>
      </w:r>
      <w:r w:rsidR="00B31961" w:rsidRPr="00B86510">
        <w:rPr>
          <w:rFonts w:ascii="Arial" w:hAnsi="Arial" w:cs="Arial"/>
          <w:color w:val="1A2A63"/>
          <w:sz w:val="24"/>
          <w:szCs w:val="24"/>
          <w:vertAlign w:val="superscript"/>
        </w:rPr>
        <w:t xml:space="preserve"> </w:t>
      </w:r>
    </w:p>
    <w:p w14:paraId="64CA21BC" w14:textId="77777777" w:rsidR="00B940C0" w:rsidRPr="00721542" w:rsidRDefault="00B940C0" w:rsidP="00721542">
      <w:pPr>
        <w:pStyle w:val="ListParagraph"/>
        <w:spacing w:after="0"/>
        <w:ind w:left="2880" w:hanging="720"/>
        <w:rPr>
          <w:rFonts w:ascii="Arial" w:hAnsi="Arial" w:cs="Arial"/>
          <w:color w:val="1A2A63"/>
          <w:sz w:val="24"/>
          <w:szCs w:val="24"/>
          <w:vertAlign w:val="superscript"/>
        </w:rPr>
      </w:pPr>
    </w:p>
    <w:p w14:paraId="4B488F0F" w14:textId="3A07952D" w:rsidR="00B31961" w:rsidRPr="00B86510" w:rsidRDefault="00B31961" w:rsidP="002C3E33">
      <w:pPr>
        <w:pStyle w:val="NoSpacing"/>
        <w:spacing w:line="276" w:lineRule="auto"/>
        <w:ind w:left="3600" w:hanging="720"/>
        <w:rPr>
          <w:rFonts w:ascii="Arial" w:hAnsi="Arial" w:cs="Arial"/>
          <w:color w:val="1A2B64"/>
          <w:sz w:val="24"/>
          <w:szCs w:val="24"/>
        </w:rPr>
      </w:pPr>
      <w:r w:rsidRPr="00B86510">
        <w:rPr>
          <w:rFonts w:ascii="Arial" w:hAnsi="Arial" w:cs="Arial"/>
          <w:color w:val="1A2B64"/>
          <w:sz w:val="24"/>
          <w:szCs w:val="24"/>
        </w:rPr>
        <w:t>(</w:t>
      </w:r>
      <w:r w:rsidR="002C3E33">
        <w:rPr>
          <w:rFonts w:ascii="Arial" w:hAnsi="Arial" w:cs="Arial"/>
          <w:color w:val="1A2B64"/>
          <w:sz w:val="24"/>
          <w:szCs w:val="24"/>
        </w:rPr>
        <w:t>1</w:t>
      </w:r>
      <w:r w:rsidRPr="00B86510">
        <w:rPr>
          <w:rFonts w:ascii="Arial" w:hAnsi="Arial" w:cs="Arial"/>
          <w:color w:val="1A2B64"/>
          <w:sz w:val="24"/>
          <w:szCs w:val="24"/>
        </w:rPr>
        <w:t>)</w:t>
      </w:r>
      <w:r w:rsidRPr="00B86510">
        <w:rPr>
          <w:rFonts w:ascii="Arial" w:hAnsi="Arial" w:cs="Arial"/>
          <w:color w:val="1A2B64"/>
          <w:sz w:val="24"/>
          <w:szCs w:val="24"/>
        </w:rPr>
        <w:tab/>
      </w:r>
      <w:r w:rsidR="00A32774">
        <w:rPr>
          <w:rFonts w:ascii="Arial" w:hAnsi="Arial" w:cs="Arial"/>
          <w:color w:val="1A2B64"/>
          <w:sz w:val="24"/>
          <w:szCs w:val="24"/>
        </w:rPr>
        <w:t xml:space="preserve">To help build rapport and trust, </w:t>
      </w:r>
      <w:r w:rsidR="00594398">
        <w:rPr>
          <w:rFonts w:ascii="Arial" w:hAnsi="Arial" w:cs="Arial"/>
          <w:color w:val="1A2B64"/>
          <w:sz w:val="24"/>
          <w:szCs w:val="24"/>
        </w:rPr>
        <w:t>i</w:t>
      </w:r>
      <w:r w:rsidR="00594398" w:rsidRPr="00B86510">
        <w:rPr>
          <w:rFonts w:ascii="Arial" w:hAnsi="Arial" w:cs="Arial"/>
          <w:color w:val="1A2B64"/>
          <w:sz w:val="24"/>
          <w:szCs w:val="24"/>
        </w:rPr>
        <w:t>mmediately introduce yourself by name</w:t>
      </w:r>
      <w:r w:rsidR="00594398">
        <w:rPr>
          <w:rFonts w:ascii="Arial" w:hAnsi="Arial" w:cs="Arial"/>
          <w:color w:val="1A2B64"/>
          <w:sz w:val="24"/>
          <w:szCs w:val="24"/>
        </w:rPr>
        <w:t xml:space="preserve"> </w:t>
      </w:r>
      <w:r w:rsidR="00594398" w:rsidRPr="00594398">
        <w:rPr>
          <w:rFonts w:ascii="Arial" w:hAnsi="Arial" w:cs="Arial"/>
          <w:color w:val="1A2B64"/>
          <w:sz w:val="24"/>
          <w:szCs w:val="24"/>
          <w:u w:val="single"/>
        </w:rPr>
        <w:t>first</w:t>
      </w:r>
      <w:r w:rsidR="00594398" w:rsidRPr="00B86510">
        <w:rPr>
          <w:rFonts w:ascii="Arial" w:hAnsi="Arial" w:cs="Arial"/>
          <w:color w:val="1A2B64"/>
          <w:sz w:val="24"/>
          <w:szCs w:val="24"/>
        </w:rPr>
        <w:t xml:space="preserve">. </w:t>
      </w:r>
      <w:r w:rsidR="00594398">
        <w:rPr>
          <w:rFonts w:ascii="Arial" w:hAnsi="Arial" w:cs="Arial"/>
          <w:color w:val="1A2B64"/>
          <w:sz w:val="24"/>
          <w:szCs w:val="24"/>
        </w:rPr>
        <w:t>O</w:t>
      </w:r>
      <w:r w:rsidR="00A32774">
        <w:rPr>
          <w:rFonts w:ascii="Arial" w:hAnsi="Arial" w:cs="Arial"/>
          <w:color w:val="1A2B64"/>
          <w:sz w:val="24"/>
          <w:szCs w:val="24"/>
        </w:rPr>
        <w:t xml:space="preserve">fficers should share their first name and ask the person in crisis to use it. For example, </w:t>
      </w:r>
      <w:r w:rsidR="00A32774" w:rsidRPr="002C074B">
        <w:rPr>
          <w:rFonts w:ascii="Arial" w:hAnsi="Arial" w:cs="Arial"/>
          <w:i/>
          <w:iCs/>
          <w:color w:val="1A2B64"/>
          <w:sz w:val="24"/>
          <w:szCs w:val="24"/>
        </w:rPr>
        <w:t xml:space="preserve">“Hello sir, my name is Adam Peoples </w:t>
      </w:r>
      <w:r w:rsidR="005E2C5B">
        <w:rPr>
          <w:rFonts w:ascii="Arial" w:hAnsi="Arial" w:cs="Arial"/>
          <w:i/>
          <w:iCs/>
          <w:color w:val="1A2B64"/>
          <w:sz w:val="24"/>
          <w:szCs w:val="24"/>
        </w:rPr>
        <w:t xml:space="preserve">with </w:t>
      </w:r>
      <w:r w:rsidR="00A32774" w:rsidRPr="002C074B">
        <w:rPr>
          <w:rFonts w:ascii="Arial" w:hAnsi="Arial" w:cs="Arial"/>
          <w:i/>
          <w:iCs/>
          <w:color w:val="1A2B64"/>
          <w:sz w:val="24"/>
          <w:szCs w:val="24"/>
        </w:rPr>
        <w:t>the XYZ Police Department. Please call me Adam.”</w:t>
      </w:r>
      <w:r w:rsidR="00A32774">
        <w:rPr>
          <w:rFonts w:ascii="Arial" w:hAnsi="Arial" w:cs="Arial"/>
          <w:color w:val="1A2B64"/>
          <w:sz w:val="24"/>
          <w:szCs w:val="24"/>
        </w:rPr>
        <w:t xml:space="preserve">  </w:t>
      </w:r>
    </w:p>
    <w:p w14:paraId="0D705211" w14:textId="77777777" w:rsidR="00B31961" w:rsidRPr="00B86510" w:rsidRDefault="00B31961" w:rsidP="002C3E33">
      <w:pPr>
        <w:pStyle w:val="NoSpacing"/>
        <w:spacing w:line="276" w:lineRule="auto"/>
        <w:ind w:left="3600" w:hanging="720"/>
        <w:rPr>
          <w:rFonts w:ascii="Arial" w:hAnsi="Arial" w:cs="Arial"/>
          <w:color w:val="1A2B64"/>
          <w:sz w:val="24"/>
          <w:szCs w:val="24"/>
        </w:rPr>
      </w:pPr>
    </w:p>
    <w:p w14:paraId="042081C6" w14:textId="5980EC57" w:rsidR="00B86510" w:rsidRPr="005E0AF1" w:rsidRDefault="00B31961" w:rsidP="002C3E33">
      <w:pPr>
        <w:pStyle w:val="NoSpacing"/>
        <w:spacing w:line="276" w:lineRule="auto"/>
        <w:ind w:left="3600" w:hanging="720"/>
        <w:rPr>
          <w:rFonts w:ascii="Arial" w:hAnsi="Arial" w:cs="Arial"/>
          <w:color w:val="1A2B64"/>
          <w:sz w:val="24"/>
          <w:szCs w:val="24"/>
        </w:rPr>
      </w:pPr>
      <w:r w:rsidRPr="00B86510">
        <w:rPr>
          <w:rFonts w:ascii="Arial" w:hAnsi="Arial" w:cs="Arial"/>
          <w:color w:val="1A2B64"/>
          <w:sz w:val="24"/>
          <w:szCs w:val="24"/>
        </w:rPr>
        <w:t>(</w:t>
      </w:r>
      <w:r w:rsidR="002C3E33">
        <w:rPr>
          <w:rFonts w:ascii="Arial" w:hAnsi="Arial" w:cs="Arial"/>
          <w:color w:val="1A2B64"/>
          <w:sz w:val="24"/>
          <w:szCs w:val="24"/>
        </w:rPr>
        <w:t>2</w:t>
      </w:r>
      <w:r w:rsidRPr="00B86510">
        <w:rPr>
          <w:rFonts w:ascii="Arial" w:hAnsi="Arial" w:cs="Arial"/>
          <w:color w:val="1A2B64"/>
          <w:sz w:val="24"/>
          <w:szCs w:val="24"/>
        </w:rPr>
        <w:t>)</w:t>
      </w:r>
      <w:r w:rsidRPr="00B86510">
        <w:rPr>
          <w:rFonts w:ascii="Arial" w:hAnsi="Arial" w:cs="Arial"/>
          <w:color w:val="1A2B64"/>
          <w:sz w:val="24"/>
          <w:szCs w:val="24"/>
        </w:rPr>
        <w:tab/>
        <w:t xml:space="preserve">Clearly explain to the person in crisis why </w:t>
      </w:r>
      <w:r w:rsidR="005E0AF1">
        <w:rPr>
          <w:rFonts w:ascii="Arial" w:hAnsi="Arial" w:cs="Arial"/>
          <w:color w:val="1A2B64"/>
          <w:sz w:val="24"/>
          <w:szCs w:val="24"/>
        </w:rPr>
        <w:t xml:space="preserve">law enforcement is </w:t>
      </w:r>
      <w:r w:rsidRPr="00B86510">
        <w:rPr>
          <w:rFonts w:ascii="Arial" w:hAnsi="Arial" w:cs="Arial"/>
          <w:color w:val="1A2B64"/>
          <w:sz w:val="24"/>
          <w:szCs w:val="24"/>
        </w:rPr>
        <w:t xml:space="preserve">there (e.g., responded to a 911 call) or what is happening </w:t>
      </w:r>
      <w:r w:rsidRPr="00B86510">
        <w:rPr>
          <w:rFonts w:ascii="Arial" w:hAnsi="Arial" w:cs="Arial"/>
          <w:color w:val="1A2B64"/>
          <w:sz w:val="24"/>
          <w:szCs w:val="24"/>
          <w:u w:val="single"/>
        </w:rPr>
        <w:t>as soon as possible</w:t>
      </w:r>
      <w:r w:rsidR="005E0AF1">
        <w:rPr>
          <w:rFonts w:ascii="Arial" w:hAnsi="Arial" w:cs="Arial"/>
          <w:color w:val="1A2B64"/>
          <w:sz w:val="24"/>
          <w:szCs w:val="24"/>
        </w:rPr>
        <w:t xml:space="preserve">. </w:t>
      </w:r>
    </w:p>
    <w:p w14:paraId="3FADAFD5" w14:textId="77777777" w:rsidR="00B86510" w:rsidRDefault="00B86510" w:rsidP="002C3E33">
      <w:pPr>
        <w:pStyle w:val="NoSpacing"/>
        <w:spacing w:line="276" w:lineRule="auto"/>
        <w:ind w:left="3600" w:hanging="720"/>
        <w:rPr>
          <w:rFonts w:ascii="Arial" w:hAnsi="Arial" w:cs="Arial"/>
          <w:color w:val="1A2B64"/>
          <w:sz w:val="24"/>
          <w:szCs w:val="24"/>
        </w:rPr>
      </w:pPr>
    </w:p>
    <w:p w14:paraId="06059D70" w14:textId="4E16D8D6" w:rsidR="00B31961" w:rsidRPr="00B86510" w:rsidRDefault="00B86510" w:rsidP="002C3E33">
      <w:pPr>
        <w:pStyle w:val="NoSpacing"/>
        <w:spacing w:line="276" w:lineRule="auto"/>
        <w:ind w:left="3600" w:hanging="720"/>
        <w:rPr>
          <w:rFonts w:ascii="Arial" w:hAnsi="Arial" w:cs="Arial"/>
          <w:color w:val="1A2B64"/>
          <w:sz w:val="24"/>
          <w:szCs w:val="24"/>
        </w:rPr>
      </w:pPr>
      <w:r>
        <w:rPr>
          <w:rFonts w:ascii="Arial" w:hAnsi="Arial" w:cs="Arial"/>
          <w:color w:val="1A2B64"/>
          <w:sz w:val="24"/>
          <w:szCs w:val="24"/>
        </w:rPr>
        <w:t>(</w:t>
      </w:r>
      <w:r w:rsidR="002C3E33">
        <w:rPr>
          <w:rFonts w:ascii="Arial" w:hAnsi="Arial" w:cs="Arial"/>
          <w:color w:val="1A2B64"/>
          <w:sz w:val="24"/>
          <w:szCs w:val="24"/>
        </w:rPr>
        <w:t>3</w:t>
      </w:r>
      <w:r>
        <w:rPr>
          <w:rFonts w:ascii="Arial" w:hAnsi="Arial" w:cs="Arial"/>
          <w:color w:val="1A2B64"/>
          <w:sz w:val="24"/>
          <w:szCs w:val="24"/>
        </w:rPr>
        <w:t>)</w:t>
      </w:r>
      <w:r>
        <w:rPr>
          <w:rFonts w:ascii="Arial" w:hAnsi="Arial" w:cs="Arial"/>
          <w:color w:val="1A2B64"/>
          <w:sz w:val="24"/>
          <w:szCs w:val="24"/>
        </w:rPr>
        <w:tab/>
      </w:r>
      <w:r w:rsidR="00B31961" w:rsidRPr="00B86510">
        <w:rPr>
          <w:rFonts w:ascii="Arial" w:hAnsi="Arial" w:cs="Arial"/>
          <w:color w:val="1A2A63"/>
          <w:sz w:val="24"/>
          <w:szCs w:val="24"/>
        </w:rPr>
        <w:t>Provide reassurance that other</w:t>
      </w:r>
      <w:r w:rsidR="005E0AF1">
        <w:rPr>
          <w:rFonts w:ascii="Arial" w:hAnsi="Arial" w:cs="Arial"/>
          <w:color w:val="1A2A63"/>
          <w:sz w:val="24"/>
          <w:szCs w:val="24"/>
        </w:rPr>
        <w:t xml:space="preserve"> people on the scene </w:t>
      </w:r>
      <w:r w:rsidR="00B31961" w:rsidRPr="00B86510">
        <w:rPr>
          <w:rFonts w:ascii="Arial" w:hAnsi="Arial" w:cs="Arial"/>
          <w:color w:val="1A2A63"/>
          <w:sz w:val="24"/>
          <w:szCs w:val="24"/>
        </w:rPr>
        <w:t>are there to help</w:t>
      </w:r>
      <w:r w:rsidR="005E0AF1">
        <w:rPr>
          <w:rFonts w:ascii="Arial" w:hAnsi="Arial" w:cs="Arial"/>
          <w:color w:val="1A2A63"/>
          <w:sz w:val="24"/>
          <w:szCs w:val="24"/>
        </w:rPr>
        <w:t xml:space="preserve"> </w:t>
      </w:r>
      <w:r w:rsidR="005E0AF1" w:rsidRPr="00B86510">
        <w:rPr>
          <w:rFonts w:ascii="Arial" w:hAnsi="Arial" w:cs="Arial"/>
          <w:color w:val="1A2A63"/>
          <w:sz w:val="24"/>
          <w:szCs w:val="24"/>
        </w:rPr>
        <w:t xml:space="preserve">(e.g., </w:t>
      </w:r>
      <w:r w:rsidR="005E0AF1">
        <w:rPr>
          <w:rFonts w:ascii="Arial" w:hAnsi="Arial" w:cs="Arial"/>
          <w:color w:val="1A2A63"/>
          <w:sz w:val="24"/>
          <w:szCs w:val="24"/>
        </w:rPr>
        <w:t xml:space="preserve">backup </w:t>
      </w:r>
      <w:r w:rsidR="005E0AF1" w:rsidRPr="00B86510">
        <w:rPr>
          <w:rFonts w:ascii="Arial" w:hAnsi="Arial" w:cs="Arial"/>
          <w:color w:val="1A2A63"/>
          <w:sz w:val="24"/>
          <w:szCs w:val="24"/>
        </w:rPr>
        <w:t xml:space="preserve">officers, </w:t>
      </w:r>
      <w:r w:rsidR="005E0AF1">
        <w:rPr>
          <w:rFonts w:ascii="Arial" w:hAnsi="Arial" w:cs="Arial"/>
          <w:color w:val="1A2A63"/>
          <w:sz w:val="24"/>
          <w:szCs w:val="24"/>
        </w:rPr>
        <w:t xml:space="preserve">civilian </w:t>
      </w:r>
      <w:r w:rsidR="005E0AF1" w:rsidRPr="00B86510">
        <w:rPr>
          <w:rFonts w:ascii="Arial" w:hAnsi="Arial" w:cs="Arial"/>
          <w:color w:val="1A2A63"/>
          <w:sz w:val="24"/>
          <w:szCs w:val="24"/>
        </w:rPr>
        <w:t>CIT personnel)</w:t>
      </w:r>
      <w:r w:rsidR="00B31961" w:rsidRPr="00B86510">
        <w:rPr>
          <w:rFonts w:ascii="Arial" w:hAnsi="Arial" w:cs="Arial"/>
          <w:color w:val="1A2A63"/>
          <w:sz w:val="24"/>
          <w:szCs w:val="24"/>
        </w:rPr>
        <w:t>.</w:t>
      </w:r>
      <w:r w:rsidR="00B31961" w:rsidRPr="00B86510">
        <w:rPr>
          <w:rStyle w:val="EndnoteReference"/>
          <w:rFonts w:ascii="Arial" w:hAnsi="Arial" w:cs="Arial"/>
          <w:color w:val="1A2B64"/>
          <w:sz w:val="24"/>
          <w:szCs w:val="24"/>
        </w:rPr>
        <w:endnoteReference w:id="38"/>
      </w:r>
    </w:p>
    <w:p w14:paraId="563ABCAC" w14:textId="77777777" w:rsidR="00B31961" w:rsidRPr="00B86510" w:rsidRDefault="00B31961" w:rsidP="002C3E33">
      <w:pPr>
        <w:pStyle w:val="NoSpacing"/>
        <w:spacing w:line="276" w:lineRule="auto"/>
        <w:ind w:left="3600" w:hanging="720"/>
        <w:rPr>
          <w:rFonts w:ascii="Arial" w:hAnsi="Arial" w:cs="Arial"/>
          <w:color w:val="1A2B64"/>
          <w:sz w:val="24"/>
          <w:szCs w:val="24"/>
        </w:rPr>
      </w:pPr>
    </w:p>
    <w:p w14:paraId="334598C4" w14:textId="2611B5CA" w:rsidR="00B31961" w:rsidRPr="00B86510" w:rsidRDefault="00B31961" w:rsidP="002C3E33">
      <w:pPr>
        <w:pStyle w:val="NoSpacing"/>
        <w:spacing w:line="276" w:lineRule="auto"/>
        <w:ind w:left="3600" w:hanging="720"/>
        <w:rPr>
          <w:rFonts w:ascii="Arial" w:hAnsi="Arial" w:cs="Arial"/>
          <w:color w:val="1A2B64"/>
          <w:sz w:val="24"/>
          <w:szCs w:val="24"/>
        </w:rPr>
      </w:pPr>
      <w:r w:rsidRPr="00B86510">
        <w:rPr>
          <w:rFonts w:ascii="Arial" w:hAnsi="Arial" w:cs="Arial"/>
          <w:color w:val="1A2B64"/>
          <w:sz w:val="24"/>
          <w:szCs w:val="24"/>
        </w:rPr>
        <w:t>(</w:t>
      </w:r>
      <w:r w:rsidR="002C3E33">
        <w:rPr>
          <w:rFonts w:ascii="Arial" w:hAnsi="Arial" w:cs="Arial"/>
          <w:color w:val="1A2B64"/>
          <w:sz w:val="24"/>
          <w:szCs w:val="24"/>
        </w:rPr>
        <w:t>4</w:t>
      </w:r>
      <w:r w:rsidRPr="00B86510">
        <w:rPr>
          <w:rFonts w:ascii="Arial" w:hAnsi="Arial" w:cs="Arial"/>
          <w:color w:val="1A2B64"/>
          <w:sz w:val="24"/>
          <w:szCs w:val="24"/>
        </w:rPr>
        <w:t>)</w:t>
      </w:r>
      <w:r w:rsidRPr="00B86510">
        <w:rPr>
          <w:rFonts w:ascii="Arial" w:hAnsi="Arial" w:cs="Arial"/>
          <w:color w:val="1A2B64"/>
          <w:sz w:val="24"/>
          <w:szCs w:val="24"/>
        </w:rPr>
        <w:tab/>
        <w:t>Ask for and address the person by name frequently when communicating.</w:t>
      </w:r>
      <w:r w:rsidRPr="00B86510">
        <w:rPr>
          <w:rStyle w:val="EndnoteReference"/>
          <w:rFonts w:ascii="Arial" w:hAnsi="Arial" w:cs="Arial"/>
          <w:color w:val="1A2B64"/>
          <w:sz w:val="24"/>
          <w:szCs w:val="24"/>
        </w:rPr>
        <w:endnoteReference w:id="39"/>
      </w:r>
      <w:r w:rsidRPr="00B86510">
        <w:rPr>
          <w:rFonts w:ascii="Arial" w:hAnsi="Arial" w:cs="Arial"/>
          <w:color w:val="1A2B64"/>
          <w:sz w:val="24"/>
          <w:szCs w:val="24"/>
        </w:rPr>
        <w:t xml:space="preserve">  </w:t>
      </w:r>
    </w:p>
    <w:p w14:paraId="1B227F16" w14:textId="77777777" w:rsidR="005E0AF1" w:rsidRDefault="005E0AF1" w:rsidP="002C3E33">
      <w:pPr>
        <w:pStyle w:val="NoSpacing"/>
        <w:spacing w:line="276" w:lineRule="auto"/>
        <w:ind w:left="3600" w:hanging="720"/>
        <w:rPr>
          <w:rFonts w:ascii="Arial" w:hAnsi="Arial" w:cs="Arial"/>
          <w:color w:val="1A2B64"/>
          <w:sz w:val="24"/>
          <w:szCs w:val="24"/>
        </w:rPr>
      </w:pPr>
    </w:p>
    <w:p w14:paraId="4E0A1F69" w14:textId="6606F4CA" w:rsidR="00B31961" w:rsidRDefault="00B31961" w:rsidP="002C3E33">
      <w:pPr>
        <w:pStyle w:val="NoSpacing"/>
        <w:spacing w:line="276" w:lineRule="auto"/>
        <w:ind w:left="3600" w:hanging="720"/>
        <w:rPr>
          <w:rFonts w:ascii="Arial" w:hAnsi="Arial" w:cs="Arial"/>
          <w:color w:val="1A2B64"/>
          <w:sz w:val="24"/>
          <w:szCs w:val="24"/>
        </w:rPr>
      </w:pPr>
      <w:r w:rsidRPr="00B86510">
        <w:rPr>
          <w:rFonts w:ascii="Arial" w:hAnsi="Arial" w:cs="Arial"/>
          <w:color w:val="1A2B64"/>
          <w:sz w:val="24"/>
          <w:szCs w:val="24"/>
        </w:rPr>
        <w:t>(</w:t>
      </w:r>
      <w:r w:rsidR="002C3E33">
        <w:rPr>
          <w:rFonts w:ascii="Arial" w:hAnsi="Arial" w:cs="Arial"/>
          <w:color w:val="1A2B64"/>
          <w:sz w:val="24"/>
          <w:szCs w:val="24"/>
        </w:rPr>
        <w:t>5</w:t>
      </w:r>
      <w:r w:rsidRPr="00B86510">
        <w:rPr>
          <w:rFonts w:ascii="Arial" w:hAnsi="Arial" w:cs="Arial"/>
          <w:color w:val="1A2B64"/>
          <w:sz w:val="24"/>
          <w:szCs w:val="24"/>
        </w:rPr>
        <w:t>)</w:t>
      </w:r>
      <w:r w:rsidRPr="00B86510">
        <w:rPr>
          <w:rFonts w:ascii="Arial" w:hAnsi="Arial" w:cs="Arial"/>
          <w:color w:val="1A2B64"/>
          <w:sz w:val="24"/>
          <w:szCs w:val="24"/>
        </w:rPr>
        <w:tab/>
        <w:t>Communication is often more effective if it begins with asking questions rather than giving orders.</w:t>
      </w:r>
    </w:p>
    <w:p w14:paraId="3D14EA4E" w14:textId="77777777" w:rsidR="00B31961" w:rsidRPr="00B86510" w:rsidRDefault="00B31961" w:rsidP="00B86510">
      <w:pPr>
        <w:spacing w:after="0"/>
        <w:rPr>
          <w:rFonts w:ascii="Arial" w:hAnsi="Arial" w:cs="Arial"/>
          <w:color w:val="1A2A63"/>
          <w:sz w:val="24"/>
          <w:szCs w:val="24"/>
        </w:rPr>
      </w:pPr>
    </w:p>
    <w:p w14:paraId="65BF1287" w14:textId="2237E436" w:rsidR="00B31961" w:rsidRPr="00B86510" w:rsidRDefault="002C3E33" w:rsidP="002C3E33">
      <w:pPr>
        <w:pStyle w:val="ListParagraph"/>
        <w:spacing w:after="0"/>
        <w:ind w:left="2160" w:hanging="720"/>
        <w:rPr>
          <w:rFonts w:ascii="Arial" w:hAnsi="Arial" w:cs="Arial"/>
          <w:color w:val="1A2B64"/>
          <w:sz w:val="24"/>
          <w:szCs w:val="24"/>
        </w:rPr>
      </w:pPr>
      <w:r>
        <w:rPr>
          <w:rFonts w:ascii="Arial" w:hAnsi="Arial" w:cs="Arial"/>
          <w:color w:val="1A2B64"/>
          <w:sz w:val="24"/>
          <w:szCs w:val="24"/>
        </w:rPr>
        <w:t>2.</w:t>
      </w:r>
      <w:r w:rsidR="00B31961" w:rsidRPr="00B86510">
        <w:rPr>
          <w:rFonts w:ascii="Arial" w:hAnsi="Arial" w:cs="Arial"/>
          <w:color w:val="1A2B64"/>
          <w:sz w:val="24"/>
          <w:szCs w:val="24"/>
        </w:rPr>
        <w:tab/>
      </w:r>
      <w:r w:rsidR="00B31961" w:rsidRPr="00B86510">
        <w:rPr>
          <w:rFonts w:ascii="Arial" w:hAnsi="Arial" w:cs="Arial"/>
          <w:b/>
          <w:bCs/>
          <w:color w:val="1A2B64"/>
          <w:sz w:val="24"/>
          <w:szCs w:val="24"/>
          <w:u w:val="single"/>
        </w:rPr>
        <w:t>L</w:t>
      </w:r>
      <w:r w:rsidR="00B31961" w:rsidRPr="00B86510">
        <w:rPr>
          <w:rFonts w:ascii="Arial" w:hAnsi="Arial" w:cs="Arial"/>
          <w:color w:val="1A2B64"/>
          <w:sz w:val="24"/>
          <w:szCs w:val="24"/>
        </w:rPr>
        <w:t xml:space="preserve">isten </w:t>
      </w:r>
    </w:p>
    <w:p w14:paraId="115FE647" w14:textId="4EC37CDE" w:rsidR="00B31961" w:rsidRDefault="00B31961" w:rsidP="00B86510">
      <w:pPr>
        <w:pStyle w:val="ListParagraph"/>
        <w:spacing w:after="0"/>
        <w:ind w:left="2880" w:hanging="720"/>
        <w:rPr>
          <w:rFonts w:ascii="Arial" w:hAnsi="Arial" w:cs="Arial"/>
          <w:color w:val="1A2A63"/>
          <w:sz w:val="24"/>
          <w:szCs w:val="24"/>
        </w:rPr>
      </w:pPr>
    </w:p>
    <w:p w14:paraId="4EE22FD6" w14:textId="347C035E" w:rsidR="00772752" w:rsidRDefault="00772752" w:rsidP="00CE6FB6">
      <w:pPr>
        <w:pStyle w:val="ListParagraph"/>
        <w:spacing w:after="0"/>
        <w:ind w:left="2160"/>
        <w:rPr>
          <w:rFonts w:ascii="Arial" w:hAnsi="Arial" w:cs="Arial"/>
          <w:b/>
          <w:bCs/>
          <w:color w:val="1A2B64"/>
          <w:sz w:val="24"/>
          <w:szCs w:val="24"/>
        </w:rPr>
      </w:pPr>
      <w:r w:rsidRPr="00772752">
        <w:rPr>
          <w:rFonts w:ascii="Arial" w:hAnsi="Arial" w:cs="Arial"/>
          <w:b/>
          <w:bCs/>
          <w:color w:val="1A2B64"/>
          <w:sz w:val="24"/>
          <w:szCs w:val="24"/>
        </w:rPr>
        <w:t>SLIDE: “</w:t>
      </w:r>
      <w:r>
        <w:rPr>
          <w:rFonts w:ascii="Arial" w:hAnsi="Arial" w:cs="Arial"/>
          <w:b/>
          <w:bCs/>
          <w:color w:val="1A2B64"/>
          <w:sz w:val="24"/>
          <w:szCs w:val="24"/>
        </w:rPr>
        <w:t>Listen</w:t>
      </w:r>
      <w:r w:rsidRPr="00772752">
        <w:rPr>
          <w:rFonts w:ascii="Arial" w:hAnsi="Arial" w:cs="Arial"/>
          <w:b/>
          <w:bCs/>
          <w:color w:val="1A2B64"/>
          <w:sz w:val="24"/>
          <w:szCs w:val="24"/>
        </w:rPr>
        <w:t>.”</w:t>
      </w:r>
    </w:p>
    <w:p w14:paraId="6788D73D" w14:textId="77777777" w:rsidR="00772752" w:rsidRDefault="00772752" w:rsidP="00CE6FB6">
      <w:pPr>
        <w:pStyle w:val="ListParagraph"/>
        <w:spacing w:after="0"/>
        <w:ind w:left="2160"/>
        <w:rPr>
          <w:rFonts w:ascii="Arial" w:hAnsi="Arial" w:cs="Arial"/>
          <w:b/>
          <w:bCs/>
          <w:color w:val="1A2B64"/>
          <w:sz w:val="24"/>
          <w:szCs w:val="24"/>
        </w:rPr>
      </w:pPr>
    </w:p>
    <w:p w14:paraId="3C9ED25F" w14:textId="1B0D8DB1" w:rsidR="00CE6FB6" w:rsidRPr="00B86510" w:rsidRDefault="00CE6FB6" w:rsidP="00CE6FB6">
      <w:pPr>
        <w:pStyle w:val="ListParagraph"/>
        <w:spacing w:after="0"/>
        <w:ind w:left="2160"/>
        <w:rPr>
          <w:rFonts w:ascii="Arial" w:hAnsi="Arial" w:cs="Arial"/>
          <w:color w:val="1A2A63"/>
          <w:sz w:val="24"/>
          <w:szCs w:val="24"/>
        </w:rPr>
      </w:pPr>
      <w:r w:rsidRPr="005E0AF1">
        <w:rPr>
          <w:rFonts w:ascii="Arial" w:hAnsi="Arial" w:cs="Arial"/>
          <w:b/>
          <w:bCs/>
          <w:color w:val="1A2B64"/>
          <w:sz w:val="24"/>
          <w:szCs w:val="24"/>
        </w:rPr>
        <w:t xml:space="preserve">NOTE: </w:t>
      </w:r>
      <w:r>
        <w:rPr>
          <w:rFonts w:ascii="Arial" w:hAnsi="Arial" w:cs="Arial"/>
          <w:b/>
          <w:bCs/>
          <w:color w:val="1A2B64"/>
          <w:sz w:val="24"/>
          <w:szCs w:val="24"/>
        </w:rPr>
        <w:t xml:space="preserve">Active listening techniques were </w:t>
      </w:r>
      <w:r w:rsidRPr="005E0AF1">
        <w:rPr>
          <w:rFonts w:ascii="Arial" w:hAnsi="Arial" w:cs="Arial"/>
          <w:b/>
          <w:bCs/>
          <w:color w:val="1A2B64"/>
          <w:sz w:val="24"/>
          <w:szCs w:val="24"/>
        </w:rPr>
        <w:t xml:space="preserve">covered </w:t>
      </w:r>
      <w:r w:rsidR="00772752">
        <w:rPr>
          <w:rFonts w:ascii="Arial" w:hAnsi="Arial" w:cs="Arial"/>
          <w:b/>
          <w:bCs/>
          <w:color w:val="1A2B64"/>
          <w:sz w:val="24"/>
          <w:szCs w:val="24"/>
        </w:rPr>
        <w:t xml:space="preserve">fully </w:t>
      </w:r>
      <w:r w:rsidRPr="005E0AF1">
        <w:rPr>
          <w:rFonts w:ascii="Arial" w:hAnsi="Arial" w:cs="Arial"/>
          <w:b/>
          <w:bCs/>
          <w:color w:val="1A2B64"/>
          <w:sz w:val="24"/>
          <w:szCs w:val="24"/>
        </w:rPr>
        <w:t xml:space="preserve">in the main </w:t>
      </w:r>
      <w:r w:rsidR="00856545">
        <w:rPr>
          <w:rFonts w:ascii="Arial" w:hAnsi="Arial" w:cs="Arial"/>
          <w:b/>
          <w:bCs/>
          <w:color w:val="1A2B64"/>
          <w:sz w:val="24"/>
          <w:szCs w:val="24"/>
        </w:rPr>
        <w:t>“</w:t>
      </w:r>
      <w:r w:rsidRPr="005E0AF1">
        <w:rPr>
          <w:rFonts w:ascii="Arial" w:hAnsi="Arial" w:cs="Arial"/>
          <w:b/>
          <w:bCs/>
          <w:color w:val="1A2B64"/>
          <w:sz w:val="24"/>
          <w:szCs w:val="24"/>
        </w:rPr>
        <w:t>Communication Skills</w:t>
      </w:r>
      <w:r w:rsidR="00856545">
        <w:rPr>
          <w:rFonts w:ascii="Arial" w:hAnsi="Arial" w:cs="Arial"/>
          <w:b/>
          <w:bCs/>
          <w:color w:val="1A2B64"/>
          <w:sz w:val="24"/>
          <w:szCs w:val="24"/>
        </w:rPr>
        <w:t>”</w:t>
      </w:r>
      <w:r w:rsidRPr="005E0AF1">
        <w:rPr>
          <w:rFonts w:ascii="Arial" w:hAnsi="Arial" w:cs="Arial"/>
          <w:b/>
          <w:bCs/>
          <w:color w:val="1A2B64"/>
          <w:sz w:val="24"/>
          <w:szCs w:val="24"/>
        </w:rPr>
        <w:t xml:space="preserve"> lesson. Review </w:t>
      </w:r>
      <w:r w:rsidR="00772752">
        <w:rPr>
          <w:rFonts w:ascii="Arial" w:hAnsi="Arial" w:cs="Arial"/>
          <w:b/>
          <w:bCs/>
          <w:color w:val="1A2B64"/>
          <w:sz w:val="24"/>
          <w:szCs w:val="24"/>
        </w:rPr>
        <w:t>and reinforce using</w:t>
      </w:r>
      <w:r>
        <w:rPr>
          <w:rFonts w:ascii="Arial" w:hAnsi="Arial" w:cs="Arial"/>
          <w:b/>
          <w:bCs/>
          <w:color w:val="1A2B64"/>
          <w:sz w:val="24"/>
          <w:szCs w:val="24"/>
        </w:rPr>
        <w:t xml:space="preserve"> facilitate</w:t>
      </w:r>
      <w:r w:rsidR="00772752">
        <w:rPr>
          <w:rFonts w:ascii="Arial" w:hAnsi="Arial" w:cs="Arial"/>
          <w:b/>
          <w:bCs/>
          <w:color w:val="1A2B64"/>
          <w:sz w:val="24"/>
          <w:szCs w:val="24"/>
        </w:rPr>
        <w:t>d</w:t>
      </w:r>
      <w:r>
        <w:rPr>
          <w:rFonts w:ascii="Arial" w:hAnsi="Arial" w:cs="Arial"/>
          <w:b/>
          <w:bCs/>
          <w:color w:val="1A2B64"/>
          <w:sz w:val="24"/>
          <w:szCs w:val="24"/>
        </w:rPr>
        <w:t xml:space="preserve"> discussion</w:t>
      </w:r>
      <w:r w:rsidR="00772752">
        <w:rPr>
          <w:rFonts w:ascii="Arial" w:hAnsi="Arial" w:cs="Arial"/>
          <w:b/>
          <w:bCs/>
          <w:color w:val="1A2B64"/>
          <w:sz w:val="24"/>
          <w:szCs w:val="24"/>
        </w:rPr>
        <w:t>.</w:t>
      </w:r>
    </w:p>
    <w:p w14:paraId="3C9A3C3F" w14:textId="77777777" w:rsidR="00CE6FB6" w:rsidRPr="00B86510" w:rsidRDefault="00CE6FB6" w:rsidP="00B86510">
      <w:pPr>
        <w:pStyle w:val="ListParagraph"/>
        <w:spacing w:after="0"/>
        <w:ind w:left="2880" w:hanging="720"/>
        <w:rPr>
          <w:rFonts w:ascii="Arial" w:hAnsi="Arial" w:cs="Arial"/>
          <w:color w:val="1A2A63"/>
          <w:sz w:val="24"/>
          <w:szCs w:val="24"/>
        </w:rPr>
      </w:pPr>
    </w:p>
    <w:p w14:paraId="0E8BA542" w14:textId="33D48176" w:rsidR="00B31961" w:rsidRDefault="00B31961" w:rsidP="00CE6FB6">
      <w:pPr>
        <w:pStyle w:val="ListParagraph"/>
        <w:spacing w:after="0"/>
        <w:ind w:left="2160"/>
        <w:rPr>
          <w:rFonts w:ascii="Arial" w:hAnsi="Arial" w:cs="Arial"/>
          <w:color w:val="1A2A63"/>
          <w:sz w:val="24"/>
          <w:szCs w:val="24"/>
        </w:rPr>
      </w:pPr>
      <w:r w:rsidRPr="00B86510">
        <w:rPr>
          <w:rFonts w:ascii="Arial" w:hAnsi="Arial" w:cs="Arial"/>
          <w:color w:val="1A2A63"/>
          <w:sz w:val="24"/>
          <w:szCs w:val="24"/>
        </w:rPr>
        <w:t>Use active listening</w:t>
      </w:r>
      <w:r w:rsidR="00B86510">
        <w:rPr>
          <w:rFonts w:ascii="Arial" w:hAnsi="Arial" w:cs="Arial"/>
          <w:color w:val="1A2A63"/>
          <w:sz w:val="24"/>
          <w:szCs w:val="24"/>
        </w:rPr>
        <w:t xml:space="preserve"> techniques</w:t>
      </w:r>
      <w:r w:rsidRPr="00B86510">
        <w:rPr>
          <w:rFonts w:ascii="Arial" w:hAnsi="Arial" w:cs="Arial"/>
          <w:color w:val="1A2A63"/>
          <w:sz w:val="24"/>
          <w:szCs w:val="24"/>
        </w:rPr>
        <w:t xml:space="preserve">. Letting people in crisis vent and tell their story more than once </w:t>
      </w:r>
      <w:r w:rsidR="005E0AF1">
        <w:rPr>
          <w:rFonts w:ascii="Arial" w:hAnsi="Arial" w:cs="Arial"/>
          <w:color w:val="1A2A63"/>
          <w:sz w:val="24"/>
          <w:szCs w:val="24"/>
        </w:rPr>
        <w:t xml:space="preserve">can </w:t>
      </w:r>
      <w:r w:rsidRPr="00B86510">
        <w:rPr>
          <w:rFonts w:ascii="Arial" w:hAnsi="Arial" w:cs="Arial"/>
          <w:color w:val="1A2A63"/>
          <w:sz w:val="24"/>
          <w:szCs w:val="24"/>
        </w:rPr>
        <w:t xml:space="preserve">help them gain a sense of control. </w:t>
      </w:r>
    </w:p>
    <w:p w14:paraId="7C484377" w14:textId="7CE564D8" w:rsidR="00CE6FB6" w:rsidRDefault="00CE6FB6" w:rsidP="002C3E33">
      <w:pPr>
        <w:pStyle w:val="ListParagraph"/>
        <w:spacing w:after="0"/>
        <w:ind w:left="2880" w:hanging="720"/>
        <w:rPr>
          <w:rFonts w:ascii="Arial" w:hAnsi="Arial" w:cs="Arial"/>
          <w:color w:val="1A2A63"/>
          <w:sz w:val="24"/>
          <w:szCs w:val="24"/>
        </w:rPr>
      </w:pPr>
    </w:p>
    <w:p w14:paraId="3E48B970" w14:textId="263C4B3F" w:rsidR="00CE6FB6" w:rsidRDefault="00CE6FB6" w:rsidP="00CE6FB6">
      <w:pPr>
        <w:pStyle w:val="ListParagraph"/>
        <w:spacing w:after="0"/>
        <w:ind w:left="2880" w:hanging="720"/>
        <w:rPr>
          <w:rFonts w:ascii="Arial" w:hAnsi="Arial" w:cs="Arial"/>
          <w:color w:val="1A2B64"/>
          <w:sz w:val="24"/>
          <w:szCs w:val="24"/>
        </w:rPr>
      </w:pPr>
      <w:r>
        <w:rPr>
          <w:rFonts w:ascii="Arial" w:hAnsi="Arial" w:cs="Arial"/>
          <w:color w:val="1A2B64"/>
          <w:sz w:val="24"/>
          <w:szCs w:val="24"/>
        </w:rPr>
        <w:t>a</w:t>
      </w:r>
      <w:r w:rsidRPr="00B86510">
        <w:rPr>
          <w:rFonts w:ascii="Arial" w:hAnsi="Arial" w:cs="Arial"/>
          <w:color w:val="1A2B64"/>
          <w:sz w:val="24"/>
          <w:szCs w:val="24"/>
        </w:rPr>
        <w:t>)</w:t>
      </w:r>
      <w:r w:rsidRPr="00B86510">
        <w:rPr>
          <w:rFonts w:ascii="Arial" w:hAnsi="Arial" w:cs="Arial"/>
          <w:color w:val="1A2B64"/>
          <w:sz w:val="24"/>
          <w:szCs w:val="24"/>
        </w:rPr>
        <w:tab/>
        <w:t>Use and embrace silence. It is common for people in crisis to take longer to process information. In some cases, little or no talking at all can be more effective.</w:t>
      </w:r>
    </w:p>
    <w:p w14:paraId="06FED25C" w14:textId="77777777" w:rsidR="00CE6FB6" w:rsidRDefault="00CE6FB6" w:rsidP="00CE6FB6">
      <w:pPr>
        <w:pStyle w:val="ListParagraph"/>
        <w:spacing w:after="0"/>
        <w:ind w:left="2880" w:hanging="720"/>
        <w:rPr>
          <w:rFonts w:ascii="Arial" w:hAnsi="Arial" w:cs="Arial"/>
          <w:color w:val="1A2B64"/>
          <w:sz w:val="24"/>
          <w:szCs w:val="24"/>
        </w:rPr>
      </w:pPr>
    </w:p>
    <w:p w14:paraId="78D8D0A3" w14:textId="3EC29871" w:rsidR="00CE6FB6" w:rsidRPr="00B86510" w:rsidRDefault="00CE6FB6" w:rsidP="00CE6FB6">
      <w:pPr>
        <w:pStyle w:val="ListParagraph"/>
        <w:spacing w:after="0"/>
        <w:ind w:left="2880" w:hanging="720"/>
        <w:rPr>
          <w:rFonts w:ascii="Arial" w:hAnsi="Arial" w:cs="Arial"/>
          <w:color w:val="1A2B64"/>
          <w:sz w:val="24"/>
          <w:szCs w:val="24"/>
        </w:rPr>
      </w:pPr>
      <w:r>
        <w:rPr>
          <w:rFonts w:ascii="Arial" w:hAnsi="Arial" w:cs="Arial"/>
          <w:color w:val="1A2B64"/>
          <w:sz w:val="24"/>
          <w:szCs w:val="24"/>
        </w:rPr>
        <w:t>b)</w:t>
      </w:r>
      <w:r>
        <w:rPr>
          <w:rFonts w:ascii="Arial" w:hAnsi="Arial" w:cs="Arial"/>
          <w:color w:val="1A2B64"/>
          <w:sz w:val="24"/>
          <w:szCs w:val="24"/>
        </w:rPr>
        <w:tab/>
      </w:r>
      <w:r w:rsidRPr="00CE6FB6">
        <w:rPr>
          <w:rFonts w:ascii="Arial" w:hAnsi="Arial" w:cs="Arial"/>
          <w:color w:val="1A2B64"/>
          <w:sz w:val="24"/>
          <w:szCs w:val="24"/>
        </w:rPr>
        <w:t>Avoid interrupting because doing so can increase hostility.</w:t>
      </w:r>
    </w:p>
    <w:p w14:paraId="075AB7C5" w14:textId="77777777" w:rsidR="00CE6FB6" w:rsidRDefault="00CE6FB6" w:rsidP="002C3E33">
      <w:pPr>
        <w:pStyle w:val="ListParagraph"/>
        <w:spacing w:after="0"/>
        <w:ind w:left="2880" w:hanging="720"/>
        <w:rPr>
          <w:rFonts w:ascii="Arial" w:hAnsi="Arial" w:cs="Arial"/>
          <w:color w:val="1A2A63"/>
          <w:sz w:val="24"/>
          <w:szCs w:val="24"/>
        </w:rPr>
      </w:pPr>
    </w:p>
    <w:p w14:paraId="78A4B571" w14:textId="38A3C8A8" w:rsidR="00CE6FB6" w:rsidRPr="00CE6FB6" w:rsidRDefault="00CE6FB6" w:rsidP="00CE6FB6">
      <w:pPr>
        <w:pStyle w:val="ListParagraph"/>
        <w:spacing w:after="0"/>
        <w:ind w:left="2880" w:hanging="720"/>
        <w:rPr>
          <w:rFonts w:ascii="Arial" w:hAnsi="Arial" w:cs="Arial"/>
          <w:bCs/>
          <w:color w:val="1A2B64"/>
          <w:sz w:val="24"/>
          <w:szCs w:val="24"/>
        </w:rPr>
      </w:pPr>
      <w:r>
        <w:rPr>
          <w:rFonts w:ascii="Arial" w:hAnsi="Arial" w:cs="Arial"/>
          <w:bCs/>
          <w:color w:val="1A2B64"/>
          <w:sz w:val="24"/>
          <w:szCs w:val="24"/>
        </w:rPr>
        <w:t>c</w:t>
      </w:r>
      <w:r w:rsidRPr="00CE6FB6">
        <w:rPr>
          <w:rFonts w:ascii="Arial" w:hAnsi="Arial" w:cs="Arial"/>
          <w:bCs/>
          <w:color w:val="1A2B64"/>
          <w:sz w:val="24"/>
          <w:szCs w:val="24"/>
        </w:rPr>
        <w:t>)</w:t>
      </w:r>
      <w:r w:rsidRPr="00CE6FB6">
        <w:rPr>
          <w:rFonts w:ascii="Arial" w:hAnsi="Arial" w:cs="Arial"/>
          <w:bCs/>
          <w:color w:val="1A2B64"/>
          <w:sz w:val="24"/>
          <w:szCs w:val="24"/>
        </w:rPr>
        <w:tab/>
        <w:t>Paraphrase to summarize what the person in crisis said by putting meaning into your own words. Paraphrasing helps create empathy and build rapport.</w:t>
      </w:r>
    </w:p>
    <w:p w14:paraId="43834973" w14:textId="77777777" w:rsidR="00CE6FB6" w:rsidRPr="00CE6FB6" w:rsidRDefault="00CE6FB6" w:rsidP="00CE6FB6">
      <w:pPr>
        <w:pStyle w:val="ListParagraph"/>
        <w:spacing w:after="0"/>
        <w:ind w:left="2880" w:hanging="720"/>
        <w:rPr>
          <w:rFonts w:ascii="Arial" w:hAnsi="Arial" w:cs="Arial"/>
          <w:bCs/>
          <w:color w:val="1A2B64"/>
          <w:sz w:val="24"/>
          <w:szCs w:val="24"/>
        </w:rPr>
      </w:pPr>
    </w:p>
    <w:p w14:paraId="13046335" w14:textId="09D8E64E" w:rsidR="005E0AF1" w:rsidRPr="00CE6FB6" w:rsidRDefault="00CE6FB6" w:rsidP="00CE6FB6">
      <w:pPr>
        <w:pStyle w:val="ListParagraph"/>
        <w:spacing w:after="0"/>
        <w:ind w:left="2880" w:hanging="720"/>
        <w:rPr>
          <w:rFonts w:ascii="Arial" w:hAnsi="Arial" w:cs="Arial"/>
          <w:bCs/>
          <w:color w:val="1A2B64"/>
          <w:sz w:val="24"/>
          <w:szCs w:val="24"/>
        </w:rPr>
      </w:pPr>
      <w:r>
        <w:rPr>
          <w:rFonts w:ascii="Arial" w:hAnsi="Arial" w:cs="Arial"/>
          <w:bCs/>
          <w:color w:val="1A2B64"/>
          <w:sz w:val="24"/>
          <w:szCs w:val="24"/>
        </w:rPr>
        <w:t>d</w:t>
      </w:r>
      <w:r w:rsidRPr="00CE6FB6">
        <w:rPr>
          <w:rFonts w:ascii="Arial" w:hAnsi="Arial" w:cs="Arial"/>
          <w:bCs/>
          <w:color w:val="1A2B64"/>
          <w:sz w:val="24"/>
          <w:szCs w:val="24"/>
        </w:rPr>
        <w:t>)</w:t>
      </w:r>
      <w:r w:rsidRPr="00CE6FB6">
        <w:rPr>
          <w:rFonts w:ascii="Arial" w:hAnsi="Arial" w:cs="Arial"/>
          <w:bCs/>
          <w:color w:val="1A2B64"/>
          <w:sz w:val="24"/>
          <w:szCs w:val="24"/>
        </w:rPr>
        <w:tab/>
      </w:r>
      <w:r w:rsidR="00F35070">
        <w:rPr>
          <w:rFonts w:ascii="Arial" w:hAnsi="Arial" w:cs="Arial"/>
          <w:bCs/>
          <w:color w:val="1A2B64"/>
          <w:sz w:val="24"/>
          <w:szCs w:val="24"/>
        </w:rPr>
        <w:t xml:space="preserve">Use mirroring to </w:t>
      </w:r>
      <w:r w:rsidRPr="00CE6FB6">
        <w:rPr>
          <w:rFonts w:ascii="Arial" w:hAnsi="Arial" w:cs="Arial"/>
          <w:bCs/>
          <w:color w:val="1A2B64"/>
          <w:sz w:val="24"/>
          <w:szCs w:val="24"/>
        </w:rPr>
        <w:t>repeat the person’s last word or words as a question.</w:t>
      </w:r>
    </w:p>
    <w:p w14:paraId="73C2B863" w14:textId="77777777" w:rsidR="00B31961" w:rsidRPr="00CE6FB6" w:rsidRDefault="00B31961" w:rsidP="00CE6FB6">
      <w:pPr>
        <w:spacing w:after="0"/>
        <w:rPr>
          <w:rFonts w:ascii="Arial" w:hAnsi="Arial" w:cs="Arial"/>
          <w:color w:val="1A2B64"/>
          <w:sz w:val="24"/>
          <w:szCs w:val="24"/>
        </w:rPr>
      </w:pPr>
    </w:p>
    <w:p w14:paraId="66B798BA" w14:textId="5BF30228" w:rsidR="00B31961" w:rsidRDefault="00CE6FB6" w:rsidP="002C3E33">
      <w:pPr>
        <w:pStyle w:val="ListParagraph"/>
        <w:spacing w:after="0"/>
        <w:ind w:left="2880" w:hanging="720"/>
        <w:rPr>
          <w:rFonts w:ascii="Arial" w:hAnsi="Arial" w:cs="Arial"/>
          <w:color w:val="1A2B64"/>
          <w:sz w:val="24"/>
          <w:szCs w:val="24"/>
        </w:rPr>
      </w:pPr>
      <w:r>
        <w:rPr>
          <w:rFonts w:ascii="Arial" w:hAnsi="Arial" w:cs="Arial"/>
          <w:color w:val="1A2B64"/>
          <w:sz w:val="24"/>
          <w:szCs w:val="24"/>
        </w:rPr>
        <w:t>e</w:t>
      </w:r>
      <w:r w:rsidR="00B31961" w:rsidRPr="00B86510">
        <w:rPr>
          <w:rFonts w:ascii="Arial" w:hAnsi="Arial" w:cs="Arial"/>
          <w:color w:val="1A2B64"/>
          <w:sz w:val="24"/>
          <w:szCs w:val="24"/>
        </w:rPr>
        <w:t>)</w:t>
      </w:r>
      <w:r w:rsidR="00B31961" w:rsidRPr="00B86510">
        <w:rPr>
          <w:rFonts w:ascii="Arial" w:hAnsi="Arial" w:cs="Arial"/>
          <w:color w:val="1A2B64"/>
          <w:sz w:val="24"/>
          <w:szCs w:val="24"/>
        </w:rPr>
        <w:tab/>
      </w:r>
      <w:r w:rsidR="00B31961" w:rsidRPr="00B86510">
        <w:rPr>
          <w:rFonts w:ascii="Arial" w:hAnsi="Arial" w:cs="Arial"/>
          <w:color w:val="1A2A63"/>
          <w:sz w:val="24"/>
          <w:szCs w:val="24"/>
        </w:rPr>
        <w:t xml:space="preserve">Use minimal encouragers </w:t>
      </w:r>
      <w:r w:rsidR="00B31961" w:rsidRPr="00B86510">
        <w:rPr>
          <w:rFonts w:ascii="Arial" w:hAnsi="Arial" w:cs="Arial"/>
          <w:color w:val="1A2B64"/>
          <w:sz w:val="24"/>
          <w:szCs w:val="24"/>
        </w:rPr>
        <w:t xml:space="preserve">to keep the person talking. Nod your head affirmatively and say </w:t>
      </w:r>
      <w:r w:rsidR="00B31961" w:rsidRPr="00721542">
        <w:rPr>
          <w:rFonts w:ascii="Arial" w:hAnsi="Arial" w:cs="Arial"/>
          <w:i/>
          <w:iCs/>
          <w:color w:val="1A2B64"/>
          <w:sz w:val="24"/>
          <w:szCs w:val="24"/>
        </w:rPr>
        <w:t>“Okay</w:t>
      </w:r>
      <w:r w:rsidR="00F012BB">
        <w:rPr>
          <w:rFonts w:ascii="Arial" w:hAnsi="Arial" w:cs="Arial"/>
          <w:i/>
          <w:iCs/>
          <w:color w:val="1A2B64"/>
          <w:sz w:val="24"/>
          <w:szCs w:val="24"/>
        </w:rPr>
        <w:t>,</w:t>
      </w:r>
      <w:r w:rsidR="00B31961" w:rsidRPr="00721542">
        <w:rPr>
          <w:rFonts w:ascii="Arial" w:hAnsi="Arial" w:cs="Arial"/>
          <w:i/>
          <w:iCs/>
          <w:color w:val="1A2B64"/>
          <w:sz w:val="24"/>
          <w:szCs w:val="24"/>
        </w:rPr>
        <w:t>” “Keep going</w:t>
      </w:r>
      <w:r w:rsidR="00F012BB">
        <w:rPr>
          <w:rFonts w:ascii="Arial" w:hAnsi="Arial" w:cs="Arial"/>
          <w:i/>
          <w:iCs/>
          <w:color w:val="1A2B64"/>
          <w:sz w:val="24"/>
          <w:szCs w:val="24"/>
        </w:rPr>
        <w:t>,</w:t>
      </w:r>
      <w:r w:rsidR="00B31961" w:rsidRPr="00721542">
        <w:rPr>
          <w:rFonts w:ascii="Arial" w:hAnsi="Arial" w:cs="Arial"/>
          <w:i/>
          <w:iCs/>
          <w:color w:val="1A2B64"/>
          <w:sz w:val="24"/>
          <w:szCs w:val="24"/>
        </w:rPr>
        <w:t>”</w:t>
      </w:r>
      <w:r w:rsidR="00B31961" w:rsidRPr="00B86510">
        <w:rPr>
          <w:rFonts w:ascii="Arial" w:hAnsi="Arial" w:cs="Arial"/>
          <w:color w:val="1A2B64"/>
          <w:sz w:val="24"/>
          <w:szCs w:val="24"/>
        </w:rPr>
        <w:t xml:space="preserve"> or </w:t>
      </w:r>
      <w:r w:rsidR="00B31961" w:rsidRPr="00721542">
        <w:rPr>
          <w:rFonts w:ascii="Arial" w:hAnsi="Arial" w:cs="Arial"/>
          <w:i/>
          <w:iCs/>
          <w:color w:val="1A2B64"/>
          <w:sz w:val="24"/>
          <w:szCs w:val="24"/>
        </w:rPr>
        <w:t>“Please continue.”</w:t>
      </w:r>
      <w:r w:rsidR="00B31961" w:rsidRPr="00B86510">
        <w:rPr>
          <w:rFonts w:ascii="Arial" w:hAnsi="Arial" w:cs="Arial"/>
          <w:color w:val="1A2B64"/>
          <w:sz w:val="24"/>
          <w:szCs w:val="24"/>
        </w:rPr>
        <w:t xml:space="preserve"> This helps encourage the person in </w:t>
      </w:r>
      <w:r w:rsidR="00B31961" w:rsidRPr="00B86510">
        <w:rPr>
          <w:rFonts w:ascii="Arial" w:hAnsi="Arial" w:cs="Arial"/>
          <w:color w:val="1A2B64"/>
          <w:sz w:val="24"/>
          <w:szCs w:val="24"/>
        </w:rPr>
        <w:lastRenderedPageBreak/>
        <w:t xml:space="preserve">crisis to keep talking and show you are interested in listening.  </w:t>
      </w:r>
    </w:p>
    <w:p w14:paraId="22881301" w14:textId="594DDD76" w:rsidR="00CE6FB6" w:rsidRDefault="00CE6FB6" w:rsidP="002C3E33">
      <w:pPr>
        <w:pStyle w:val="ListParagraph"/>
        <w:spacing w:after="0"/>
        <w:ind w:left="2880" w:hanging="720"/>
        <w:rPr>
          <w:rFonts w:ascii="Arial" w:hAnsi="Arial" w:cs="Arial"/>
          <w:color w:val="1A2B64"/>
          <w:sz w:val="24"/>
          <w:szCs w:val="24"/>
        </w:rPr>
      </w:pPr>
    </w:p>
    <w:p w14:paraId="1B35EF61" w14:textId="69E28DAD" w:rsidR="00CE6FB6" w:rsidRPr="00CE6FB6" w:rsidRDefault="00CE6FB6" w:rsidP="00CE6FB6">
      <w:pPr>
        <w:pStyle w:val="ListParagraph"/>
        <w:spacing w:after="0"/>
        <w:ind w:left="2880"/>
        <w:rPr>
          <w:rFonts w:ascii="Arial" w:hAnsi="Arial" w:cs="Arial"/>
          <w:color w:val="1A2B64"/>
          <w:sz w:val="24"/>
          <w:szCs w:val="24"/>
        </w:rPr>
      </w:pPr>
      <w:r w:rsidRPr="00B86510">
        <w:rPr>
          <w:rFonts w:ascii="Arial" w:hAnsi="Arial" w:cs="Arial"/>
          <w:color w:val="1A2B64"/>
          <w:sz w:val="24"/>
          <w:szCs w:val="24"/>
        </w:rPr>
        <w:t xml:space="preserve">Remember, the goal is to keep the person in crisis talking and slow the situation down. The more </w:t>
      </w:r>
      <w:r>
        <w:rPr>
          <w:rFonts w:ascii="Arial" w:hAnsi="Arial" w:cs="Arial"/>
          <w:color w:val="1A2B64"/>
          <w:sz w:val="24"/>
          <w:szCs w:val="24"/>
        </w:rPr>
        <w:t xml:space="preserve">he or she </w:t>
      </w:r>
      <w:r w:rsidRPr="00B86510">
        <w:rPr>
          <w:rFonts w:ascii="Arial" w:hAnsi="Arial" w:cs="Arial"/>
          <w:color w:val="1A2B64"/>
          <w:sz w:val="24"/>
          <w:szCs w:val="24"/>
        </w:rPr>
        <w:t xml:space="preserve">talks and the officer listens, the more empowered </w:t>
      </w:r>
      <w:r>
        <w:rPr>
          <w:rFonts w:ascii="Arial" w:hAnsi="Arial" w:cs="Arial"/>
          <w:color w:val="1A2B64"/>
          <w:sz w:val="24"/>
          <w:szCs w:val="24"/>
        </w:rPr>
        <w:t xml:space="preserve">and in control the person in crisis </w:t>
      </w:r>
      <w:r w:rsidRPr="00B86510">
        <w:rPr>
          <w:rFonts w:ascii="Arial" w:hAnsi="Arial" w:cs="Arial"/>
          <w:color w:val="1A2B64"/>
          <w:sz w:val="24"/>
          <w:szCs w:val="24"/>
        </w:rPr>
        <w:t xml:space="preserve">can feel. </w:t>
      </w:r>
    </w:p>
    <w:p w14:paraId="1DF5983B" w14:textId="77777777" w:rsidR="00B31961" w:rsidRPr="00CE6FB6" w:rsidRDefault="00B31961" w:rsidP="00CE6FB6">
      <w:pPr>
        <w:spacing w:after="0"/>
        <w:rPr>
          <w:rFonts w:ascii="Arial" w:hAnsi="Arial" w:cs="Arial"/>
          <w:color w:val="1A2B64"/>
          <w:sz w:val="24"/>
          <w:szCs w:val="24"/>
        </w:rPr>
      </w:pPr>
    </w:p>
    <w:p w14:paraId="420FC31B" w14:textId="12443C92" w:rsidR="00B31961" w:rsidRPr="002C3E33" w:rsidRDefault="00CE6FB6" w:rsidP="002C3E33">
      <w:pPr>
        <w:pStyle w:val="ListParagraph"/>
        <w:spacing w:after="0"/>
        <w:ind w:left="2880" w:hanging="720"/>
        <w:rPr>
          <w:rFonts w:ascii="Arial" w:hAnsi="Arial" w:cs="Arial"/>
          <w:color w:val="1A2B64"/>
          <w:sz w:val="24"/>
          <w:szCs w:val="24"/>
        </w:rPr>
      </w:pPr>
      <w:r>
        <w:rPr>
          <w:rFonts w:ascii="Arial" w:hAnsi="Arial" w:cs="Arial"/>
          <w:color w:val="1A2B64"/>
          <w:sz w:val="24"/>
          <w:szCs w:val="24"/>
        </w:rPr>
        <w:t>f</w:t>
      </w:r>
      <w:r w:rsidR="00B31961" w:rsidRPr="00B86510">
        <w:rPr>
          <w:rFonts w:ascii="Arial" w:hAnsi="Arial" w:cs="Arial"/>
          <w:color w:val="1A2B64"/>
          <w:sz w:val="24"/>
          <w:szCs w:val="24"/>
        </w:rPr>
        <w:t>)</w:t>
      </w:r>
      <w:r w:rsidR="00B31961" w:rsidRPr="00B86510">
        <w:rPr>
          <w:rFonts w:ascii="Arial" w:hAnsi="Arial" w:cs="Arial"/>
          <w:color w:val="1A2B64"/>
          <w:sz w:val="24"/>
          <w:szCs w:val="24"/>
        </w:rPr>
        <w:tab/>
        <w:t xml:space="preserve">Ask open-ended questions that require more elaborate or detailed answers (e.g., </w:t>
      </w:r>
      <w:r w:rsidR="00B31961" w:rsidRPr="00CE6FB6">
        <w:rPr>
          <w:rFonts w:ascii="Arial" w:hAnsi="Arial" w:cs="Arial"/>
          <w:i/>
          <w:iCs/>
          <w:color w:val="1A2B64"/>
          <w:sz w:val="24"/>
          <w:szCs w:val="24"/>
        </w:rPr>
        <w:t>“Can you tell me more about that?”</w:t>
      </w:r>
      <w:r w:rsidR="00B31961" w:rsidRPr="00B86510">
        <w:rPr>
          <w:rFonts w:ascii="Arial" w:hAnsi="Arial" w:cs="Arial"/>
          <w:color w:val="1A2B64"/>
          <w:sz w:val="24"/>
          <w:szCs w:val="24"/>
        </w:rPr>
        <w:t xml:space="preserve">). Ask one question at a time and allow the person in crisis extra time to process the question and answer. </w:t>
      </w:r>
    </w:p>
    <w:p w14:paraId="79A83D4A" w14:textId="77777777" w:rsidR="00B31961" w:rsidRPr="00CE6FB6" w:rsidRDefault="00B31961" w:rsidP="00CE6FB6">
      <w:pPr>
        <w:spacing w:after="0"/>
        <w:rPr>
          <w:rFonts w:ascii="Arial" w:hAnsi="Arial" w:cs="Arial"/>
          <w:color w:val="1A2B64"/>
          <w:sz w:val="24"/>
          <w:szCs w:val="24"/>
        </w:rPr>
      </w:pPr>
    </w:p>
    <w:p w14:paraId="214D5B13" w14:textId="3B9D527D" w:rsidR="00B31961" w:rsidRPr="00B86510" w:rsidRDefault="002C3E33" w:rsidP="002C3E33">
      <w:pPr>
        <w:pStyle w:val="ListParagraph"/>
        <w:spacing w:after="0"/>
        <w:ind w:left="2160" w:hanging="720"/>
        <w:rPr>
          <w:rFonts w:ascii="Arial" w:hAnsi="Arial" w:cs="Arial"/>
          <w:color w:val="1A2B64"/>
          <w:sz w:val="24"/>
          <w:szCs w:val="24"/>
        </w:rPr>
      </w:pPr>
      <w:r>
        <w:rPr>
          <w:rFonts w:ascii="Arial" w:hAnsi="Arial" w:cs="Arial"/>
          <w:color w:val="1A2B64"/>
          <w:sz w:val="24"/>
          <w:szCs w:val="24"/>
        </w:rPr>
        <w:t>3.</w:t>
      </w:r>
      <w:r w:rsidR="00B31961" w:rsidRPr="00B86510">
        <w:rPr>
          <w:rFonts w:ascii="Arial" w:hAnsi="Arial" w:cs="Arial"/>
          <w:color w:val="1A2B64"/>
          <w:sz w:val="24"/>
          <w:szCs w:val="24"/>
        </w:rPr>
        <w:tab/>
      </w:r>
      <w:r w:rsidR="00B31961" w:rsidRPr="00B86510">
        <w:rPr>
          <w:rFonts w:ascii="Arial" w:hAnsi="Arial" w:cs="Arial"/>
          <w:b/>
          <w:bCs/>
          <w:color w:val="1A2B64"/>
          <w:sz w:val="24"/>
          <w:szCs w:val="24"/>
          <w:u w:val="single"/>
        </w:rPr>
        <w:t>E</w:t>
      </w:r>
      <w:r w:rsidR="00B31961" w:rsidRPr="00B86510">
        <w:rPr>
          <w:rFonts w:ascii="Arial" w:hAnsi="Arial" w:cs="Arial"/>
          <w:color w:val="1A2B64"/>
          <w:sz w:val="24"/>
          <w:szCs w:val="24"/>
        </w:rPr>
        <w:t>mpathize</w:t>
      </w:r>
    </w:p>
    <w:p w14:paraId="41DFA05D" w14:textId="7032F355" w:rsidR="00B31961" w:rsidRDefault="00B31961" w:rsidP="00B86510">
      <w:pPr>
        <w:spacing w:after="0"/>
        <w:rPr>
          <w:rFonts w:ascii="Arial" w:hAnsi="Arial" w:cs="Arial"/>
          <w:color w:val="1A2A63"/>
          <w:sz w:val="24"/>
          <w:szCs w:val="24"/>
        </w:rPr>
      </w:pPr>
    </w:p>
    <w:p w14:paraId="47A02E39" w14:textId="3DDC894B" w:rsidR="000C733A" w:rsidRDefault="000C733A" w:rsidP="000C733A">
      <w:pPr>
        <w:pStyle w:val="ListParagraph"/>
        <w:spacing w:after="0"/>
        <w:ind w:left="2160"/>
        <w:rPr>
          <w:rFonts w:ascii="Arial" w:hAnsi="Arial" w:cs="Arial"/>
          <w:b/>
          <w:bCs/>
          <w:color w:val="1A2B64"/>
          <w:sz w:val="24"/>
          <w:szCs w:val="24"/>
        </w:rPr>
      </w:pPr>
      <w:r w:rsidRPr="00772752">
        <w:rPr>
          <w:rFonts w:ascii="Arial" w:hAnsi="Arial" w:cs="Arial"/>
          <w:b/>
          <w:bCs/>
          <w:color w:val="1A2B64"/>
          <w:sz w:val="24"/>
          <w:szCs w:val="24"/>
        </w:rPr>
        <w:t>SLIDE: “</w:t>
      </w:r>
      <w:r>
        <w:rPr>
          <w:rFonts w:ascii="Arial" w:hAnsi="Arial" w:cs="Arial"/>
          <w:b/>
          <w:bCs/>
          <w:color w:val="1A2B64"/>
          <w:sz w:val="24"/>
          <w:szCs w:val="24"/>
        </w:rPr>
        <w:t>Empathize</w:t>
      </w:r>
      <w:r w:rsidRPr="00772752">
        <w:rPr>
          <w:rFonts w:ascii="Arial" w:hAnsi="Arial" w:cs="Arial"/>
          <w:b/>
          <w:bCs/>
          <w:color w:val="1A2B64"/>
          <w:sz w:val="24"/>
          <w:szCs w:val="24"/>
        </w:rPr>
        <w:t>.”</w:t>
      </w:r>
    </w:p>
    <w:p w14:paraId="6DAE026E" w14:textId="77777777" w:rsidR="000C733A" w:rsidRPr="00B86510" w:rsidRDefault="000C733A" w:rsidP="00B86510">
      <w:pPr>
        <w:spacing w:after="0"/>
        <w:rPr>
          <w:rFonts w:ascii="Arial" w:hAnsi="Arial" w:cs="Arial"/>
          <w:color w:val="1A2A63"/>
          <w:sz w:val="24"/>
          <w:szCs w:val="24"/>
        </w:rPr>
      </w:pPr>
    </w:p>
    <w:p w14:paraId="63A2010A" w14:textId="1A586E97" w:rsidR="00B31961" w:rsidRPr="00721542" w:rsidRDefault="002C3E33" w:rsidP="002C3E33">
      <w:pPr>
        <w:pStyle w:val="ListParagraph"/>
        <w:spacing w:after="0"/>
        <w:ind w:left="2880" w:hanging="720"/>
        <w:rPr>
          <w:rFonts w:ascii="Arial" w:eastAsia="Times New Roman" w:hAnsi="Arial" w:cs="Arial"/>
          <w:i/>
          <w:iCs/>
          <w:color w:val="1A2B64"/>
          <w:sz w:val="24"/>
          <w:szCs w:val="24"/>
        </w:rPr>
      </w:pPr>
      <w:r>
        <w:rPr>
          <w:rFonts w:ascii="Arial" w:hAnsi="Arial" w:cs="Arial"/>
          <w:color w:val="1A2B64"/>
          <w:sz w:val="24"/>
          <w:szCs w:val="24"/>
        </w:rPr>
        <w:t>a</w:t>
      </w:r>
      <w:r w:rsidR="00B31961" w:rsidRPr="00B86510">
        <w:rPr>
          <w:rFonts w:ascii="Arial" w:hAnsi="Arial" w:cs="Arial"/>
          <w:color w:val="1A2B64"/>
          <w:sz w:val="24"/>
          <w:szCs w:val="24"/>
        </w:rPr>
        <w:t>)</w:t>
      </w:r>
      <w:r w:rsidR="00B31961" w:rsidRPr="00B86510">
        <w:rPr>
          <w:rFonts w:ascii="Arial" w:hAnsi="Arial" w:cs="Arial"/>
          <w:color w:val="1A2B64"/>
          <w:sz w:val="24"/>
          <w:szCs w:val="24"/>
        </w:rPr>
        <w:tab/>
      </w:r>
      <w:r w:rsidR="00B31961" w:rsidRPr="00B86510">
        <w:rPr>
          <w:rFonts w:ascii="Arial" w:hAnsi="Arial" w:cs="Arial"/>
          <w:color w:val="1A2A63"/>
          <w:sz w:val="24"/>
          <w:szCs w:val="24"/>
        </w:rPr>
        <w:t xml:space="preserve">Focus on and validate feelings expressed by people in crisis. </w:t>
      </w:r>
      <w:r w:rsidR="00B31961" w:rsidRPr="00B86510">
        <w:rPr>
          <w:rFonts w:ascii="Arial" w:hAnsi="Arial" w:cs="Arial"/>
          <w:color w:val="1A2B64"/>
          <w:sz w:val="24"/>
          <w:szCs w:val="24"/>
        </w:rPr>
        <w:t xml:space="preserve">Use </w:t>
      </w:r>
      <w:r w:rsidR="00B31961" w:rsidRPr="00B86510">
        <w:rPr>
          <w:rFonts w:ascii="Arial" w:hAnsi="Arial" w:cs="Arial"/>
          <w:color w:val="1A2A63"/>
          <w:sz w:val="24"/>
          <w:szCs w:val="24"/>
        </w:rPr>
        <w:t xml:space="preserve">paraphrasing and acknowledge </w:t>
      </w:r>
      <w:r w:rsidR="00B31961" w:rsidRPr="00B86510">
        <w:rPr>
          <w:rFonts w:ascii="Arial" w:hAnsi="Arial" w:cs="Arial"/>
          <w:color w:val="1A2B64"/>
          <w:sz w:val="24"/>
          <w:szCs w:val="24"/>
        </w:rPr>
        <w:t xml:space="preserve">the person’s emotions. </w:t>
      </w:r>
      <w:r w:rsidR="00B31961" w:rsidRPr="00B86510">
        <w:rPr>
          <w:rFonts w:ascii="Arial" w:eastAsia="Times New Roman" w:hAnsi="Arial" w:cs="Arial"/>
          <w:color w:val="1A2B64"/>
          <w:sz w:val="24"/>
          <w:szCs w:val="24"/>
        </w:rPr>
        <w:t xml:space="preserve">For example, </w:t>
      </w:r>
      <w:r w:rsidR="00B31961" w:rsidRPr="00721542">
        <w:rPr>
          <w:rFonts w:ascii="Arial" w:eastAsia="Times New Roman" w:hAnsi="Arial" w:cs="Arial"/>
          <w:i/>
          <w:iCs/>
          <w:color w:val="1A2B64"/>
          <w:sz w:val="24"/>
          <w:szCs w:val="24"/>
        </w:rPr>
        <w:t>“I can hear you are [EMOTION] about [TOPIC].”</w:t>
      </w:r>
    </w:p>
    <w:p w14:paraId="750B6B79" w14:textId="77777777" w:rsidR="00B31961" w:rsidRPr="00B86510" w:rsidRDefault="00B31961" w:rsidP="002C3E33">
      <w:pPr>
        <w:pStyle w:val="NoSpacing"/>
        <w:spacing w:line="276" w:lineRule="auto"/>
        <w:ind w:left="2880"/>
        <w:rPr>
          <w:rFonts w:ascii="Arial" w:hAnsi="Arial" w:cs="Arial"/>
          <w:color w:val="1A2B64"/>
          <w:sz w:val="24"/>
          <w:szCs w:val="24"/>
        </w:rPr>
      </w:pPr>
    </w:p>
    <w:p w14:paraId="7B881B22" w14:textId="6FFCB28E" w:rsidR="00B31961" w:rsidRPr="00B86510" w:rsidRDefault="00B31961" w:rsidP="002C3E33">
      <w:pPr>
        <w:pStyle w:val="NoSpacing"/>
        <w:spacing w:line="276" w:lineRule="auto"/>
        <w:ind w:left="2880"/>
        <w:rPr>
          <w:rFonts w:ascii="Arial" w:hAnsi="Arial" w:cs="Arial"/>
          <w:color w:val="1A2B64"/>
          <w:sz w:val="24"/>
          <w:szCs w:val="24"/>
        </w:rPr>
      </w:pPr>
      <w:r w:rsidRPr="00B86510">
        <w:rPr>
          <w:rFonts w:ascii="Arial" w:hAnsi="Arial" w:cs="Arial"/>
          <w:color w:val="1A2B64"/>
          <w:sz w:val="24"/>
          <w:szCs w:val="24"/>
        </w:rPr>
        <w:t xml:space="preserve">DO NOT try to explain </w:t>
      </w:r>
      <w:r w:rsidR="00F630E5">
        <w:rPr>
          <w:rFonts w:ascii="Arial" w:hAnsi="Arial" w:cs="Arial"/>
          <w:color w:val="1A2B64"/>
          <w:sz w:val="24"/>
          <w:szCs w:val="24"/>
        </w:rPr>
        <w:t xml:space="preserve">the person’s </w:t>
      </w:r>
      <w:r w:rsidRPr="00B86510">
        <w:rPr>
          <w:rFonts w:ascii="Arial" w:hAnsi="Arial" w:cs="Arial"/>
          <w:color w:val="1A2B64"/>
          <w:sz w:val="24"/>
          <w:szCs w:val="24"/>
        </w:rPr>
        <w:t xml:space="preserve">feelings using logic or reason. Doing so may invalidate what </w:t>
      </w:r>
      <w:r w:rsidR="00F630E5">
        <w:rPr>
          <w:rFonts w:ascii="Arial" w:hAnsi="Arial" w:cs="Arial"/>
          <w:color w:val="1A2B64"/>
          <w:sz w:val="24"/>
          <w:szCs w:val="24"/>
        </w:rPr>
        <w:t>the person in crisis is feeling</w:t>
      </w:r>
      <w:r w:rsidRPr="00B86510">
        <w:rPr>
          <w:rFonts w:ascii="Arial" w:hAnsi="Arial" w:cs="Arial"/>
          <w:color w:val="1A2B64"/>
          <w:sz w:val="24"/>
          <w:szCs w:val="24"/>
        </w:rPr>
        <w:t xml:space="preserve">.  </w:t>
      </w:r>
    </w:p>
    <w:p w14:paraId="7E9D81C3" w14:textId="77777777" w:rsidR="00B31961" w:rsidRPr="00B86510" w:rsidRDefault="00B31961" w:rsidP="00B86510">
      <w:pPr>
        <w:pStyle w:val="ListParagraph"/>
        <w:spacing w:after="0"/>
        <w:ind w:left="3600" w:hanging="720"/>
        <w:rPr>
          <w:rFonts w:ascii="Arial" w:eastAsia="Times New Roman" w:hAnsi="Arial" w:cs="Arial"/>
          <w:color w:val="1A2B64"/>
          <w:sz w:val="24"/>
          <w:szCs w:val="24"/>
        </w:rPr>
      </w:pPr>
    </w:p>
    <w:p w14:paraId="7B7DD95E" w14:textId="5E2757EB" w:rsidR="00B31961" w:rsidRPr="00B86510" w:rsidRDefault="002C3E33" w:rsidP="002C3E33">
      <w:pPr>
        <w:spacing w:after="0"/>
        <w:ind w:left="2880" w:hanging="720"/>
        <w:rPr>
          <w:rFonts w:ascii="Arial" w:hAnsi="Arial" w:cs="Arial"/>
          <w:color w:val="1A2A63"/>
          <w:sz w:val="24"/>
          <w:szCs w:val="24"/>
        </w:rPr>
      </w:pPr>
      <w:r>
        <w:rPr>
          <w:rFonts w:ascii="Arial" w:eastAsia="Times New Roman" w:hAnsi="Arial" w:cs="Arial"/>
          <w:color w:val="1A2B64"/>
          <w:sz w:val="24"/>
          <w:szCs w:val="24"/>
        </w:rPr>
        <w:t>b</w:t>
      </w:r>
      <w:r w:rsidR="00B31961" w:rsidRPr="00B86510">
        <w:rPr>
          <w:rFonts w:ascii="Arial" w:eastAsia="Times New Roman" w:hAnsi="Arial" w:cs="Arial"/>
          <w:color w:val="1A2B64"/>
          <w:sz w:val="24"/>
          <w:szCs w:val="24"/>
        </w:rPr>
        <w:t>)</w:t>
      </w:r>
      <w:r w:rsidR="00B31961" w:rsidRPr="00B86510">
        <w:rPr>
          <w:rFonts w:ascii="Arial" w:eastAsia="Times New Roman" w:hAnsi="Arial" w:cs="Arial"/>
          <w:color w:val="1A2B64"/>
          <w:sz w:val="24"/>
          <w:szCs w:val="24"/>
        </w:rPr>
        <w:tab/>
      </w:r>
      <w:r w:rsidR="00B31961" w:rsidRPr="00B86510">
        <w:rPr>
          <w:rFonts w:ascii="Arial" w:hAnsi="Arial" w:cs="Arial"/>
          <w:color w:val="1A2A63"/>
          <w:sz w:val="24"/>
          <w:szCs w:val="24"/>
        </w:rPr>
        <w:t>Communicate concern for the person’s feelings and allow him or her to express feelings without judgment.</w:t>
      </w:r>
      <w:r w:rsidR="00B31961" w:rsidRPr="00B86510">
        <w:rPr>
          <w:rStyle w:val="EndnoteReference"/>
          <w:rFonts w:ascii="Arial" w:hAnsi="Arial" w:cs="Arial"/>
          <w:color w:val="1A2A63"/>
          <w:sz w:val="24"/>
          <w:szCs w:val="24"/>
        </w:rPr>
        <w:endnoteReference w:id="40"/>
      </w:r>
      <w:r w:rsidR="00B31961" w:rsidRPr="00B86510">
        <w:rPr>
          <w:rFonts w:ascii="Arial" w:hAnsi="Arial" w:cs="Arial"/>
          <w:color w:val="1A2A63"/>
          <w:sz w:val="24"/>
          <w:szCs w:val="24"/>
        </w:rPr>
        <w:t xml:space="preserve"> Consider the following exchange between a man </w:t>
      </w:r>
      <w:r w:rsidR="00B86510">
        <w:rPr>
          <w:rFonts w:ascii="Arial" w:hAnsi="Arial" w:cs="Arial"/>
          <w:color w:val="1A2A63"/>
          <w:sz w:val="24"/>
          <w:szCs w:val="24"/>
        </w:rPr>
        <w:t xml:space="preserve">in crisis </w:t>
      </w:r>
      <w:r w:rsidR="00B31961" w:rsidRPr="00B86510">
        <w:rPr>
          <w:rFonts w:ascii="Arial" w:hAnsi="Arial" w:cs="Arial"/>
          <w:color w:val="1A2A63"/>
          <w:sz w:val="24"/>
          <w:szCs w:val="24"/>
        </w:rPr>
        <w:t xml:space="preserve">and an officer: </w:t>
      </w:r>
    </w:p>
    <w:p w14:paraId="2608D938" w14:textId="77777777" w:rsidR="00B31961" w:rsidRPr="00B86510" w:rsidRDefault="00B31961" w:rsidP="002C3E33">
      <w:pPr>
        <w:pStyle w:val="ListParagraph"/>
        <w:spacing w:after="0"/>
        <w:ind w:left="2880" w:hanging="720"/>
        <w:rPr>
          <w:rFonts w:ascii="Arial" w:hAnsi="Arial" w:cs="Arial"/>
          <w:color w:val="1A2B64"/>
          <w:sz w:val="24"/>
          <w:szCs w:val="24"/>
        </w:rPr>
      </w:pPr>
    </w:p>
    <w:p w14:paraId="3C820CBD" w14:textId="77777777" w:rsidR="00B31961" w:rsidRPr="00721542" w:rsidRDefault="00B31961" w:rsidP="002C3E33">
      <w:pPr>
        <w:pStyle w:val="ListParagraph"/>
        <w:spacing w:after="0"/>
        <w:ind w:left="2880"/>
        <w:rPr>
          <w:rFonts w:ascii="Arial" w:hAnsi="Arial" w:cs="Arial"/>
          <w:bCs/>
          <w:i/>
          <w:iCs/>
          <w:color w:val="1A2B64"/>
          <w:sz w:val="24"/>
          <w:szCs w:val="24"/>
        </w:rPr>
      </w:pPr>
      <w:r w:rsidRPr="00B86510">
        <w:rPr>
          <w:rFonts w:ascii="Arial" w:hAnsi="Arial" w:cs="Arial"/>
          <w:bCs/>
          <w:color w:val="1A2B64"/>
          <w:sz w:val="24"/>
          <w:szCs w:val="24"/>
        </w:rPr>
        <w:t xml:space="preserve">Man: </w:t>
      </w:r>
      <w:r w:rsidRPr="00721542">
        <w:rPr>
          <w:rFonts w:ascii="Arial" w:hAnsi="Arial" w:cs="Arial"/>
          <w:bCs/>
          <w:i/>
          <w:iCs/>
          <w:color w:val="1A2B64"/>
          <w:sz w:val="24"/>
          <w:szCs w:val="24"/>
        </w:rPr>
        <w:t xml:space="preserve">“I’m afraid the government uses my TV to spy on me.” </w:t>
      </w:r>
    </w:p>
    <w:p w14:paraId="642F8EDE" w14:textId="77777777" w:rsidR="00B31961" w:rsidRPr="00B86510" w:rsidRDefault="00B31961" w:rsidP="002C3E33">
      <w:pPr>
        <w:pStyle w:val="ListParagraph"/>
        <w:spacing w:after="0"/>
        <w:ind w:left="2880"/>
        <w:rPr>
          <w:rFonts w:ascii="Arial" w:hAnsi="Arial" w:cs="Arial"/>
          <w:bCs/>
          <w:color w:val="1A2B64"/>
          <w:sz w:val="24"/>
          <w:szCs w:val="24"/>
        </w:rPr>
      </w:pPr>
    </w:p>
    <w:p w14:paraId="11602EAA" w14:textId="6F46FE6E" w:rsidR="00CE6FB6" w:rsidRPr="00721542" w:rsidRDefault="00B31961" w:rsidP="00CE6FB6">
      <w:pPr>
        <w:pStyle w:val="ListParagraph"/>
        <w:spacing w:after="0"/>
        <w:ind w:left="2880"/>
        <w:rPr>
          <w:rFonts w:ascii="Arial" w:hAnsi="Arial" w:cs="Arial"/>
          <w:bCs/>
          <w:i/>
          <w:iCs/>
          <w:color w:val="1A2B64"/>
          <w:sz w:val="24"/>
          <w:szCs w:val="24"/>
        </w:rPr>
      </w:pPr>
      <w:r w:rsidRPr="00B86510">
        <w:rPr>
          <w:rFonts w:ascii="Arial" w:hAnsi="Arial" w:cs="Arial"/>
          <w:bCs/>
          <w:color w:val="1A2B64"/>
          <w:sz w:val="24"/>
          <w:szCs w:val="24"/>
        </w:rPr>
        <w:t xml:space="preserve">Officer: </w:t>
      </w:r>
      <w:r w:rsidRPr="00721542">
        <w:rPr>
          <w:rFonts w:ascii="Arial" w:hAnsi="Arial" w:cs="Arial"/>
          <w:bCs/>
          <w:i/>
          <w:iCs/>
          <w:color w:val="1A2B64"/>
          <w:sz w:val="24"/>
          <w:szCs w:val="24"/>
        </w:rPr>
        <w:t xml:space="preserve">“That must be scary. What does that feel like?”   </w:t>
      </w:r>
    </w:p>
    <w:p w14:paraId="55FF3009" w14:textId="722785C7" w:rsidR="00F012BB" w:rsidRDefault="00F012BB" w:rsidP="00B86510">
      <w:pPr>
        <w:pStyle w:val="NoSpacing"/>
        <w:spacing w:line="276" w:lineRule="auto"/>
        <w:rPr>
          <w:rFonts w:ascii="Arial" w:hAnsi="Arial" w:cs="Arial"/>
          <w:color w:val="1A2B64"/>
          <w:sz w:val="24"/>
          <w:szCs w:val="24"/>
        </w:rPr>
      </w:pPr>
    </w:p>
    <w:p w14:paraId="71441F72" w14:textId="5D7757DE" w:rsidR="000C733A" w:rsidRDefault="000C733A" w:rsidP="00B86510">
      <w:pPr>
        <w:pStyle w:val="NoSpacing"/>
        <w:spacing w:line="276" w:lineRule="auto"/>
        <w:rPr>
          <w:rFonts w:ascii="Arial" w:hAnsi="Arial" w:cs="Arial"/>
          <w:color w:val="1A2B64"/>
          <w:sz w:val="24"/>
          <w:szCs w:val="24"/>
        </w:rPr>
      </w:pPr>
    </w:p>
    <w:p w14:paraId="4672B870" w14:textId="77777777" w:rsidR="000C733A" w:rsidRPr="00B86510" w:rsidRDefault="000C733A" w:rsidP="00B86510">
      <w:pPr>
        <w:pStyle w:val="NoSpacing"/>
        <w:spacing w:line="276" w:lineRule="auto"/>
        <w:rPr>
          <w:rFonts w:ascii="Arial" w:hAnsi="Arial" w:cs="Arial"/>
          <w:color w:val="1A2B64"/>
          <w:sz w:val="24"/>
          <w:szCs w:val="24"/>
        </w:rPr>
      </w:pPr>
    </w:p>
    <w:p w14:paraId="019E6BEA" w14:textId="7B6AF999" w:rsidR="00B31961" w:rsidRPr="00B86510" w:rsidRDefault="002C3E33" w:rsidP="002C3E33">
      <w:pPr>
        <w:pStyle w:val="NoSpacing"/>
        <w:spacing w:line="276" w:lineRule="auto"/>
        <w:ind w:left="2160" w:hanging="720"/>
        <w:rPr>
          <w:rFonts w:ascii="Arial" w:hAnsi="Arial" w:cs="Arial"/>
          <w:color w:val="1A2B64"/>
          <w:sz w:val="24"/>
          <w:szCs w:val="24"/>
        </w:rPr>
      </w:pPr>
      <w:r>
        <w:rPr>
          <w:rFonts w:ascii="Arial" w:hAnsi="Arial" w:cs="Arial"/>
          <w:color w:val="1A2B64"/>
          <w:sz w:val="24"/>
          <w:szCs w:val="24"/>
        </w:rPr>
        <w:t>4.</w:t>
      </w:r>
      <w:r>
        <w:rPr>
          <w:rFonts w:ascii="Arial" w:hAnsi="Arial" w:cs="Arial"/>
          <w:color w:val="1A2B64"/>
          <w:sz w:val="24"/>
          <w:szCs w:val="24"/>
        </w:rPr>
        <w:tab/>
      </w:r>
      <w:r w:rsidR="00B31961" w:rsidRPr="00B86510">
        <w:rPr>
          <w:rFonts w:ascii="Arial" w:hAnsi="Arial" w:cs="Arial"/>
          <w:b/>
          <w:color w:val="1A2B64"/>
          <w:sz w:val="24"/>
          <w:szCs w:val="24"/>
          <w:u w:val="single"/>
        </w:rPr>
        <w:t>A</w:t>
      </w:r>
      <w:r w:rsidR="00B31961" w:rsidRPr="00B86510">
        <w:rPr>
          <w:rFonts w:ascii="Arial" w:hAnsi="Arial" w:cs="Arial"/>
          <w:color w:val="1A2B64"/>
          <w:sz w:val="24"/>
          <w:szCs w:val="24"/>
        </w:rPr>
        <w:t xml:space="preserve">gree </w:t>
      </w:r>
    </w:p>
    <w:p w14:paraId="22711808" w14:textId="3A1A83E5" w:rsidR="00B31961" w:rsidRDefault="00B31961" w:rsidP="00B86510">
      <w:pPr>
        <w:pStyle w:val="NoSpacing"/>
        <w:spacing w:line="276" w:lineRule="auto"/>
        <w:ind w:left="2880" w:hanging="720"/>
        <w:rPr>
          <w:rFonts w:ascii="Arial" w:hAnsi="Arial" w:cs="Arial"/>
          <w:color w:val="1A2B64"/>
          <w:sz w:val="24"/>
          <w:szCs w:val="24"/>
        </w:rPr>
      </w:pPr>
    </w:p>
    <w:p w14:paraId="672F2033" w14:textId="039EA052" w:rsidR="000C733A" w:rsidRDefault="000C733A" w:rsidP="000C733A">
      <w:pPr>
        <w:pStyle w:val="ListParagraph"/>
        <w:spacing w:after="0"/>
        <w:ind w:left="2160"/>
        <w:rPr>
          <w:rFonts w:ascii="Arial" w:hAnsi="Arial" w:cs="Arial"/>
          <w:b/>
          <w:bCs/>
          <w:color w:val="1A2B64"/>
          <w:sz w:val="24"/>
          <w:szCs w:val="24"/>
        </w:rPr>
      </w:pPr>
      <w:r w:rsidRPr="00772752">
        <w:rPr>
          <w:rFonts w:ascii="Arial" w:hAnsi="Arial" w:cs="Arial"/>
          <w:b/>
          <w:bCs/>
          <w:color w:val="1A2B64"/>
          <w:sz w:val="24"/>
          <w:szCs w:val="24"/>
        </w:rPr>
        <w:t>SLIDE: “</w:t>
      </w:r>
      <w:r>
        <w:rPr>
          <w:rFonts w:ascii="Arial" w:hAnsi="Arial" w:cs="Arial"/>
          <w:b/>
          <w:bCs/>
          <w:color w:val="1A2B64"/>
          <w:sz w:val="24"/>
          <w:szCs w:val="24"/>
        </w:rPr>
        <w:t>Agree</w:t>
      </w:r>
      <w:r w:rsidRPr="00772752">
        <w:rPr>
          <w:rFonts w:ascii="Arial" w:hAnsi="Arial" w:cs="Arial"/>
          <w:b/>
          <w:bCs/>
          <w:color w:val="1A2B64"/>
          <w:sz w:val="24"/>
          <w:szCs w:val="24"/>
        </w:rPr>
        <w:t>.”</w:t>
      </w:r>
    </w:p>
    <w:p w14:paraId="2642AE8D" w14:textId="77777777" w:rsidR="000C733A" w:rsidRPr="00B86510" w:rsidRDefault="000C733A" w:rsidP="00B86510">
      <w:pPr>
        <w:pStyle w:val="NoSpacing"/>
        <w:spacing w:line="276" w:lineRule="auto"/>
        <w:ind w:left="2880" w:hanging="720"/>
        <w:rPr>
          <w:rFonts w:ascii="Arial" w:hAnsi="Arial" w:cs="Arial"/>
          <w:color w:val="1A2B64"/>
          <w:sz w:val="24"/>
          <w:szCs w:val="24"/>
        </w:rPr>
      </w:pPr>
    </w:p>
    <w:p w14:paraId="2844D02D" w14:textId="16479164" w:rsidR="00B31961" w:rsidRPr="00B86510" w:rsidRDefault="00EA3503" w:rsidP="00EA3503">
      <w:pPr>
        <w:pStyle w:val="NoSpacing"/>
        <w:spacing w:line="276" w:lineRule="auto"/>
        <w:ind w:left="2880" w:hanging="720"/>
        <w:rPr>
          <w:rFonts w:ascii="Arial" w:hAnsi="Arial" w:cs="Arial"/>
          <w:color w:val="1A2B64"/>
          <w:sz w:val="24"/>
          <w:szCs w:val="24"/>
        </w:rPr>
      </w:pPr>
      <w:r>
        <w:rPr>
          <w:rFonts w:ascii="Arial" w:hAnsi="Arial" w:cs="Arial"/>
          <w:color w:val="1A2B64"/>
          <w:sz w:val="24"/>
          <w:szCs w:val="24"/>
        </w:rPr>
        <w:t>a)</w:t>
      </w:r>
      <w:r>
        <w:rPr>
          <w:rFonts w:ascii="Arial" w:hAnsi="Arial" w:cs="Arial"/>
          <w:color w:val="1A2B64"/>
          <w:sz w:val="24"/>
          <w:szCs w:val="24"/>
        </w:rPr>
        <w:tab/>
      </w:r>
      <w:r w:rsidR="00B31961" w:rsidRPr="00B86510">
        <w:rPr>
          <w:rFonts w:ascii="Arial" w:hAnsi="Arial" w:cs="Arial"/>
          <w:color w:val="1A2B64"/>
          <w:sz w:val="24"/>
          <w:szCs w:val="24"/>
        </w:rPr>
        <w:t xml:space="preserve">Stay focused on the problem and what you have in common. </w:t>
      </w:r>
      <w:r w:rsidR="00B86510">
        <w:rPr>
          <w:rFonts w:ascii="Arial" w:hAnsi="Arial" w:cs="Arial"/>
          <w:color w:val="1A2B64"/>
          <w:sz w:val="24"/>
          <w:szCs w:val="24"/>
        </w:rPr>
        <w:t>A</w:t>
      </w:r>
      <w:r w:rsidR="00B31961" w:rsidRPr="00B86510">
        <w:rPr>
          <w:rFonts w:ascii="Arial" w:hAnsi="Arial" w:cs="Arial"/>
          <w:color w:val="1A2B64"/>
          <w:sz w:val="24"/>
          <w:szCs w:val="24"/>
        </w:rPr>
        <w:t xml:space="preserve">void arguing about any perceived differences. It is okay to agree to disagree but find consensus.  </w:t>
      </w:r>
    </w:p>
    <w:p w14:paraId="5E5D86F9" w14:textId="77777777" w:rsidR="00EA3503" w:rsidRDefault="00EA3503" w:rsidP="002C3E33">
      <w:pPr>
        <w:pStyle w:val="ListParagraph"/>
        <w:spacing w:after="0"/>
        <w:ind w:left="2880" w:hanging="720"/>
        <w:rPr>
          <w:rFonts w:ascii="Arial" w:hAnsi="Arial" w:cs="Arial"/>
          <w:color w:val="1A2A63"/>
          <w:sz w:val="24"/>
          <w:szCs w:val="24"/>
        </w:rPr>
      </w:pPr>
    </w:p>
    <w:p w14:paraId="25E5D856" w14:textId="0B6E12D9" w:rsidR="00B31961" w:rsidRPr="00B86510" w:rsidRDefault="00EA3503" w:rsidP="002C3E33">
      <w:pPr>
        <w:pStyle w:val="ListParagraph"/>
        <w:spacing w:after="0"/>
        <w:ind w:left="2880" w:hanging="720"/>
        <w:rPr>
          <w:rFonts w:ascii="Arial" w:hAnsi="Arial" w:cs="Arial"/>
          <w:color w:val="1A2A63"/>
          <w:sz w:val="24"/>
          <w:szCs w:val="24"/>
        </w:rPr>
      </w:pPr>
      <w:r>
        <w:rPr>
          <w:rFonts w:ascii="Arial" w:hAnsi="Arial" w:cs="Arial"/>
          <w:color w:val="1A2A63"/>
          <w:sz w:val="24"/>
          <w:szCs w:val="24"/>
        </w:rPr>
        <w:t>b</w:t>
      </w:r>
      <w:r w:rsidR="00B31961" w:rsidRPr="00B86510">
        <w:rPr>
          <w:rFonts w:ascii="Arial" w:hAnsi="Arial" w:cs="Arial"/>
          <w:color w:val="1A2A63"/>
          <w:sz w:val="24"/>
          <w:szCs w:val="24"/>
        </w:rPr>
        <w:t>)</w:t>
      </w:r>
      <w:r w:rsidR="00B31961" w:rsidRPr="00B86510">
        <w:rPr>
          <w:rFonts w:ascii="Arial" w:hAnsi="Arial" w:cs="Arial"/>
          <w:color w:val="1A2A63"/>
          <w:sz w:val="24"/>
          <w:szCs w:val="24"/>
        </w:rPr>
        <w:tab/>
        <w:t>“Do not threaten the person in crisis with arrest, or make other similar threats or demands, as this may create additional fright, stress, and potential aggression.”</w:t>
      </w:r>
      <w:r w:rsidR="00B31961" w:rsidRPr="00B86510">
        <w:rPr>
          <w:rStyle w:val="EndnoteReference"/>
          <w:rFonts w:ascii="Arial" w:hAnsi="Arial" w:cs="Arial"/>
          <w:color w:val="1A2B64"/>
          <w:sz w:val="24"/>
          <w:szCs w:val="24"/>
        </w:rPr>
        <w:endnoteReference w:id="41"/>
      </w:r>
    </w:p>
    <w:p w14:paraId="49523977" w14:textId="77777777" w:rsidR="005E0AF1" w:rsidRDefault="005E0AF1" w:rsidP="002C3E33">
      <w:pPr>
        <w:pStyle w:val="ListParagraph"/>
        <w:spacing w:after="0"/>
        <w:ind w:left="2880" w:hanging="720"/>
        <w:rPr>
          <w:rFonts w:ascii="Arial" w:hAnsi="Arial" w:cs="Arial"/>
          <w:color w:val="1A2A63"/>
          <w:sz w:val="24"/>
          <w:szCs w:val="24"/>
        </w:rPr>
      </w:pPr>
    </w:p>
    <w:p w14:paraId="193FCB3E" w14:textId="594A5C5D" w:rsidR="00B86510" w:rsidRDefault="00EA3503" w:rsidP="002C3E33">
      <w:pPr>
        <w:pStyle w:val="ListParagraph"/>
        <w:spacing w:after="0"/>
        <w:ind w:left="2880" w:hanging="720"/>
        <w:rPr>
          <w:rFonts w:ascii="Arial" w:hAnsi="Arial" w:cs="Arial"/>
          <w:color w:val="1A2A63"/>
          <w:sz w:val="24"/>
          <w:szCs w:val="24"/>
        </w:rPr>
      </w:pPr>
      <w:r>
        <w:rPr>
          <w:rFonts w:ascii="Arial" w:hAnsi="Arial" w:cs="Arial"/>
          <w:color w:val="1A2A63"/>
          <w:sz w:val="24"/>
          <w:szCs w:val="24"/>
        </w:rPr>
        <w:t>c</w:t>
      </w:r>
      <w:r w:rsidR="00B31961" w:rsidRPr="00B86510">
        <w:rPr>
          <w:rFonts w:ascii="Arial" w:hAnsi="Arial" w:cs="Arial"/>
          <w:color w:val="1A2A63"/>
          <w:sz w:val="24"/>
          <w:szCs w:val="24"/>
        </w:rPr>
        <w:t>)</w:t>
      </w:r>
      <w:r w:rsidR="00B31961" w:rsidRPr="00B86510">
        <w:rPr>
          <w:rFonts w:ascii="Arial" w:hAnsi="Arial" w:cs="Arial"/>
          <w:color w:val="1A2A63"/>
          <w:sz w:val="24"/>
          <w:szCs w:val="24"/>
        </w:rPr>
        <w:tab/>
        <w:t>“Avoid topics that may agitate the person in crisis and guide the conversation toward subjects that help bring the situation to a successful conclusion.</w:t>
      </w:r>
      <w:r w:rsidR="00B86510">
        <w:rPr>
          <w:rFonts w:ascii="Arial" w:hAnsi="Arial" w:cs="Arial"/>
          <w:color w:val="1A2A63"/>
          <w:sz w:val="24"/>
          <w:szCs w:val="24"/>
        </w:rPr>
        <w:t>”</w:t>
      </w:r>
      <w:r w:rsidR="00B86510" w:rsidRPr="00B86510">
        <w:rPr>
          <w:rStyle w:val="EndnoteReference"/>
          <w:rFonts w:ascii="Arial" w:hAnsi="Arial" w:cs="Arial"/>
          <w:color w:val="1A2B64"/>
          <w:sz w:val="24"/>
          <w:szCs w:val="24"/>
        </w:rPr>
        <w:endnoteReference w:id="42"/>
      </w:r>
      <w:r w:rsidR="00B31961" w:rsidRPr="00B86510">
        <w:rPr>
          <w:rFonts w:ascii="Arial" w:hAnsi="Arial" w:cs="Arial"/>
          <w:color w:val="1A2A63"/>
          <w:sz w:val="24"/>
          <w:szCs w:val="24"/>
        </w:rPr>
        <w:t xml:space="preserve"> </w:t>
      </w:r>
    </w:p>
    <w:p w14:paraId="1A5C9084" w14:textId="77777777" w:rsidR="00B86510" w:rsidRDefault="00B86510" w:rsidP="00B86510">
      <w:pPr>
        <w:pStyle w:val="ListParagraph"/>
        <w:spacing w:after="0"/>
        <w:ind w:left="3600" w:hanging="720"/>
        <w:rPr>
          <w:rFonts w:ascii="Arial" w:hAnsi="Arial" w:cs="Arial"/>
          <w:color w:val="1A2A63"/>
          <w:sz w:val="24"/>
          <w:szCs w:val="24"/>
        </w:rPr>
      </w:pPr>
    </w:p>
    <w:p w14:paraId="7DA926B1" w14:textId="1659C664" w:rsidR="00B31961" w:rsidRPr="00B86510" w:rsidRDefault="00EA3503" w:rsidP="002C3E33">
      <w:pPr>
        <w:pStyle w:val="ListParagraph"/>
        <w:spacing w:after="0"/>
        <w:ind w:left="2880" w:hanging="720"/>
        <w:rPr>
          <w:rFonts w:ascii="Arial" w:hAnsi="Arial" w:cs="Arial"/>
          <w:color w:val="1A2A63"/>
          <w:sz w:val="24"/>
          <w:szCs w:val="24"/>
        </w:rPr>
      </w:pPr>
      <w:r>
        <w:rPr>
          <w:rFonts w:ascii="Arial" w:hAnsi="Arial" w:cs="Arial"/>
          <w:color w:val="1A2A63"/>
          <w:sz w:val="24"/>
          <w:szCs w:val="24"/>
        </w:rPr>
        <w:t>d</w:t>
      </w:r>
      <w:r w:rsidR="002C3E33">
        <w:rPr>
          <w:rFonts w:ascii="Arial" w:hAnsi="Arial" w:cs="Arial"/>
          <w:color w:val="1A2A63"/>
          <w:sz w:val="24"/>
          <w:szCs w:val="24"/>
        </w:rPr>
        <w:t>)</w:t>
      </w:r>
      <w:r w:rsidR="002C3E33">
        <w:rPr>
          <w:rFonts w:ascii="Arial" w:hAnsi="Arial" w:cs="Arial"/>
          <w:color w:val="1A2A63"/>
          <w:sz w:val="24"/>
          <w:szCs w:val="24"/>
        </w:rPr>
        <w:tab/>
      </w:r>
      <w:r w:rsidR="00B86510">
        <w:rPr>
          <w:rFonts w:ascii="Arial" w:hAnsi="Arial" w:cs="Arial"/>
          <w:color w:val="1A2A63"/>
          <w:sz w:val="24"/>
          <w:szCs w:val="24"/>
        </w:rPr>
        <w:t xml:space="preserve">If an officer brings up a subject or topic that triggers a person in crisis, it can be helpful for the officer to apologize. </w:t>
      </w:r>
      <w:r w:rsidR="00B31961" w:rsidRPr="00B86510">
        <w:rPr>
          <w:rFonts w:ascii="Arial" w:hAnsi="Arial" w:cs="Arial"/>
          <w:color w:val="1A2A63"/>
          <w:sz w:val="24"/>
          <w:szCs w:val="24"/>
        </w:rPr>
        <w:t>Th</w:t>
      </w:r>
      <w:r w:rsidR="00B86510">
        <w:rPr>
          <w:rFonts w:ascii="Arial" w:hAnsi="Arial" w:cs="Arial"/>
          <w:color w:val="1A2A63"/>
          <w:sz w:val="24"/>
          <w:szCs w:val="24"/>
        </w:rPr>
        <w:t>e</w:t>
      </w:r>
      <w:r w:rsidR="00B31961" w:rsidRPr="00B86510">
        <w:rPr>
          <w:rFonts w:ascii="Arial" w:hAnsi="Arial" w:cs="Arial"/>
          <w:color w:val="1A2A63"/>
          <w:sz w:val="24"/>
          <w:szCs w:val="24"/>
        </w:rPr>
        <w:t xml:space="preserve"> apology can often be a bridge to rapport building.</w:t>
      </w:r>
      <w:r w:rsidR="00B86510" w:rsidRPr="00B86510">
        <w:rPr>
          <w:rStyle w:val="EndnoteReference"/>
          <w:rFonts w:ascii="Arial" w:hAnsi="Arial" w:cs="Arial"/>
          <w:color w:val="1A2B64"/>
          <w:sz w:val="24"/>
          <w:szCs w:val="24"/>
        </w:rPr>
        <w:endnoteReference w:id="43"/>
      </w:r>
    </w:p>
    <w:p w14:paraId="5D3E5121" w14:textId="77777777" w:rsidR="00B31961" w:rsidRPr="00B86510" w:rsidRDefault="00B31961" w:rsidP="00B86510">
      <w:pPr>
        <w:spacing w:after="0"/>
        <w:ind w:left="3600"/>
        <w:rPr>
          <w:rFonts w:ascii="Arial" w:hAnsi="Arial" w:cs="Arial"/>
          <w:color w:val="1A2A63"/>
          <w:sz w:val="24"/>
          <w:szCs w:val="24"/>
        </w:rPr>
      </w:pPr>
    </w:p>
    <w:p w14:paraId="3ABB5081" w14:textId="3BCBB20F" w:rsidR="00B31961" w:rsidRPr="00B86510" w:rsidRDefault="00EA3503" w:rsidP="002C3E33">
      <w:pPr>
        <w:pStyle w:val="ListParagraph"/>
        <w:spacing w:after="0"/>
        <w:ind w:left="2880" w:hanging="720"/>
        <w:rPr>
          <w:rFonts w:ascii="Arial" w:hAnsi="Arial" w:cs="Arial"/>
          <w:color w:val="1A2A63"/>
          <w:sz w:val="24"/>
          <w:szCs w:val="24"/>
        </w:rPr>
      </w:pPr>
      <w:r>
        <w:rPr>
          <w:rFonts w:ascii="Arial" w:hAnsi="Arial" w:cs="Arial"/>
          <w:color w:val="1A2A63"/>
          <w:sz w:val="24"/>
          <w:szCs w:val="24"/>
        </w:rPr>
        <w:t>e</w:t>
      </w:r>
      <w:r w:rsidR="00B31961" w:rsidRPr="00B86510">
        <w:rPr>
          <w:rFonts w:ascii="Arial" w:hAnsi="Arial" w:cs="Arial"/>
          <w:color w:val="1A2A63"/>
          <w:sz w:val="24"/>
          <w:szCs w:val="24"/>
        </w:rPr>
        <w:t>)</w:t>
      </w:r>
      <w:r w:rsidR="00B31961" w:rsidRPr="00B86510">
        <w:rPr>
          <w:rFonts w:ascii="Arial" w:hAnsi="Arial" w:cs="Arial"/>
          <w:color w:val="1A2A63"/>
          <w:sz w:val="24"/>
          <w:szCs w:val="24"/>
        </w:rPr>
        <w:tab/>
        <w:t xml:space="preserve">“Attempt to be truthful with the person in crisis. If he or she becomes aware of </w:t>
      </w:r>
      <w:r w:rsidR="00F012BB">
        <w:rPr>
          <w:rFonts w:ascii="Arial" w:hAnsi="Arial" w:cs="Arial"/>
          <w:color w:val="1A2A63"/>
          <w:sz w:val="24"/>
          <w:szCs w:val="24"/>
        </w:rPr>
        <w:t>the</w:t>
      </w:r>
      <w:r w:rsidR="00B31961" w:rsidRPr="00B86510">
        <w:rPr>
          <w:rFonts w:ascii="Arial" w:hAnsi="Arial" w:cs="Arial"/>
          <w:color w:val="1A2A63"/>
          <w:sz w:val="24"/>
          <w:szCs w:val="24"/>
        </w:rPr>
        <w:t xml:space="preserve"> deception, they may withdraw from the contact in distrust and may become hypersensitive or retaliate in anger.”</w:t>
      </w:r>
      <w:r w:rsidR="00B31961" w:rsidRPr="00B86510">
        <w:rPr>
          <w:rStyle w:val="EndnoteReference"/>
          <w:rFonts w:ascii="Arial" w:hAnsi="Arial" w:cs="Arial"/>
          <w:color w:val="1A2B64"/>
          <w:sz w:val="24"/>
          <w:szCs w:val="24"/>
        </w:rPr>
        <w:endnoteReference w:id="44"/>
      </w:r>
    </w:p>
    <w:p w14:paraId="3F0C45D2" w14:textId="77777777" w:rsidR="00B31961" w:rsidRPr="00B86510" w:rsidRDefault="00B31961" w:rsidP="002C3E33">
      <w:pPr>
        <w:pStyle w:val="ListParagraph"/>
        <w:spacing w:after="0"/>
        <w:ind w:left="2880" w:hanging="720"/>
        <w:rPr>
          <w:rFonts w:ascii="Arial" w:hAnsi="Arial" w:cs="Arial"/>
          <w:color w:val="1A2A63"/>
          <w:sz w:val="24"/>
          <w:szCs w:val="24"/>
        </w:rPr>
      </w:pPr>
    </w:p>
    <w:p w14:paraId="54DF64C7" w14:textId="0F87186B" w:rsidR="00B31961" w:rsidRPr="00B86510" w:rsidRDefault="00B31961" w:rsidP="002C3E33">
      <w:pPr>
        <w:pStyle w:val="ListParagraph"/>
        <w:spacing w:after="0"/>
        <w:ind w:left="2880"/>
        <w:rPr>
          <w:rFonts w:ascii="Arial" w:hAnsi="Arial" w:cs="Arial"/>
          <w:color w:val="1A2A63"/>
          <w:sz w:val="24"/>
          <w:szCs w:val="24"/>
        </w:rPr>
      </w:pPr>
      <w:r w:rsidRPr="00B86510">
        <w:rPr>
          <w:rFonts w:ascii="Arial" w:hAnsi="Arial" w:cs="Arial"/>
          <w:color w:val="1A2A63"/>
          <w:sz w:val="24"/>
          <w:szCs w:val="24"/>
        </w:rPr>
        <w:t xml:space="preserve">For example, if a person is experiencing a hallucination and asks for validation, the officer should say, </w:t>
      </w:r>
      <w:r w:rsidRPr="00721542">
        <w:rPr>
          <w:rFonts w:ascii="Arial" w:hAnsi="Arial" w:cs="Arial"/>
          <w:i/>
          <w:iCs/>
          <w:color w:val="1A2A63"/>
          <w:sz w:val="24"/>
          <w:szCs w:val="24"/>
        </w:rPr>
        <w:t xml:space="preserve">“I </w:t>
      </w:r>
      <w:r w:rsidR="00B86510" w:rsidRPr="00721542">
        <w:rPr>
          <w:rFonts w:ascii="Arial" w:hAnsi="Arial" w:cs="Arial"/>
          <w:i/>
          <w:iCs/>
          <w:color w:val="1A2A63"/>
          <w:sz w:val="24"/>
          <w:szCs w:val="24"/>
        </w:rPr>
        <w:t xml:space="preserve">do not </w:t>
      </w:r>
      <w:r w:rsidRPr="00721542">
        <w:rPr>
          <w:rFonts w:ascii="Arial" w:hAnsi="Arial" w:cs="Arial"/>
          <w:i/>
          <w:iCs/>
          <w:color w:val="1A2A63"/>
          <w:sz w:val="24"/>
          <w:szCs w:val="24"/>
        </w:rPr>
        <w:t xml:space="preserve">see </w:t>
      </w:r>
      <w:r w:rsidR="00B86510" w:rsidRPr="00721542">
        <w:rPr>
          <w:rFonts w:ascii="Arial" w:hAnsi="Arial" w:cs="Arial"/>
          <w:i/>
          <w:iCs/>
          <w:color w:val="1A2A63"/>
          <w:sz w:val="24"/>
          <w:szCs w:val="24"/>
        </w:rPr>
        <w:t>[X]</w:t>
      </w:r>
      <w:r w:rsidRPr="00721542">
        <w:rPr>
          <w:rFonts w:ascii="Arial" w:hAnsi="Arial" w:cs="Arial"/>
          <w:i/>
          <w:iCs/>
          <w:color w:val="1A2A63"/>
          <w:sz w:val="24"/>
          <w:szCs w:val="24"/>
        </w:rPr>
        <w:t xml:space="preserve">, but I believe that you are seeing </w:t>
      </w:r>
      <w:r w:rsidR="00B86510" w:rsidRPr="00721542">
        <w:rPr>
          <w:rFonts w:ascii="Arial" w:hAnsi="Arial" w:cs="Arial"/>
          <w:i/>
          <w:iCs/>
          <w:color w:val="1A2A63"/>
          <w:sz w:val="24"/>
          <w:szCs w:val="24"/>
        </w:rPr>
        <w:t>[X].”</w:t>
      </w:r>
      <w:r w:rsidR="00B86510">
        <w:rPr>
          <w:rFonts w:ascii="Arial" w:hAnsi="Arial" w:cs="Arial"/>
          <w:color w:val="1A2A63"/>
          <w:sz w:val="24"/>
          <w:szCs w:val="24"/>
        </w:rPr>
        <w:t xml:space="preserve"> </w:t>
      </w:r>
      <w:r w:rsidRPr="00B86510">
        <w:rPr>
          <w:rFonts w:ascii="Arial" w:hAnsi="Arial" w:cs="Arial"/>
          <w:color w:val="1A2A63"/>
          <w:sz w:val="24"/>
          <w:szCs w:val="24"/>
        </w:rPr>
        <w:t>Validating or participating in the person’s hallucination is no</w:t>
      </w:r>
      <w:r w:rsidR="00B86510">
        <w:rPr>
          <w:rFonts w:ascii="Arial" w:hAnsi="Arial" w:cs="Arial"/>
          <w:color w:val="1A2A63"/>
          <w:sz w:val="24"/>
          <w:szCs w:val="24"/>
        </w:rPr>
        <w:t>t</w:t>
      </w:r>
      <w:r w:rsidRPr="00B86510">
        <w:rPr>
          <w:rFonts w:ascii="Arial" w:hAnsi="Arial" w:cs="Arial"/>
          <w:color w:val="1A2A63"/>
          <w:sz w:val="24"/>
          <w:szCs w:val="24"/>
        </w:rPr>
        <w:t xml:space="preserve"> recommended. </w:t>
      </w:r>
    </w:p>
    <w:p w14:paraId="750BEE99" w14:textId="65CD5F96" w:rsidR="00B31961" w:rsidRPr="00B86510" w:rsidRDefault="00B31961" w:rsidP="00B86510">
      <w:pPr>
        <w:pStyle w:val="NoSpacing"/>
        <w:spacing w:line="276" w:lineRule="auto"/>
        <w:ind w:left="2880"/>
        <w:rPr>
          <w:rFonts w:ascii="Arial" w:hAnsi="Arial" w:cs="Arial"/>
          <w:color w:val="1A2B64"/>
          <w:sz w:val="24"/>
          <w:szCs w:val="24"/>
        </w:rPr>
      </w:pPr>
    </w:p>
    <w:p w14:paraId="167E9C32" w14:textId="5863EC8D" w:rsidR="00E74CF8" w:rsidRPr="00B86510" w:rsidRDefault="002C3E33" w:rsidP="002C3E33">
      <w:pPr>
        <w:pStyle w:val="NoSpacing"/>
        <w:spacing w:line="276" w:lineRule="auto"/>
        <w:ind w:left="2160" w:hanging="720"/>
        <w:rPr>
          <w:rFonts w:ascii="Arial" w:hAnsi="Arial" w:cs="Arial"/>
          <w:color w:val="1A2B64"/>
          <w:sz w:val="24"/>
          <w:szCs w:val="24"/>
        </w:rPr>
      </w:pPr>
      <w:r>
        <w:rPr>
          <w:rFonts w:ascii="Arial" w:hAnsi="Arial" w:cs="Arial"/>
          <w:color w:val="1A2B64"/>
          <w:sz w:val="24"/>
          <w:szCs w:val="24"/>
        </w:rPr>
        <w:t>5.</w:t>
      </w:r>
      <w:r w:rsidR="00E74CF8" w:rsidRPr="00B86510">
        <w:rPr>
          <w:rFonts w:ascii="Arial" w:hAnsi="Arial" w:cs="Arial"/>
          <w:color w:val="1A2B64"/>
          <w:sz w:val="24"/>
          <w:szCs w:val="24"/>
        </w:rPr>
        <w:tab/>
      </w:r>
      <w:r w:rsidR="00E74CF8" w:rsidRPr="00B86510">
        <w:rPr>
          <w:rFonts w:ascii="Arial" w:hAnsi="Arial" w:cs="Arial"/>
          <w:b/>
          <w:color w:val="1A2B64"/>
          <w:sz w:val="24"/>
          <w:szCs w:val="24"/>
          <w:u w:val="single"/>
        </w:rPr>
        <w:t>P</w:t>
      </w:r>
      <w:r w:rsidR="00E74CF8" w:rsidRPr="00B86510">
        <w:rPr>
          <w:rFonts w:ascii="Arial" w:hAnsi="Arial" w:cs="Arial"/>
          <w:color w:val="1A2B64"/>
          <w:sz w:val="24"/>
          <w:szCs w:val="24"/>
        </w:rPr>
        <w:t xml:space="preserve">artner </w:t>
      </w:r>
    </w:p>
    <w:p w14:paraId="02903E89" w14:textId="7A214BDC" w:rsidR="00B31961" w:rsidRDefault="00B31961" w:rsidP="00B86510">
      <w:pPr>
        <w:pStyle w:val="NoSpacing"/>
        <w:spacing w:line="276" w:lineRule="auto"/>
        <w:rPr>
          <w:rFonts w:ascii="Arial" w:hAnsi="Arial" w:cs="Arial"/>
          <w:color w:val="1A2B64"/>
          <w:sz w:val="24"/>
          <w:szCs w:val="24"/>
        </w:rPr>
      </w:pPr>
    </w:p>
    <w:p w14:paraId="3C93074D" w14:textId="5E1FB867" w:rsidR="000C733A" w:rsidRDefault="000C733A" w:rsidP="000C733A">
      <w:pPr>
        <w:pStyle w:val="ListParagraph"/>
        <w:spacing w:after="0"/>
        <w:ind w:left="2160"/>
        <w:rPr>
          <w:rFonts w:ascii="Arial" w:hAnsi="Arial" w:cs="Arial"/>
          <w:b/>
          <w:bCs/>
          <w:color w:val="1A2B64"/>
          <w:sz w:val="24"/>
          <w:szCs w:val="24"/>
        </w:rPr>
      </w:pPr>
      <w:r w:rsidRPr="00772752">
        <w:rPr>
          <w:rFonts w:ascii="Arial" w:hAnsi="Arial" w:cs="Arial"/>
          <w:b/>
          <w:bCs/>
          <w:color w:val="1A2B64"/>
          <w:sz w:val="24"/>
          <w:szCs w:val="24"/>
        </w:rPr>
        <w:t>SLIDE: “</w:t>
      </w:r>
      <w:r>
        <w:rPr>
          <w:rFonts w:ascii="Arial" w:hAnsi="Arial" w:cs="Arial"/>
          <w:b/>
          <w:bCs/>
          <w:color w:val="1A2B64"/>
          <w:sz w:val="24"/>
          <w:szCs w:val="24"/>
        </w:rPr>
        <w:t>Partner</w:t>
      </w:r>
      <w:r w:rsidRPr="00772752">
        <w:rPr>
          <w:rFonts w:ascii="Arial" w:hAnsi="Arial" w:cs="Arial"/>
          <w:b/>
          <w:bCs/>
          <w:color w:val="1A2B64"/>
          <w:sz w:val="24"/>
          <w:szCs w:val="24"/>
        </w:rPr>
        <w:t>.”</w:t>
      </w:r>
    </w:p>
    <w:p w14:paraId="6A684103" w14:textId="77777777" w:rsidR="000C733A" w:rsidRPr="00B86510" w:rsidRDefault="000C733A" w:rsidP="00B86510">
      <w:pPr>
        <w:pStyle w:val="NoSpacing"/>
        <w:spacing w:line="276" w:lineRule="auto"/>
        <w:rPr>
          <w:rFonts w:ascii="Arial" w:hAnsi="Arial" w:cs="Arial"/>
          <w:color w:val="1A2B64"/>
          <w:sz w:val="24"/>
          <w:szCs w:val="24"/>
        </w:rPr>
      </w:pPr>
    </w:p>
    <w:p w14:paraId="567F7ED1" w14:textId="77777777" w:rsidR="0057113E" w:rsidRPr="00B86510" w:rsidRDefault="0057113E" w:rsidP="0057113E">
      <w:pPr>
        <w:pStyle w:val="NoSpacing"/>
        <w:spacing w:line="276" w:lineRule="auto"/>
        <w:ind w:left="2880" w:hanging="720"/>
        <w:rPr>
          <w:rFonts w:ascii="Arial" w:hAnsi="Arial" w:cs="Arial"/>
          <w:color w:val="1A2B64"/>
          <w:sz w:val="24"/>
          <w:szCs w:val="24"/>
        </w:rPr>
      </w:pPr>
      <w:r>
        <w:rPr>
          <w:rFonts w:ascii="Arial" w:hAnsi="Arial" w:cs="Arial"/>
          <w:color w:val="1A2B64"/>
          <w:sz w:val="24"/>
          <w:szCs w:val="24"/>
        </w:rPr>
        <w:t>a</w:t>
      </w:r>
      <w:r w:rsidRPr="00B86510">
        <w:rPr>
          <w:rFonts w:ascii="Arial" w:hAnsi="Arial" w:cs="Arial"/>
          <w:color w:val="1A2B64"/>
          <w:sz w:val="24"/>
          <w:szCs w:val="24"/>
        </w:rPr>
        <w:t>)</w:t>
      </w:r>
      <w:r w:rsidRPr="00B86510">
        <w:rPr>
          <w:rFonts w:ascii="Arial" w:hAnsi="Arial" w:cs="Arial"/>
          <w:color w:val="1A2B64"/>
          <w:sz w:val="24"/>
          <w:szCs w:val="24"/>
        </w:rPr>
        <w:tab/>
        <w:t xml:space="preserve">“Recognize the possibilities </w:t>
      </w:r>
      <w:r>
        <w:rPr>
          <w:rFonts w:ascii="Arial" w:hAnsi="Arial" w:cs="Arial"/>
          <w:color w:val="1A2B64"/>
          <w:sz w:val="24"/>
          <w:szCs w:val="24"/>
        </w:rPr>
        <w:t>[</w:t>
      </w:r>
      <w:r w:rsidRPr="00B86510">
        <w:rPr>
          <w:rFonts w:ascii="Arial" w:hAnsi="Arial" w:cs="Arial"/>
          <w:color w:val="1A2B64"/>
          <w:sz w:val="24"/>
          <w:szCs w:val="24"/>
        </w:rPr>
        <w:t>for non-compliance</w:t>
      </w:r>
      <w:r>
        <w:rPr>
          <w:rFonts w:ascii="Arial" w:hAnsi="Arial" w:cs="Arial"/>
          <w:color w:val="1A2B64"/>
          <w:sz w:val="24"/>
          <w:szCs w:val="24"/>
        </w:rPr>
        <w:t>]</w:t>
      </w:r>
      <w:r w:rsidRPr="00B86510">
        <w:rPr>
          <w:rFonts w:ascii="Arial" w:hAnsi="Arial" w:cs="Arial"/>
          <w:color w:val="1A2B64"/>
          <w:sz w:val="24"/>
          <w:szCs w:val="24"/>
        </w:rPr>
        <w:t xml:space="preserve"> when deciding the appropriate course of action.”</w:t>
      </w:r>
      <w:r w:rsidRPr="00B86510">
        <w:rPr>
          <w:rStyle w:val="EndnoteReference"/>
          <w:rFonts w:ascii="Arial" w:hAnsi="Arial" w:cs="Arial"/>
          <w:color w:val="1A2B64"/>
          <w:sz w:val="24"/>
          <w:szCs w:val="24"/>
        </w:rPr>
        <w:endnoteReference w:id="45"/>
      </w:r>
      <w:r w:rsidRPr="00B86510">
        <w:rPr>
          <w:rFonts w:ascii="Arial" w:hAnsi="Arial" w:cs="Arial"/>
          <w:color w:val="1A2B64"/>
          <w:sz w:val="24"/>
          <w:szCs w:val="24"/>
        </w:rPr>
        <w:t xml:space="preserve"> Directly ask the person in crisis open-ended questions about what can be done to gain cooperation and compliance. </w:t>
      </w:r>
    </w:p>
    <w:p w14:paraId="7430FF40" w14:textId="77777777" w:rsidR="0057113E" w:rsidRPr="00B86510" w:rsidRDefault="0057113E" w:rsidP="0057113E">
      <w:pPr>
        <w:pStyle w:val="ListParagraph"/>
        <w:spacing w:after="0"/>
        <w:ind w:left="3600"/>
        <w:rPr>
          <w:rFonts w:ascii="Arial" w:hAnsi="Arial" w:cs="Arial"/>
          <w:color w:val="1A2B64"/>
          <w:sz w:val="24"/>
          <w:szCs w:val="24"/>
        </w:rPr>
      </w:pPr>
    </w:p>
    <w:p w14:paraId="16BD2699" w14:textId="77777777" w:rsidR="0057113E" w:rsidRPr="00B86510" w:rsidRDefault="0057113E" w:rsidP="0057113E">
      <w:pPr>
        <w:spacing w:after="0"/>
        <w:ind w:left="3600" w:hanging="720"/>
        <w:rPr>
          <w:rFonts w:ascii="Arial" w:hAnsi="Arial" w:cs="Arial"/>
          <w:iCs/>
          <w:color w:val="1A2B64"/>
          <w:sz w:val="24"/>
          <w:szCs w:val="24"/>
        </w:rPr>
      </w:pPr>
      <w:r w:rsidRPr="00B86510">
        <w:rPr>
          <w:rFonts w:ascii="Arial" w:hAnsi="Arial" w:cs="Arial"/>
          <w:iCs/>
          <w:color w:val="1A2B64"/>
          <w:sz w:val="24"/>
          <w:szCs w:val="24"/>
        </w:rPr>
        <w:t>(</w:t>
      </w:r>
      <w:r>
        <w:rPr>
          <w:rFonts w:ascii="Arial" w:hAnsi="Arial" w:cs="Arial"/>
          <w:iCs/>
          <w:color w:val="1A2B64"/>
          <w:sz w:val="24"/>
          <w:szCs w:val="24"/>
        </w:rPr>
        <w:t>1</w:t>
      </w:r>
      <w:r w:rsidRPr="00B86510">
        <w:rPr>
          <w:rFonts w:ascii="Arial" w:hAnsi="Arial" w:cs="Arial"/>
          <w:iCs/>
          <w:color w:val="1A2B64"/>
          <w:sz w:val="24"/>
          <w:szCs w:val="24"/>
        </w:rPr>
        <w:t>)</w:t>
      </w:r>
      <w:r w:rsidRPr="00B86510">
        <w:rPr>
          <w:rFonts w:ascii="Arial" w:hAnsi="Arial" w:cs="Arial"/>
          <w:iCs/>
          <w:color w:val="1A2B64"/>
          <w:sz w:val="24"/>
          <w:szCs w:val="24"/>
        </w:rPr>
        <w:tab/>
      </w:r>
      <w:r w:rsidRPr="00721542">
        <w:rPr>
          <w:rFonts w:ascii="Arial" w:hAnsi="Arial" w:cs="Arial"/>
          <w:i/>
          <w:color w:val="1A2B64"/>
          <w:sz w:val="24"/>
          <w:szCs w:val="24"/>
        </w:rPr>
        <w:t>“Is there anything I can say or do for us to reach an agreement?”</w:t>
      </w:r>
    </w:p>
    <w:p w14:paraId="717E883B" w14:textId="77777777" w:rsidR="0057113E" w:rsidRPr="00B86510" w:rsidRDefault="0057113E" w:rsidP="0057113E">
      <w:pPr>
        <w:spacing w:after="0"/>
        <w:ind w:left="3600" w:hanging="720"/>
        <w:rPr>
          <w:rFonts w:ascii="Arial" w:hAnsi="Arial" w:cs="Arial"/>
          <w:iCs/>
          <w:color w:val="1A2B64"/>
          <w:sz w:val="24"/>
          <w:szCs w:val="24"/>
        </w:rPr>
      </w:pPr>
    </w:p>
    <w:p w14:paraId="1E3D38AC" w14:textId="77777777" w:rsidR="0057113E" w:rsidRPr="00B86510" w:rsidRDefault="0057113E" w:rsidP="0057113E">
      <w:pPr>
        <w:spacing w:after="0"/>
        <w:ind w:left="3600" w:hanging="720"/>
        <w:rPr>
          <w:rFonts w:ascii="Arial" w:hAnsi="Arial" w:cs="Arial"/>
          <w:iCs/>
          <w:color w:val="1A2B64"/>
          <w:sz w:val="24"/>
          <w:szCs w:val="24"/>
        </w:rPr>
      </w:pPr>
      <w:r w:rsidRPr="00B86510">
        <w:rPr>
          <w:rFonts w:ascii="Arial" w:hAnsi="Arial" w:cs="Arial"/>
          <w:iCs/>
          <w:color w:val="1A2B64"/>
          <w:sz w:val="24"/>
          <w:szCs w:val="24"/>
        </w:rPr>
        <w:lastRenderedPageBreak/>
        <w:t>(</w:t>
      </w:r>
      <w:r>
        <w:rPr>
          <w:rFonts w:ascii="Arial" w:hAnsi="Arial" w:cs="Arial"/>
          <w:iCs/>
          <w:color w:val="1A2B64"/>
          <w:sz w:val="24"/>
          <w:szCs w:val="24"/>
        </w:rPr>
        <w:t>2</w:t>
      </w:r>
      <w:r w:rsidRPr="00B86510">
        <w:rPr>
          <w:rFonts w:ascii="Arial" w:hAnsi="Arial" w:cs="Arial"/>
          <w:iCs/>
          <w:color w:val="1A2B64"/>
          <w:sz w:val="24"/>
          <w:szCs w:val="24"/>
        </w:rPr>
        <w:t>)</w:t>
      </w:r>
      <w:r w:rsidRPr="00B86510">
        <w:rPr>
          <w:rFonts w:ascii="Arial" w:hAnsi="Arial" w:cs="Arial"/>
          <w:iCs/>
          <w:color w:val="1A2B64"/>
          <w:sz w:val="24"/>
          <w:szCs w:val="24"/>
        </w:rPr>
        <w:tab/>
      </w:r>
      <w:r w:rsidRPr="00721542">
        <w:rPr>
          <w:rFonts w:ascii="Arial" w:hAnsi="Arial" w:cs="Arial"/>
          <w:i/>
          <w:color w:val="1A2B64"/>
          <w:sz w:val="24"/>
          <w:szCs w:val="24"/>
        </w:rPr>
        <w:t>“</w:t>
      </w:r>
      <w:r w:rsidRPr="00721542">
        <w:rPr>
          <w:rFonts w:ascii="Arial" w:hAnsi="Arial" w:cs="Arial"/>
          <w:i/>
          <w:noProof/>
          <w:color w:val="1A2B64"/>
          <w:sz w:val="24"/>
          <w:szCs w:val="24"/>
        </w:rPr>
        <w:t>Are you saying that you will not cooperate, even if it means [possible consequences]</w:t>
      </w:r>
      <w:r w:rsidRPr="00721542">
        <w:rPr>
          <w:rFonts w:ascii="Arial" w:hAnsi="Arial" w:cs="Arial"/>
          <w:i/>
          <w:color w:val="1A2B64"/>
          <w:sz w:val="24"/>
          <w:szCs w:val="24"/>
        </w:rPr>
        <w:t>?”</w:t>
      </w:r>
    </w:p>
    <w:p w14:paraId="2DB3CE11" w14:textId="77777777" w:rsidR="0057113E" w:rsidRPr="00B86510" w:rsidRDefault="0057113E" w:rsidP="0057113E">
      <w:pPr>
        <w:spacing w:after="0"/>
        <w:ind w:left="3600" w:hanging="720"/>
        <w:rPr>
          <w:rFonts w:ascii="Arial" w:hAnsi="Arial" w:cs="Arial"/>
          <w:iCs/>
          <w:color w:val="1A2B64"/>
          <w:sz w:val="24"/>
          <w:szCs w:val="24"/>
        </w:rPr>
      </w:pPr>
    </w:p>
    <w:p w14:paraId="65F522C3" w14:textId="77777777" w:rsidR="0057113E" w:rsidRPr="00B86510" w:rsidRDefault="0057113E" w:rsidP="0057113E">
      <w:pPr>
        <w:spacing w:after="0"/>
        <w:ind w:left="3600" w:hanging="720"/>
        <w:rPr>
          <w:rFonts w:ascii="Arial" w:hAnsi="Arial" w:cs="Arial"/>
          <w:iCs/>
          <w:color w:val="1A2B64"/>
          <w:sz w:val="24"/>
          <w:szCs w:val="24"/>
        </w:rPr>
      </w:pPr>
      <w:r w:rsidRPr="00B86510">
        <w:rPr>
          <w:rFonts w:ascii="Arial" w:hAnsi="Arial" w:cs="Arial"/>
          <w:iCs/>
          <w:color w:val="1A2B64"/>
          <w:sz w:val="24"/>
          <w:szCs w:val="24"/>
        </w:rPr>
        <w:t>(</w:t>
      </w:r>
      <w:r>
        <w:rPr>
          <w:rFonts w:ascii="Arial" w:hAnsi="Arial" w:cs="Arial"/>
          <w:iCs/>
          <w:color w:val="1A2B64"/>
          <w:sz w:val="24"/>
          <w:szCs w:val="24"/>
        </w:rPr>
        <w:t>3</w:t>
      </w:r>
      <w:r w:rsidRPr="00B86510">
        <w:rPr>
          <w:rFonts w:ascii="Arial" w:hAnsi="Arial" w:cs="Arial"/>
          <w:iCs/>
          <w:color w:val="1A2B64"/>
          <w:sz w:val="24"/>
          <w:szCs w:val="24"/>
        </w:rPr>
        <w:t>)</w:t>
      </w:r>
      <w:r w:rsidRPr="00B86510">
        <w:rPr>
          <w:rFonts w:ascii="Arial" w:hAnsi="Arial" w:cs="Arial"/>
          <w:iCs/>
          <w:color w:val="1A2B64"/>
          <w:sz w:val="24"/>
          <w:szCs w:val="24"/>
        </w:rPr>
        <w:tab/>
      </w:r>
      <w:r w:rsidRPr="00721542">
        <w:rPr>
          <w:rFonts w:ascii="Arial" w:hAnsi="Arial" w:cs="Arial"/>
          <w:i/>
          <w:color w:val="1A2B64"/>
          <w:sz w:val="24"/>
          <w:szCs w:val="24"/>
        </w:rPr>
        <w:t>“I am trying everything I know here. Will you please help me?”</w:t>
      </w:r>
    </w:p>
    <w:p w14:paraId="16991E55" w14:textId="77777777" w:rsidR="00CE6FB6" w:rsidRDefault="00CE6FB6" w:rsidP="00F012BB">
      <w:pPr>
        <w:pStyle w:val="NoSpacing"/>
        <w:spacing w:line="276" w:lineRule="auto"/>
        <w:rPr>
          <w:rFonts w:ascii="Arial" w:hAnsi="Arial" w:cs="Arial"/>
          <w:color w:val="1A2B64"/>
          <w:sz w:val="24"/>
          <w:szCs w:val="24"/>
        </w:rPr>
      </w:pPr>
    </w:p>
    <w:p w14:paraId="72BBC92F" w14:textId="1ADFCBC6" w:rsidR="00B31961" w:rsidRPr="00B86510" w:rsidRDefault="0057113E" w:rsidP="0057113E">
      <w:pPr>
        <w:pStyle w:val="NoSpacing"/>
        <w:spacing w:line="276" w:lineRule="auto"/>
        <w:ind w:left="2880" w:hanging="720"/>
        <w:rPr>
          <w:rFonts w:ascii="Arial" w:hAnsi="Arial" w:cs="Arial"/>
          <w:color w:val="1A2B64"/>
          <w:sz w:val="24"/>
          <w:szCs w:val="24"/>
        </w:rPr>
      </w:pPr>
      <w:r>
        <w:rPr>
          <w:rFonts w:ascii="Arial" w:hAnsi="Arial" w:cs="Arial"/>
          <w:color w:val="1A2B64"/>
          <w:sz w:val="24"/>
          <w:szCs w:val="24"/>
        </w:rPr>
        <w:t>b)</w:t>
      </w:r>
      <w:r>
        <w:rPr>
          <w:rFonts w:ascii="Arial" w:hAnsi="Arial" w:cs="Arial"/>
          <w:color w:val="1A2B64"/>
          <w:sz w:val="24"/>
          <w:szCs w:val="24"/>
        </w:rPr>
        <w:tab/>
      </w:r>
      <w:r w:rsidR="00E74CF8" w:rsidRPr="00B86510">
        <w:rPr>
          <w:rFonts w:ascii="Arial" w:hAnsi="Arial" w:cs="Arial"/>
          <w:color w:val="1A2B64"/>
          <w:sz w:val="24"/>
          <w:szCs w:val="24"/>
        </w:rPr>
        <w:t>A</w:t>
      </w:r>
      <w:r w:rsidR="00B31961" w:rsidRPr="00B86510">
        <w:rPr>
          <w:rFonts w:ascii="Arial" w:hAnsi="Arial" w:cs="Arial"/>
          <w:color w:val="1A2B64"/>
          <w:sz w:val="24"/>
          <w:szCs w:val="24"/>
        </w:rPr>
        <w:t xml:space="preserve">ddress the person’s need by </w:t>
      </w:r>
      <w:r>
        <w:rPr>
          <w:rFonts w:ascii="Arial" w:hAnsi="Arial" w:cs="Arial"/>
          <w:color w:val="1A2B64"/>
          <w:sz w:val="24"/>
          <w:szCs w:val="24"/>
        </w:rPr>
        <w:t xml:space="preserve">working with him or her to </w:t>
      </w:r>
      <w:r w:rsidR="00B31961" w:rsidRPr="00B86510">
        <w:rPr>
          <w:rFonts w:ascii="Arial" w:hAnsi="Arial" w:cs="Arial"/>
          <w:color w:val="1A2B64"/>
          <w:sz w:val="24"/>
          <w:szCs w:val="24"/>
        </w:rPr>
        <w:t xml:space="preserve">find a </w:t>
      </w:r>
      <w:r>
        <w:rPr>
          <w:rFonts w:ascii="Arial" w:hAnsi="Arial" w:cs="Arial"/>
          <w:color w:val="1A2B64"/>
          <w:sz w:val="24"/>
          <w:szCs w:val="24"/>
        </w:rPr>
        <w:t xml:space="preserve">viable </w:t>
      </w:r>
      <w:r w:rsidR="00B31961" w:rsidRPr="00B86510">
        <w:rPr>
          <w:rFonts w:ascii="Arial" w:hAnsi="Arial" w:cs="Arial"/>
          <w:color w:val="1A2B64"/>
          <w:sz w:val="24"/>
          <w:szCs w:val="24"/>
        </w:rPr>
        <w:t>solution. A goal is to empower the person in crisis to choose and take control of the situation. Ask questions that create a sense of choice/control or encourage the person to reflect.</w:t>
      </w:r>
    </w:p>
    <w:p w14:paraId="292211DB" w14:textId="77777777" w:rsidR="00B31961" w:rsidRPr="00B86510" w:rsidRDefault="00B31961" w:rsidP="00B86510">
      <w:pPr>
        <w:pStyle w:val="NoSpacing"/>
        <w:spacing w:line="276" w:lineRule="auto"/>
        <w:ind w:left="3600" w:hanging="720"/>
        <w:rPr>
          <w:rFonts w:ascii="Arial" w:hAnsi="Arial" w:cs="Arial"/>
          <w:color w:val="1A2B64"/>
          <w:sz w:val="24"/>
          <w:szCs w:val="24"/>
        </w:rPr>
      </w:pPr>
    </w:p>
    <w:p w14:paraId="1B13B9D4" w14:textId="3F026112" w:rsidR="00B31961" w:rsidRPr="00B86510" w:rsidRDefault="0057113E" w:rsidP="0057113E">
      <w:pPr>
        <w:pStyle w:val="NoSpacing"/>
        <w:spacing w:line="276" w:lineRule="auto"/>
        <w:ind w:left="3600" w:hanging="720"/>
        <w:rPr>
          <w:rFonts w:ascii="Arial" w:hAnsi="Arial" w:cs="Arial"/>
          <w:color w:val="1A2B64"/>
          <w:sz w:val="24"/>
          <w:szCs w:val="24"/>
        </w:rPr>
      </w:pPr>
      <w:r>
        <w:rPr>
          <w:rFonts w:ascii="Arial" w:hAnsi="Arial" w:cs="Arial"/>
          <w:color w:val="1A2B64"/>
          <w:sz w:val="24"/>
          <w:szCs w:val="24"/>
        </w:rPr>
        <w:t>(1</w:t>
      </w:r>
      <w:r w:rsidR="00B31961" w:rsidRPr="00B86510">
        <w:rPr>
          <w:rFonts w:ascii="Arial" w:hAnsi="Arial" w:cs="Arial"/>
          <w:color w:val="1A2B64"/>
          <w:sz w:val="24"/>
          <w:szCs w:val="24"/>
        </w:rPr>
        <w:t>)</w:t>
      </w:r>
      <w:r w:rsidR="00B31961" w:rsidRPr="00B86510">
        <w:rPr>
          <w:rFonts w:ascii="Arial" w:hAnsi="Arial" w:cs="Arial"/>
          <w:color w:val="1A2B64"/>
          <w:sz w:val="24"/>
          <w:szCs w:val="24"/>
        </w:rPr>
        <w:tab/>
      </w:r>
      <w:r w:rsidR="00B31961" w:rsidRPr="00CE6FB6">
        <w:rPr>
          <w:rFonts w:ascii="Arial" w:hAnsi="Arial" w:cs="Arial"/>
          <w:i/>
          <w:iCs/>
          <w:color w:val="1A2B64"/>
          <w:sz w:val="24"/>
          <w:szCs w:val="24"/>
        </w:rPr>
        <w:t>“How would you like me to do [X]?”</w:t>
      </w:r>
    </w:p>
    <w:p w14:paraId="5ECCC77D" w14:textId="77777777" w:rsidR="00B31961" w:rsidRPr="00B86510" w:rsidRDefault="00B31961" w:rsidP="0057113E">
      <w:pPr>
        <w:pStyle w:val="NoSpacing"/>
        <w:spacing w:line="276" w:lineRule="auto"/>
        <w:ind w:left="3600" w:hanging="720"/>
        <w:rPr>
          <w:rFonts w:ascii="Arial" w:hAnsi="Arial" w:cs="Arial"/>
          <w:color w:val="1A2B64"/>
          <w:sz w:val="24"/>
          <w:szCs w:val="24"/>
        </w:rPr>
      </w:pPr>
    </w:p>
    <w:p w14:paraId="710DFF91" w14:textId="2EBC4003" w:rsidR="00B31961" w:rsidRPr="00B86510" w:rsidRDefault="0057113E" w:rsidP="0057113E">
      <w:pPr>
        <w:pStyle w:val="NoSpacing"/>
        <w:spacing w:line="276" w:lineRule="auto"/>
        <w:ind w:left="3600" w:hanging="720"/>
        <w:rPr>
          <w:rFonts w:ascii="Arial" w:hAnsi="Arial" w:cs="Arial"/>
          <w:color w:val="1A2B64"/>
          <w:sz w:val="24"/>
          <w:szCs w:val="24"/>
        </w:rPr>
      </w:pPr>
      <w:r>
        <w:rPr>
          <w:rFonts w:ascii="Arial" w:hAnsi="Arial" w:cs="Arial"/>
          <w:color w:val="1A2B64"/>
          <w:sz w:val="24"/>
          <w:szCs w:val="24"/>
        </w:rPr>
        <w:t>(2</w:t>
      </w:r>
      <w:r w:rsidR="00B31961" w:rsidRPr="00B86510">
        <w:rPr>
          <w:rFonts w:ascii="Arial" w:hAnsi="Arial" w:cs="Arial"/>
          <w:color w:val="1A2B64"/>
          <w:sz w:val="24"/>
          <w:szCs w:val="24"/>
        </w:rPr>
        <w:t>)</w:t>
      </w:r>
      <w:r w:rsidR="00B31961" w:rsidRPr="00B86510">
        <w:rPr>
          <w:rFonts w:ascii="Arial" w:hAnsi="Arial" w:cs="Arial"/>
          <w:color w:val="1A2B64"/>
          <w:sz w:val="24"/>
          <w:szCs w:val="24"/>
        </w:rPr>
        <w:tab/>
      </w:r>
      <w:r w:rsidR="00B31961" w:rsidRPr="00CE6FB6">
        <w:rPr>
          <w:rFonts w:ascii="Arial" w:hAnsi="Arial" w:cs="Arial"/>
          <w:i/>
          <w:iCs/>
          <w:color w:val="1A2B64"/>
          <w:sz w:val="24"/>
          <w:szCs w:val="24"/>
        </w:rPr>
        <w:t>“What happened to get us here today?”</w:t>
      </w:r>
    </w:p>
    <w:p w14:paraId="411252DD" w14:textId="77777777" w:rsidR="00B31961" w:rsidRPr="00B86510" w:rsidRDefault="00B31961" w:rsidP="0057113E">
      <w:pPr>
        <w:pStyle w:val="NoSpacing"/>
        <w:spacing w:line="276" w:lineRule="auto"/>
        <w:ind w:left="3600" w:hanging="720"/>
        <w:rPr>
          <w:rFonts w:ascii="Arial" w:hAnsi="Arial" w:cs="Arial"/>
          <w:color w:val="1A2B64"/>
          <w:sz w:val="24"/>
          <w:szCs w:val="24"/>
        </w:rPr>
      </w:pPr>
    </w:p>
    <w:p w14:paraId="7701C56B" w14:textId="35C88704" w:rsidR="00B31961" w:rsidRPr="00B86510" w:rsidRDefault="0057113E" w:rsidP="0057113E">
      <w:pPr>
        <w:pStyle w:val="NoSpacing"/>
        <w:spacing w:line="276" w:lineRule="auto"/>
        <w:ind w:left="3600" w:hanging="720"/>
        <w:rPr>
          <w:rFonts w:ascii="Arial" w:hAnsi="Arial" w:cs="Arial"/>
          <w:color w:val="1A2B64"/>
          <w:sz w:val="24"/>
          <w:szCs w:val="24"/>
        </w:rPr>
      </w:pPr>
      <w:r>
        <w:rPr>
          <w:rFonts w:ascii="Arial" w:hAnsi="Arial" w:cs="Arial"/>
          <w:color w:val="1A2B64"/>
          <w:sz w:val="24"/>
          <w:szCs w:val="24"/>
        </w:rPr>
        <w:t>(3</w:t>
      </w:r>
      <w:r w:rsidR="00B31961" w:rsidRPr="00B86510">
        <w:rPr>
          <w:rFonts w:ascii="Arial" w:hAnsi="Arial" w:cs="Arial"/>
          <w:color w:val="1A2B64"/>
          <w:sz w:val="24"/>
          <w:szCs w:val="24"/>
        </w:rPr>
        <w:t>)</w:t>
      </w:r>
      <w:r w:rsidR="00B31961" w:rsidRPr="00B86510">
        <w:rPr>
          <w:rFonts w:ascii="Arial" w:hAnsi="Arial" w:cs="Arial"/>
          <w:color w:val="1A2B64"/>
          <w:sz w:val="24"/>
          <w:szCs w:val="24"/>
        </w:rPr>
        <w:tab/>
      </w:r>
      <w:r w:rsidR="00B31961" w:rsidRPr="00CE6FB6">
        <w:rPr>
          <w:rFonts w:ascii="Arial" w:hAnsi="Arial" w:cs="Arial"/>
          <w:i/>
          <w:iCs/>
          <w:color w:val="1A2B64"/>
          <w:sz w:val="24"/>
          <w:szCs w:val="24"/>
        </w:rPr>
        <w:t>“What would you like to happen?”</w:t>
      </w:r>
    </w:p>
    <w:p w14:paraId="19FF919C" w14:textId="77777777" w:rsidR="00B31961" w:rsidRPr="00B86510" w:rsidRDefault="00B31961" w:rsidP="00B86510">
      <w:pPr>
        <w:pStyle w:val="NoSpacing"/>
        <w:spacing w:line="276" w:lineRule="auto"/>
        <w:ind w:left="3600"/>
        <w:rPr>
          <w:rFonts w:ascii="Arial" w:hAnsi="Arial" w:cs="Arial"/>
          <w:color w:val="1A2B64"/>
          <w:sz w:val="24"/>
          <w:szCs w:val="24"/>
        </w:rPr>
      </w:pPr>
    </w:p>
    <w:p w14:paraId="7C81CB56" w14:textId="0B7DED42" w:rsidR="00B31961" w:rsidRPr="00B86510" w:rsidRDefault="00F630E5" w:rsidP="00F630E5">
      <w:pPr>
        <w:pStyle w:val="NoSpacing"/>
        <w:spacing w:line="276" w:lineRule="auto"/>
        <w:ind w:left="2880" w:hanging="720"/>
        <w:rPr>
          <w:rFonts w:ascii="Arial" w:hAnsi="Arial" w:cs="Arial"/>
          <w:color w:val="1A2B64"/>
          <w:sz w:val="24"/>
          <w:szCs w:val="24"/>
        </w:rPr>
      </w:pPr>
      <w:r>
        <w:rPr>
          <w:rFonts w:ascii="Arial" w:hAnsi="Arial" w:cs="Arial"/>
          <w:color w:val="1A2B64"/>
          <w:sz w:val="24"/>
          <w:szCs w:val="24"/>
        </w:rPr>
        <w:t>c)</w:t>
      </w:r>
      <w:r>
        <w:rPr>
          <w:rFonts w:ascii="Arial" w:hAnsi="Arial" w:cs="Arial"/>
          <w:color w:val="1A2B64"/>
          <w:sz w:val="24"/>
          <w:szCs w:val="24"/>
        </w:rPr>
        <w:tab/>
      </w:r>
      <w:r w:rsidR="00B31961" w:rsidRPr="00B86510">
        <w:rPr>
          <w:rFonts w:ascii="Arial" w:hAnsi="Arial" w:cs="Arial"/>
          <w:color w:val="1A2B64"/>
          <w:sz w:val="24"/>
          <w:szCs w:val="24"/>
        </w:rPr>
        <w:t xml:space="preserve">When </w:t>
      </w:r>
      <w:r>
        <w:rPr>
          <w:rFonts w:ascii="Arial" w:hAnsi="Arial" w:cs="Arial"/>
          <w:color w:val="1A2B64"/>
          <w:sz w:val="24"/>
          <w:szCs w:val="24"/>
        </w:rPr>
        <w:t>possible</w:t>
      </w:r>
      <w:r w:rsidR="00B31961" w:rsidRPr="00B86510">
        <w:rPr>
          <w:rFonts w:ascii="Arial" w:hAnsi="Arial" w:cs="Arial"/>
          <w:color w:val="1A2B64"/>
          <w:sz w:val="24"/>
          <w:szCs w:val="24"/>
        </w:rPr>
        <w:t xml:space="preserve">, help the person in crisis identify alternatives. Meet reasonable demands when possible. If repeated attempts fail, set firm limits. </w:t>
      </w:r>
    </w:p>
    <w:p w14:paraId="28ECA541" w14:textId="7273687D" w:rsidR="008A2B6F" w:rsidRPr="00B86510" w:rsidRDefault="00B31961" w:rsidP="005E0AF1">
      <w:pPr>
        <w:pStyle w:val="NoSpacing"/>
        <w:spacing w:line="276" w:lineRule="auto"/>
        <w:ind w:left="2880"/>
        <w:rPr>
          <w:rFonts w:ascii="Arial" w:hAnsi="Arial" w:cs="Arial"/>
          <w:color w:val="1A2B64"/>
          <w:sz w:val="24"/>
          <w:szCs w:val="24"/>
        </w:rPr>
      </w:pPr>
      <w:r w:rsidRPr="00B86510">
        <w:rPr>
          <w:rFonts w:ascii="Arial" w:hAnsi="Arial" w:cs="Arial"/>
          <w:color w:val="1A2B64"/>
          <w:sz w:val="24"/>
          <w:szCs w:val="24"/>
        </w:rPr>
        <w:tab/>
      </w:r>
      <w:bookmarkEnd w:id="18"/>
    </w:p>
    <w:p w14:paraId="3357BD2D" w14:textId="0FCF4A36" w:rsidR="00925C22" w:rsidRPr="00B86510" w:rsidRDefault="00A4357A" w:rsidP="00B86510">
      <w:pPr>
        <w:spacing w:after="0"/>
        <w:ind w:left="720" w:hanging="720"/>
        <w:rPr>
          <w:rFonts w:ascii="Arial" w:hAnsi="Arial" w:cs="Arial"/>
          <w:color w:val="1A2B64"/>
          <w:sz w:val="24"/>
          <w:szCs w:val="24"/>
        </w:rPr>
      </w:pPr>
      <w:r w:rsidRPr="00B86510">
        <w:rPr>
          <w:rFonts w:ascii="Arial" w:hAnsi="Arial" w:cs="Arial"/>
          <w:color w:val="1A2B64"/>
          <w:sz w:val="24"/>
          <w:szCs w:val="24"/>
        </w:rPr>
        <w:t>I</w:t>
      </w:r>
      <w:r w:rsidR="00C12E9A" w:rsidRPr="00B86510">
        <w:rPr>
          <w:rFonts w:ascii="Arial" w:hAnsi="Arial" w:cs="Arial"/>
          <w:color w:val="1A2B64"/>
          <w:sz w:val="24"/>
          <w:szCs w:val="24"/>
        </w:rPr>
        <w:t>II</w:t>
      </w:r>
      <w:r w:rsidR="00925C22" w:rsidRPr="00B86510">
        <w:rPr>
          <w:rFonts w:ascii="Arial" w:hAnsi="Arial" w:cs="Arial"/>
          <w:color w:val="1A2B64"/>
          <w:sz w:val="24"/>
          <w:szCs w:val="24"/>
        </w:rPr>
        <w:t>.</w:t>
      </w:r>
      <w:r w:rsidR="00925C22" w:rsidRPr="00B86510">
        <w:rPr>
          <w:rFonts w:ascii="Arial" w:hAnsi="Arial" w:cs="Arial"/>
          <w:color w:val="1A2B64"/>
          <w:sz w:val="24"/>
          <w:szCs w:val="24"/>
        </w:rPr>
        <w:tab/>
        <w:t>Conclusion</w:t>
      </w:r>
    </w:p>
    <w:p w14:paraId="48012D8E" w14:textId="77777777" w:rsidR="00925C22" w:rsidRPr="00B86510" w:rsidRDefault="00925C22" w:rsidP="00B86510">
      <w:pPr>
        <w:spacing w:after="0"/>
        <w:rPr>
          <w:rFonts w:ascii="Arial" w:hAnsi="Arial" w:cs="Arial"/>
          <w:color w:val="1A2B64"/>
          <w:sz w:val="24"/>
          <w:szCs w:val="24"/>
        </w:rPr>
      </w:pPr>
    </w:p>
    <w:p w14:paraId="703D81FD" w14:textId="77777777" w:rsidR="00925C22" w:rsidRPr="00B86510" w:rsidRDefault="00925C22" w:rsidP="00B86510">
      <w:pPr>
        <w:pStyle w:val="ListParagraph"/>
        <w:numPr>
          <w:ilvl w:val="0"/>
          <w:numId w:val="2"/>
        </w:numPr>
        <w:spacing w:after="0"/>
        <w:ind w:left="1440" w:hanging="720"/>
        <w:rPr>
          <w:rFonts w:ascii="Arial" w:hAnsi="Arial" w:cs="Arial"/>
          <w:color w:val="1A2B64"/>
          <w:sz w:val="24"/>
          <w:szCs w:val="24"/>
        </w:rPr>
      </w:pPr>
      <w:r w:rsidRPr="00B86510">
        <w:rPr>
          <w:rFonts w:ascii="Arial" w:hAnsi="Arial" w:cs="Arial"/>
          <w:color w:val="1A2B64"/>
          <w:sz w:val="24"/>
          <w:szCs w:val="24"/>
        </w:rPr>
        <w:t>Summary</w:t>
      </w:r>
    </w:p>
    <w:p w14:paraId="02B0CC36" w14:textId="77777777" w:rsidR="00925C22" w:rsidRPr="00B86510" w:rsidRDefault="00925C22" w:rsidP="00B86510">
      <w:pPr>
        <w:tabs>
          <w:tab w:val="left" w:pos="1500"/>
        </w:tabs>
        <w:spacing w:after="0"/>
        <w:ind w:left="1440"/>
        <w:rPr>
          <w:rFonts w:ascii="Arial" w:hAnsi="Arial" w:cs="Arial"/>
          <w:color w:val="1A2B64"/>
          <w:sz w:val="24"/>
          <w:szCs w:val="24"/>
        </w:rPr>
      </w:pPr>
    </w:p>
    <w:p w14:paraId="5396EC7D" w14:textId="263EADFA" w:rsidR="00E05A8B" w:rsidRPr="00B86510" w:rsidRDefault="00E05A8B" w:rsidP="00B86510">
      <w:pPr>
        <w:pStyle w:val="BodyText"/>
        <w:spacing w:line="276" w:lineRule="auto"/>
        <w:ind w:left="1440" w:firstLine="0"/>
        <w:rPr>
          <w:rFonts w:ascii="Arial" w:hAnsi="Arial" w:cs="Arial"/>
          <w:b/>
          <w:color w:val="1A2B64"/>
        </w:rPr>
      </w:pPr>
      <w:r w:rsidRPr="00B86510">
        <w:rPr>
          <w:rFonts w:ascii="Arial" w:hAnsi="Arial" w:cs="Arial"/>
          <w:b/>
          <w:color w:val="1A2B64"/>
        </w:rPr>
        <w:t>SLIDE: “Summary</w:t>
      </w:r>
      <w:r w:rsidR="00CB4B9F" w:rsidRPr="00B86510">
        <w:rPr>
          <w:rFonts w:ascii="Arial" w:hAnsi="Arial" w:cs="Arial"/>
          <w:b/>
          <w:color w:val="1A2B64"/>
        </w:rPr>
        <w:t>.</w:t>
      </w:r>
      <w:r w:rsidRPr="00B86510">
        <w:rPr>
          <w:rFonts w:ascii="Arial" w:hAnsi="Arial" w:cs="Arial"/>
          <w:b/>
          <w:color w:val="1A2B64"/>
        </w:rPr>
        <w:t>”</w:t>
      </w:r>
    </w:p>
    <w:p w14:paraId="5FFB4C14" w14:textId="77777777" w:rsidR="00E05A8B" w:rsidRPr="00B86510" w:rsidRDefault="00E05A8B" w:rsidP="00B86510">
      <w:pPr>
        <w:pStyle w:val="BodyText"/>
        <w:spacing w:line="276" w:lineRule="auto"/>
        <w:ind w:left="1440"/>
        <w:rPr>
          <w:rFonts w:ascii="Arial" w:hAnsi="Arial" w:cs="Arial"/>
          <w:b/>
          <w:color w:val="1A2B64"/>
          <w:highlight w:val="green"/>
        </w:rPr>
      </w:pPr>
    </w:p>
    <w:p w14:paraId="22901F3D" w14:textId="52A16040" w:rsidR="00B86510" w:rsidRPr="00B86510" w:rsidRDefault="00721542" w:rsidP="00B86510">
      <w:pPr>
        <w:spacing w:after="0"/>
        <w:ind w:left="1440"/>
        <w:rPr>
          <w:rFonts w:ascii="Arial" w:hAnsi="Arial" w:cs="Arial"/>
          <w:color w:val="1A2B64"/>
          <w:sz w:val="24"/>
          <w:szCs w:val="24"/>
        </w:rPr>
      </w:pPr>
      <w:r>
        <w:rPr>
          <w:rFonts w:ascii="Arial" w:hAnsi="Arial" w:cs="Arial"/>
          <w:color w:val="1A2B64"/>
          <w:sz w:val="24"/>
          <w:szCs w:val="24"/>
        </w:rPr>
        <w:t>A p</w:t>
      </w:r>
      <w:r w:rsidR="00B86510" w:rsidRPr="00B86510">
        <w:rPr>
          <w:rFonts w:ascii="Arial" w:hAnsi="Arial" w:cs="Arial"/>
          <w:color w:val="1A2B64"/>
          <w:sz w:val="24"/>
          <w:szCs w:val="24"/>
        </w:rPr>
        <w:t>e</w:t>
      </w:r>
      <w:r>
        <w:rPr>
          <w:rFonts w:ascii="Arial" w:hAnsi="Arial" w:cs="Arial"/>
          <w:color w:val="1A2B64"/>
          <w:sz w:val="24"/>
          <w:szCs w:val="24"/>
        </w:rPr>
        <w:t xml:space="preserve">rson </w:t>
      </w:r>
      <w:r w:rsidR="00B86510" w:rsidRPr="00B86510">
        <w:rPr>
          <w:rFonts w:ascii="Arial" w:hAnsi="Arial" w:cs="Arial"/>
          <w:color w:val="1A2B64"/>
          <w:sz w:val="24"/>
          <w:szCs w:val="24"/>
        </w:rPr>
        <w:t xml:space="preserve">in crisis </w:t>
      </w:r>
      <w:r>
        <w:rPr>
          <w:rFonts w:ascii="Arial" w:hAnsi="Arial" w:cs="Arial"/>
          <w:color w:val="1A2B64"/>
          <w:sz w:val="24"/>
          <w:szCs w:val="24"/>
        </w:rPr>
        <w:t xml:space="preserve">is </w:t>
      </w:r>
      <w:r w:rsidR="00B86510" w:rsidRPr="00B86510">
        <w:rPr>
          <w:rFonts w:ascii="Arial" w:hAnsi="Arial" w:cs="Arial"/>
          <w:color w:val="1A2B64"/>
          <w:sz w:val="24"/>
          <w:szCs w:val="24"/>
        </w:rPr>
        <w:t xml:space="preserve">in the midst of experiencing some form of emotional trauma, physical trauma, or other </w:t>
      </w:r>
      <w:r>
        <w:rPr>
          <w:rFonts w:ascii="Arial" w:hAnsi="Arial" w:cs="Arial"/>
          <w:color w:val="1A2B64"/>
          <w:sz w:val="24"/>
          <w:szCs w:val="24"/>
        </w:rPr>
        <w:t xml:space="preserve">mental </w:t>
      </w:r>
      <w:r w:rsidR="00B86510" w:rsidRPr="00B86510">
        <w:rPr>
          <w:rFonts w:ascii="Arial" w:hAnsi="Arial" w:cs="Arial"/>
          <w:color w:val="1A2B64"/>
          <w:sz w:val="24"/>
          <w:szCs w:val="24"/>
        </w:rPr>
        <w:t xml:space="preserve">impairment. </w:t>
      </w:r>
      <w:r w:rsidR="00B86510">
        <w:rPr>
          <w:rFonts w:ascii="Arial" w:hAnsi="Arial" w:cs="Arial"/>
          <w:color w:val="1A2B64"/>
          <w:sz w:val="24"/>
          <w:szCs w:val="24"/>
        </w:rPr>
        <w:t xml:space="preserve">When </w:t>
      </w:r>
      <w:r w:rsidR="00F012BB">
        <w:rPr>
          <w:rFonts w:ascii="Arial" w:hAnsi="Arial" w:cs="Arial"/>
          <w:color w:val="1A2B64"/>
          <w:sz w:val="24"/>
          <w:szCs w:val="24"/>
        </w:rPr>
        <w:t>helping</w:t>
      </w:r>
      <w:r w:rsidR="00B86510">
        <w:rPr>
          <w:rFonts w:ascii="Arial" w:hAnsi="Arial" w:cs="Arial"/>
          <w:color w:val="1A2B64"/>
          <w:sz w:val="24"/>
          <w:szCs w:val="24"/>
        </w:rPr>
        <w:t xml:space="preserve"> a person in crisis, officers must be prepared for the unexpected and know how to slow the situation down. This lesson covered best practices for communicating effectively with a person in crisis</w:t>
      </w:r>
      <w:r w:rsidR="00FD6A20">
        <w:rPr>
          <w:rFonts w:ascii="Arial" w:hAnsi="Arial" w:cs="Arial"/>
          <w:color w:val="1A2B64"/>
          <w:sz w:val="24"/>
          <w:szCs w:val="24"/>
        </w:rPr>
        <w:t>,</w:t>
      </w:r>
      <w:r w:rsidR="00B86510">
        <w:rPr>
          <w:rFonts w:ascii="Arial" w:hAnsi="Arial" w:cs="Arial"/>
          <w:color w:val="1A2B64"/>
          <w:sz w:val="24"/>
          <w:szCs w:val="24"/>
        </w:rPr>
        <w:t xml:space="preserve"> including using de-escalation techniques.</w:t>
      </w:r>
    </w:p>
    <w:p w14:paraId="75F0D729" w14:textId="77777777" w:rsidR="005B65D2" w:rsidRPr="00B86510" w:rsidRDefault="005B65D2" w:rsidP="00B86510">
      <w:pPr>
        <w:spacing w:after="0"/>
        <w:rPr>
          <w:rFonts w:ascii="Arial" w:hAnsi="Arial" w:cs="Arial"/>
          <w:color w:val="1A2B64"/>
          <w:sz w:val="24"/>
          <w:szCs w:val="24"/>
        </w:rPr>
      </w:pPr>
    </w:p>
    <w:p w14:paraId="3447BF6F" w14:textId="36A18249" w:rsidR="00904DDF" w:rsidRPr="00B86510" w:rsidRDefault="00904DDF" w:rsidP="00B86510">
      <w:pPr>
        <w:pStyle w:val="ListParagraph"/>
        <w:spacing w:after="0"/>
        <w:ind w:left="1440" w:hanging="720"/>
        <w:rPr>
          <w:rFonts w:ascii="Arial" w:hAnsi="Arial" w:cs="Arial"/>
          <w:color w:val="1A2B64"/>
          <w:sz w:val="24"/>
          <w:szCs w:val="24"/>
        </w:rPr>
      </w:pPr>
      <w:r w:rsidRPr="00B86510">
        <w:rPr>
          <w:rFonts w:ascii="Arial" w:hAnsi="Arial" w:cs="Arial"/>
          <w:color w:val="1A2B64"/>
          <w:sz w:val="24"/>
          <w:szCs w:val="24"/>
        </w:rPr>
        <w:t>B.</w:t>
      </w:r>
      <w:r w:rsidRPr="00B86510">
        <w:rPr>
          <w:rFonts w:ascii="Arial" w:hAnsi="Arial" w:cs="Arial"/>
          <w:color w:val="1A2B64"/>
          <w:sz w:val="24"/>
          <w:szCs w:val="24"/>
        </w:rPr>
        <w:tab/>
      </w:r>
      <w:hyperlink w:anchor="LearningObjectives" w:history="1">
        <w:r w:rsidRPr="00B86510">
          <w:rPr>
            <w:rStyle w:val="Hyperlink"/>
            <w:rFonts w:ascii="Arial" w:hAnsi="Arial" w:cs="Arial"/>
            <w:color w:val="FF0000"/>
            <w:sz w:val="24"/>
            <w:szCs w:val="24"/>
            <w:u w:val="none"/>
          </w:rPr>
          <w:t>Learning Objectives</w:t>
        </w:r>
      </w:hyperlink>
    </w:p>
    <w:p w14:paraId="3F87CFF4" w14:textId="77777777" w:rsidR="00904DDF" w:rsidRPr="00B86510" w:rsidRDefault="00904DDF" w:rsidP="00B86510">
      <w:pPr>
        <w:pStyle w:val="ListParagraph"/>
        <w:spacing w:after="0"/>
        <w:ind w:left="1440"/>
        <w:rPr>
          <w:rFonts w:ascii="Arial" w:hAnsi="Arial" w:cs="Arial"/>
          <w:color w:val="1A2B64"/>
          <w:sz w:val="24"/>
          <w:szCs w:val="24"/>
        </w:rPr>
      </w:pPr>
    </w:p>
    <w:p w14:paraId="5472F992" w14:textId="1111C925" w:rsidR="00B5434A" w:rsidRPr="00B86510" w:rsidRDefault="00904DDF" w:rsidP="000C733A">
      <w:pPr>
        <w:spacing w:after="0"/>
        <w:ind w:left="1440"/>
        <w:rPr>
          <w:rFonts w:ascii="Arial" w:hAnsi="Arial" w:cs="Arial"/>
          <w:b/>
          <w:color w:val="1A2B64"/>
          <w:sz w:val="24"/>
          <w:szCs w:val="24"/>
        </w:rPr>
      </w:pPr>
      <w:r w:rsidRPr="00B86510">
        <w:rPr>
          <w:rFonts w:ascii="Arial" w:hAnsi="Arial" w:cs="Arial"/>
          <w:b/>
          <w:color w:val="1A2B64"/>
          <w:sz w:val="24"/>
          <w:szCs w:val="24"/>
        </w:rPr>
        <w:t>SLIDE: “Learning Objective</w:t>
      </w:r>
      <w:r w:rsidR="00953DE2">
        <w:rPr>
          <w:rFonts w:ascii="Arial" w:hAnsi="Arial" w:cs="Arial"/>
          <w:b/>
          <w:color w:val="1A2B64"/>
          <w:sz w:val="24"/>
          <w:szCs w:val="24"/>
        </w:rPr>
        <w:t>s</w:t>
      </w:r>
      <w:r w:rsidR="00B86510">
        <w:rPr>
          <w:rFonts w:ascii="Arial" w:hAnsi="Arial" w:cs="Arial"/>
          <w:b/>
          <w:color w:val="1A2B64"/>
          <w:sz w:val="24"/>
          <w:szCs w:val="24"/>
        </w:rPr>
        <w:t>.”</w:t>
      </w:r>
    </w:p>
    <w:p w14:paraId="68138D02" w14:textId="77777777" w:rsidR="00A84FF4" w:rsidRDefault="00A84FF4" w:rsidP="00B86510">
      <w:pPr>
        <w:spacing w:after="0"/>
        <w:ind w:left="720"/>
        <w:rPr>
          <w:rFonts w:ascii="Arial" w:hAnsi="Arial" w:cs="Arial"/>
          <w:color w:val="1A2B64"/>
          <w:sz w:val="24"/>
          <w:szCs w:val="24"/>
        </w:rPr>
      </w:pPr>
    </w:p>
    <w:p w14:paraId="3C64AAD2" w14:textId="77777777" w:rsidR="00A84FF4" w:rsidRDefault="00A84FF4" w:rsidP="00B86510">
      <w:pPr>
        <w:spacing w:after="0"/>
        <w:ind w:left="720"/>
        <w:rPr>
          <w:rFonts w:ascii="Arial" w:hAnsi="Arial" w:cs="Arial"/>
          <w:color w:val="1A2B64"/>
          <w:sz w:val="24"/>
          <w:szCs w:val="24"/>
        </w:rPr>
      </w:pPr>
    </w:p>
    <w:p w14:paraId="22335888" w14:textId="77777777" w:rsidR="00A84FF4" w:rsidRDefault="00A84FF4" w:rsidP="00B86510">
      <w:pPr>
        <w:spacing w:after="0"/>
        <w:ind w:left="720"/>
        <w:rPr>
          <w:rFonts w:ascii="Arial" w:hAnsi="Arial" w:cs="Arial"/>
          <w:color w:val="1A2B64"/>
          <w:sz w:val="24"/>
          <w:szCs w:val="24"/>
        </w:rPr>
      </w:pPr>
    </w:p>
    <w:p w14:paraId="31836AFE" w14:textId="7CFA1CE4" w:rsidR="00925C22" w:rsidRPr="00B86510" w:rsidRDefault="00904DDF" w:rsidP="00B86510">
      <w:pPr>
        <w:spacing w:after="0"/>
        <w:ind w:left="720"/>
        <w:rPr>
          <w:rFonts w:ascii="Arial" w:hAnsi="Arial" w:cs="Arial"/>
          <w:color w:val="1A2B64"/>
          <w:sz w:val="24"/>
          <w:szCs w:val="24"/>
        </w:rPr>
      </w:pPr>
      <w:r w:rsidRPr="00B86510">
        <w:rPr>
          <w:rFonts w:ascii="Arial" w:hAnsi="Arial" w:cs="Arial"/>
          <w:color w:val="1A2B64"/>
          <w:sz w:val="24"/>
          <w:szCs w:val="24"/>
        </w:rPr>
        <w:lastRenderedPageBreak/>
        <w:t>C.</w:t>
      </w:r>
      <w:r w:rsidRPr="00B86510">
        <w:rPr>
          <w:rFonts w:ascii="Arial" w:hAnsi="Arial" w:cs="Arial"/>
          <w:color w:val="1A2B64"/>
          <w:sz w:val="24"/>
          <w:szCs w:val="24"/>
        </w:rPr>
        <w:tab/>
      </w:r>
      <w:r w:rsidR="00925C22" w:rsidRPr="00B86510">
        <w:rPr>
          <w:rFonts w:ascii="Arial" w:hAnsi="Arial" w:cs="Arial"/>
          <w:color w:val="1A2B64"/>
          <w:sz w:val="24"/>
          <w:szCs w:val="24"/>
        </w:rPr>
        <w:t>Questions</w:t>
      </w:r>
    </w:p>
    <w:p w14:paraId="7405600A" w14:textId="77777777" w:rsidR="00722548" w:rsidRPr="00B86510" w:rsidRDefault="00925C22" w:rsidP="00B86510">
      <w:pPr>
        <w:spacing w:after="0"/>
        <w:rPr>
          <w:rFonts w:ascii="Arial" w:hAnsi="Arial" w:cs="Arial"/>
          <w:color w:val="1A2B64"/>
          <w:sz w:val="24"/>
          <w:szCs w:val="24"/>
        </w:rPr>
      </w:pPr>
      <w:r w:rsidRPr="00B86510">
        <w:rPr>
          <w:rFonts w:ascii="Arial" w:hAnsi="Arial" w:cs="Arial"/>
          <w:color w:val="1A2B64"/>
          <w:sz w:val="24"/>
          <w:szCs w:val="24"/>
        </w:rPr>
        <w:tab/>
      </w:r>
      <w:r w:rsidRPr="00B86510">
        <w:rPr>
          <w:rFonts w:ascii="Arial" w:hAnsi="Arial" w:cs="Arial"/>
          <w:color w:val="1A2B64"/>
          <w:sz w:val="24"/>
          <w:szCs w:val="24"/>
        </w:rPr>
        <w:tab/>
      </w:r>
    </w:p>
    <w:p w14:paraId="06496B62" w14:textId="1DD67AA2" w:rsidR="00925C22" w:rsidRPr="00B86510" w:rsidRDefault="00925C22" w:rsidP="00B86510">
      <w:pPr>
        <w:spacing w:after="0"/>
        <w:ind w:left="1440"/>
        <w:rPr>
          <w:rFonts w:ascii="Arial" w:hAnsi="Arial" w:cs="Arial"/>
          <w:color w:val="1A2B64"/>
          <w:sz w:val="24"/>
          <w:szCs w:val="24"/>
        </w:rPr>
      </w:pPr>
      <w:r w:rsidRPr="00B86510">
        <w:rPr>
          <w:rFonts w:ascii="Arial" w:hAnsi="Arial" w:cs="Arial"/>
          <w:b/>
          <w:color w:val="1A2B64"/>
          <w:sz w:val="24"/>
          <w:szCs w:val="24"/>
        </w:rPr>
        <w:t>SLIDE: “Questions</w:t>
      </w:r>
      <w:r w:rsidR="00CB4B9F" w:rsidRPr="00B86510">
        <w:rPr>
          <w:rFonts w:ascii="Arial" w:hAnsi="Arial" w:cs="Arial"/>
          <w:b/>
          <w:color w:val="1A2B64"/>
          <w:sz w:val="24"/>
          <w:szCs w:val="24"/>
        </w:rPr>
        <w:t>.</w:t>
      </w:r>
      <w:r w:rsidRPr="00B86510">
        <w:rPr>
          <w:rFonts w:ascii="Arial" w:hAnsi="Arial" w:cs="Arial"/>
          <w:b/>
          <w:color w:val="1A2B64"/>
          <w:sz w:val="24"/>
          <w:szCs w:val="24"/>
        </w:rPr>
        <w:t xml:space="preserve">” </w:t>
      </w:r>
    </w:p>
    <w:p w14:paraId="3D6404BE" w14:textId="195A8781" w:rsidR="000D09F5" w:rsidRPr="00B86510" w:rsidRDefault="000D09F5" w:rsidP="00B86510">
      <w:pPr>
        <w:pStyle w:val="ListParagraph"/>
        <w:spacing w:after="0"/>
        <w:ind w:left="1440" w:hanging="720"/>
        <w:rPr>
          <w:rFonts w:ascii="Arial" w:hAnsi="Arial" w:cs="Arial"/>
          <w:color w:val="1A2B64"/>
          <w:sz w:val="24"/>
          <w:szCs w:val="24"/>
        </w:rPr>
      </w:pPr>
    </w:p>
    <w:p w14:paraId="3E453422" w14:textId="3CC473EE" w:rsidR="007407C8" w:rsidRPr="00B86510" w:rsidRDefault="0067079C" w:rsidP="00B86510">
      <w:pPr>
        <w:spacing w:after="0"/>
        <w:ind w:left="1440"/>
        <w:rPr>
          <w:rFonts w:ascii="Arial" w:hAnsi="Arial" w:cs="Arial"/>
          <w:color w:val="1A2B64"/>
          <w:sz w:val="24"/>
          <w:szCs w:val="24"/>
        </w:rPr>
      </w:pPr>
      <w:r w:rsidRPr="00B86510">
        <w:rPr>
          <w:rFonts w:ascii="Arial" w:hAnsi="Arial" w:cs="Arial"/>
          <w:color w:val="1A2B64"/>
          <w:sz w:val="24"/>
          <w:szCs w:val="24"/>
        </w:rPr>
        <w:t>Students are encouraged to ask questions and seek clarification when needed about materials delivered in this lesson.</w:t>
      </w:r>
    </w:p>
    <w:p w14:paraId="0C23CD58" w14:textId="77777777" w:rsidR="00721542" w:rsidRPr="00F012BB" w:rsidRDefault="00721542" w:rsidP="00F012BB">
      <w:pPr>
        <w:spacing w:after="0"/>
        <w:rPr>
          <w:rFonts w:ascii="Arial" w:hAnsi="Arial" w:cs="Arial"/>
          <w:color w:val="1A2B64"/>
          <w:sz w:val="24"/>
          <w:szCs w:val="24"/>
        </w:rPr>
      </w:pPr>
    </w:p>
    <w:p w14:paraId="3696969D" w14:textId="0C7CBC77" w:rsidR="00925C22" w:rsidRPr="00B86510" w:rsidRDefault="00904DDF" w:rsidP="00B86510">
      <w:pPr>
        <w:pStyle w:val="ListParagraph"/>
        <w:spacing w:after="0"/>
        <w:ind w:left="1440" w:hanging="720"/>
        <w:rPr>
          <w:rFonts w:ascii="Arial" w:hAnsi="Arial" w:cs="Arial"/>
          <w:color w:val="1A2B64"/>
          <w:sz w:val="24"/>
          <w:szCs w:val="24"/>
        </w:rPr>
      </w:pPr>
      <w:r w:rsidRPr="00B86510">
        <w:rPr>
          <w:rFonts w:ascii="Arial" w:hAnsi="Arial" w:cs="Arial"/>
          <w:color w:val="1A2B64"/>
          <w:sz w:val="24"/>
          <w:szCs w:val="24"/>
        </w:rPr>
        <w:t>D.</w:t>
      </w:r>
      <w:r w:rsidRPr="00B86510">
        <w:rPr>
          <w:rFonts w:ascii="Arial" w:hAnsi="Arial" w:cs="Arial"/>
          <w:color w:val="1A2B64"/>
          <w:sz w:val="24"/>
          <w:szCs w:val="24"/>
        </w:rPr>
        <w:tab/>
      </w:r>
      <w:r w:rsidR="00925C22" w:rsidRPr="00B86510">
        <w:rPr>
          <w:rFonts w:ascii="Arial" w:hAnsi="Arial" w:cs="Arial"/>
          <w:color w:val="1A2B64"/>
          <w:sz w:val="24"/>
          <w:szCs w:val="24"/>
        </w:rPr>
        <w:t>Closing Statement</w:t>
      </w:r>
    </w:p>
    <w:p w14:paraId="3C7CDEDF" w14:textId="77777777" w:rsidR="00047640" w:rsidRPr="00B86510" w:rsidRDefault="00047640" w:rsidP="00B86510">
      <w:pPr>
        <w:pStyle w:val="BodyText"/>
        <w:spacing w:line="276" w:lineRule="auto"/>
        <w:ind w:left="1440" w:firstLine="0"/>
        <w:rPr>
          <w:rFonts w:ascii="Arial" w:hAnsi="Arial" w:cs="Arial"/>
          <w:b/>
          <w:color w:val="1A2B64"/>
        </w:rPr>
      </w:pPr>
    </w:p>
    <w:p w14:paraId="3CBB99B4" w14:textId="70CE7C21" w:rsidR="000D09F5" w:rsidRPr="00B86510" w:rsidRDefault="00E05A8B" w:rsidP="00B86510">
      <w:pPr>
        <w:pStyle w:val="BodyText"/>
        <w:spacing w:line="276" w:lineRule="auto"/>
        <w:ind w:left="1440" w:firstLine="0"/>
        <w:rPr>
          <w:rFonts w:ascii="Arial" w:hAnsi="Arial" w:cs="Arial"/>
          <w:b/>
          <w:color w:val="1A2B64"/>
        </w:rPr>
      </w:pPr>
      <w:r w:rsidRPr="00B86510">
        <w:rPr>
          <w:rFonts w:ascii="Arial" w:hAnsi="Arial" w:cs="Arial"/>
          <w:b/>
          <w:color w:val="1A2B64"/>
        </w:rPr>
        <w:t xml:space="preserve">SLIDE: “Closing </w:t>
      </w:r>
      <w:r w:rsidR="00A16805" w:rsidRPr="00B86510">
        <w:rPr>
          <w:rFonts w:ascii="Arial" w:hAnsi="Arial" w:cs="Arial"/>
          <w:b/>
          <w:color w:val="1A2B64"/>
        </w:rPr>
        <w:t>Statement</w:t>
      </w:r>
      <w:r w:rsidR="00CB4B9F" w:rsidRPr="00B86510">
        <w:rPr>
          <w:rFonts w:ascii="Arial" w:hAnsi="Arial" w:cs="Arial"/>
          <w:b/>
          <w:color w:val="1A2B64"/>
        </w:rPr>
        <w:t>.</w:t>
      </w:r>
      <w:r w:rsidRPr="00B86510">
        <w:rPr>
          <w:rFonts w:ascii="Arial" w:hAnsi="Arial" w:cs="Arial"/>
          <w:b/>
          <w:color w:val="1A2B64"/>
        </w:rPr>
        <w:t>”</w:t>
      </w:r>
    </w:p>
    <w:p w14:paraId="18D477DB" w14:textId="77777777" w:rsidR="00B86510" w:rsidRPr="00B86510" w:rsidRDefault="00B86510" w:rsidP="00B86510">
      <w:pPr>
        <w:spacing w:after="0"/>
        <w:rPr>
          <w:rFonts w:ascii="Arial" w:hAnsi="Arial" w:cs="Arial"/>
          <w:color w:val="1A2B64"/>
          <w:sz w:val="24"/>
          <w:szCs w:val="24"/>
          <w:highlight w:val="yellow"/>
        </w:rPr>
      </w:pPr>
    </w:p>
    <w:p w14:paraId="09F81B45" w14:textId="4588BF1D" w:rsidR="00B86510" w:rsidRDefault="00B86510" w:rsidP="00B86510">
      <w:pPr>
        <w:pStyle w:val="BodyText"/>
        <w:spacing w:line="276" w:lineRule="auto"/>
        <w:ind w:left="1440" w:firstLine="0"/>
        <w:rPr>
          <w:rFonts w:ascii="Arial" w:eastAsiaTheme="minorHAnsi" w:hAnsi="Arial" w:cs="Arial"/>
          <w:color w:val="1A2B64"/>
        </w:rPr>
      </w:pPr>
      <w:r w:rsidRPr="00B86510">
        <w:rPr>
          <w:rFonts w:ascii="Arial" w:hAnsi="Arial" w:cs="Arial"/>
          <w:color w:val="1A2B64"/>
        </w:rPr>
        <w:t xml:space="preserve">Law enforcement’s response to a person in crisis can be the difference between a positive outcome where the person gets help or a tragic one where someone is harmed. </w:t>
      </w:r>
      <w:r>
        <w:rPr>
          <w:rFonts w:ascii="Arial" w:eastAsiaTheme="minorHAnsi" w:hAnsi="Arial" w:cs="Arial"/>
          <w:iCs/>
          <w:color w:val="1A2B64"/>
        </w:rPr>
        <w:t>Using d</w:t>
      </w:r>
      <w:r w:rsidRPr="00B86510">
        <w:rPr>
          <w:rFonts w:ascii="Arial" w:eastAsiaTheme="minorHAnsi" w:hAnsi="Arial" w:cs="Arial"/>
          <w:color w:val="1A2B64"/>
        </w:rPr>
        <w:t xml:space="preserve">e-escalation </w:t>
      </w:r>
      <w:r>
        <w:rPr>
          <w:rFonts w:ascii="Arial" w:eastAsiaTheme="minorHAnsi" w:hAnsi="Arial" w:cs="Arial"/>
          <w:color w:val="1A2B64"/>
        </w:rPr>
        <w:t xml:space="preserve">techniques effectively can improve the chances of a successful and peaceful outcome while reducing the need to use force. </w:t>
      </w:r>
    </w:p>
    <w:p w14:paraId="3DACD195" w14:textId="0F26BDB6" w:rsidR="007407C8" w:rsidRPr="00B86510" w:rsidRDefault="007407C8" w:rsidP="00B86510">
      <w:pPr>
        <w:spacing w:after="0"/>
        <w:rPr>
          <w:rFonts w:ascii="Arial" w:hAnsi="Arial" w:cs="Arial"/>
          <w:b/>
          <w:color w:val="1A2B64"/>
          <w:sz w:val="24"/>
          <w:szCs w:val="24"/>
        </w:rPr>
      </w:pPr>
    </w:p>
    <w:p w14:paraId="3EA502B9" w14:textId="321555CE" w:rsidR="00047640" w:rsidRDefault="008D6CE2" w:rsidP="00B86510">
      <w:pPr>
        <w:pStyle w:val="BodyText"/>
        <w:spacing w:line="276" w:lineRule="auto"/>
        <w:ind w:left="1440" w:firstLine="0"/>
        <w:rPr>
          <w:rFonts w:ascii="Arial" w:hAnsi="Arial" w:cs="Arial"/>
          <w:b/>
          <w:color w:val="1A2B64"/>
        </w:rPr>
      </w:pPr>
      <w:r w:rsidRPr="00B86510">
        <w:rPr>
          <w:rFonts w:ascii="Arial" w:hAnsi="Arial" w:cs="Arial"/>
          <w:b/>
          <w:color w:val="1A2B64"/>
        </w:rPr>
        <w:t>SLIDE: “Communication Skills</w:t>
      </w:r>
      <w:r w:rsidR="00B86510">
        <w:rPr>
          <w:rFonts w:ascii="Arial" w:hAnsi="Arial" w:cs="Arial"/>
          <w:b/>
          <w:color w:val="1A2B64"/>
        </w:rPr>
        <w:t>: Persons in Crisis</w:t>
      </w:r>
      <w:r w:rsidRPr="00B86510">
        <w:rPr>
          <w:rFonts w:ascii="Arial" w:hAnsi="Arial" w:cs="Arial"/>
          <w:b/>
          <w:color w:val="1A2B64"/>
        </w:rPr>
        <w:t xml:space="preserve"> (end slide).</w:t>
      </w:r>
      <w:r w:rsidR="00DD387F" w:rsidRPr="00B86510">
        <w:rPr>
          <w:rFonts w:ascii="Arial" w:hAnsi="Arial" w:cs="Arial"/>
          <w:b/>
          <w:color w:val="1A2B64"/>
        </w:rPr>
        <w:t>”</w:t>
      </w:r>
    </w:p>
    <w:p w14:paraId="778982BE" w14:textId="7169BB17" w:rsidR="00A84FF4" w:rsidRDefault="00A84FF4" w:rsidP="00B86510">
      <w:pPr>
        <w:pStyle w:val="BodyText"/>
        <w:spacing w:line="276" w:lineRule="auto"/>
        <w:ind w:left="1440" w:firstLine="0"/>
        <w:rPr>
          <w:rFonts w:ascii="Arial" w:hAnsi="Arial" w:cs="Arial"/>
          <w:b/>
          <w:color w:val="1A2B64"/>
        </w:rPr>
      </w:pPr>
    </w:p>
    <w:p w14:paraId="6C60D0E5" w14:textId="77777777" w:rsidR="00A84FF4" w:rsidRPr="005C6F0E" w:rsidRDefault="00A84FF4" w:rsidP="00A84FF4">
      <w:pPr>
        <w:spacing w:after="0"/>
        <w:rPr>
          <w:rFonts w:ascii="Arial" w:hAnsi="Arial" w:cs="Arial"/>
          <w:bCs/>
          <w:color w:val="1A2B64"/>
          <w:sz w:val="24"/>
          <w:szCs w:val="24"/>
        </w:rPr>
      </w:pPr>
      <w:r w:rsidRPr="005C6F0E">
        <w:rPr>
          <w:rFonts w:ascii="Arial" w:hAnsi="Arial" w:cs="Arial"/>
          <w:bCs/>
          <w:color w:val="1A2B64"/>
          <w:sz w:val="24"/>
          <w:szCs w:val="24"/>
        </w:rPr>
        <w:t>IV.</w:t>
      </w:r>
      <w:r w:rsidRPr="005C6F0E">
        <w:rPr>
          <w:rFonts w:ascii="Arial" w:hAnsi="Arial" w:cs="Arial"/>
          <w:bCs/>
          <w:color w:val="1A2B64"/>
          <w:sz w:val="24"/>
          <w:szCs w:val="24"/>
        </w:rPr>
        <w:tab/>
      </w:r>
      <w:bookmarkStart w:id="20" w:name="PracticalExercise"/>
      <w:r w:rsidRPr="005C6F0E">
        <w:rPr>
          <w:rFonts w:ascii="Arial" w:hAnsi="Arial" w:cs="Arial"/>
          <w:bCs/>
          <w:color w:val="1A2B64"/>
          <w:sz w:val="24"/>
          <w:szCs w:val="24"/>
        </w:rPr>
        <w:t>Practical Exercise</w:t>
      </w:r>
      <w:bookmarkEnd w:id="20"/>
    </w:p>
    <w:p w14:paraId="593AC50F" w14:textId="77777777" w:rsidR="00A84FF4" w:rsidRPr="005C6F0E" w:rsidRDefault="00A84FF4" w:rsidP="00A84FF4">
      <w:pPr>
        <w:spacing w:after="0"/>
        <w:rPr>
          <w:rFonts w:ascii="Arial" w:hAnsi="Arial" w:cs="Arial"/>
          <w:bCs/>
          <w:color w:val="1A2B64"/>
          <w:sz w:val="24"/>
          <w:szCs w:val="24"/>
        </w:rPr>
      </w:pPr>
    </w:p>
    <w:p w14:paraId="3EA6A98A" w14:textId="77777777" w:rsidR="00A84FF4" w:rsidRPr="005C6F0E" w:rsidRDefault="00A84FF4" w:rsidP="00A84FF4">
      <w:pPr>
        <w:spacing w:after="0"/>
        <w:ind w:left="720"/>
        <w:rPr>
          <w:rFonts w:ascii="Arial" w:hAnsi="Arial" w:cs="Arial"/>
          <w:bCs/>
          <w:color w:val="1A2B64"/>
          <w:sz w:val="24"/>
          <w:szCs w:val="24"/>
        </w:rPr>
      </w:pPr>
      <w:r w:rsidRPr="005C6F0E">
        <w:rPr>
          <w:rFonts w:ascii="Arial" w:hAnsi="Arial" w:cs="Arial"/>
          <w:bCs/>
          <w:color w:val="1A2B64"/>
          <w:sz w:val="24"/>
          <w:szCs w:val="24"/>
        </w:rPr>
        <w:t>Administer the following practical exercise using parameters provided</w:t>
      </w:r>
      <w:r>
        <w:rPr>
          <w:rFonts w:ascii="Arial" w:hAnsi="Arial" w:cs="Arial"/>
          <w:bCs/>
          <w:color w:val="1A2B64"/>
          <w:sz w:val="24"/>
          <w:szCs w:val="24"/>
        </w:rPr>
        <w:t xml:space="preserve"> below</w:t>
      </w:r>
      <w:r w:rsidRPr="005C6F0E">
        <w:rPr>
          <w:rFonts w:ascii="Arial" w:hAnsi="Arial" w:cs="Arial"/>
          <w:bCs/>
          <w:color w:val="1A2B64"/>
          <w:sz w:val="24"/>
          <w:szCs w:val="24"/>
        </w:rPr>
        <w:t xml:space="preserve">. </w:t>
      </w:r>
    </w:p>
    <w:p w14:paraId="1AC2EBDA" w14:textId="77777777" w:rsidR="00A84FF4" w:rsidRPr="00C96660" w:rsidRDefault="00A84FF4" w:rsidP="00A84FF4">
      <w:pPr>
        <w:spacing w:after="0"/>
        <w:rPr>
          <w:rFonts w:ascii="Arial" w:hAnsi="Arial" w:cs="Arial"/>
          <w:bCs/>
          <w:color w:val="1A2B64"/>
          <w:sz w:val="24"/>
          <w:szCs w:val="24"/>
        </w:rPr>
      </w:pPr>
    </w:p>
    <w:p w14:paraId="42DEC012" w14:textId="77777777" w:rsidR="00A84FF4" w:rsidRPr="00C96660" w:rsidRDefault="00A84FF4" w:rsidP="00A84FF4">
      <w:pPr>
        <w:spacing w:after="0"/>
        <w:ind w:left="1440" w:hanging="720"/>
        <w:rPr>
          <w:rFonts w:ascii="Arial" w:hAnsi="Arial" w:cs="Arial"/>
          <w:bCs/>
          <w:color w:val="1A2B64"/>
          <w:sz w:val="24"/>
          <w:szCs w:val="24"/>
        </w:rPr>
      </w:pPr>
      <w:r>
        <w:rPr>
          <w:rFonts w:ascii="Arial" w:hAnsi="Arial" w:cs="Arial"/>
          <w:bCs/>
          <w:color w:val="1A2B64"/>
          <w:sz w:val="24"/>
          <w:szCs w:val="24"/>
        </w:rPr>
        <w:t>A</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Purpose</w:t>
      </w:r>
      <w:r w:rsidRPr="00C96660">
        <w:rPr>
          <w:rFonts w:ascii="Arial" w:hAnsi="Arial" w:cs="Arial"/>
          <w:bCs/>
          <w:color w:val="1A2B64"/>
          <w:sz w:val="24"/>
          <w:szCs w:val="24"/>
        </w:rPr>
        <w:t xml:space="preserve">: Demonstrate how to </w:t>
      </w:r>
      <w:r>
        <w:rPr>
          <w:rFonts w:ascii="Arial" w:hAnsi="Arial" w:cs="Arial"/>
          <w:bCs/>
          <w:color w:val="1A2B64"/>
          <w:sz w:val="24"/>
          <w:szCs w:val="24"/>
        </w:rPr>
        <w:t xml:space="preserve">communicate effectively and use de-escalation on a person with mentally illness. </w:t>
      </w:r>
    </w:p>
    <w:p w14:paraId="767B3D04" w14:textId="77777777" w:rsidR="00A84FF4" w:rsidRPr="00C96660" w:rsidRDefault="00A84FF4" w:rsidP="00A84FF4">
      <w:pPr>
        <w:spacing w:after="0"/>
        <w:ind w:left="1440" w:hanging="720"/>
        <w:rPr>
          <w:rFonts w:ascii="Arial" w:hAnsi="Arial" w:cs="Arial"/>
          <w:bCs/>
          <w:color w:val="1A2B64"/>
          <w:sz w:val="24"/>
          <w:szCs w:val="24"/>
        </w:rPr>
      </w:pPr>
    </w:p>
    <w:p w14:paraId="70E0B16B" w14:textId="77777777" w:rsidR="00A84FF4" w:rsidRPr="00C96660" w:rsidRDefault="00A84FF4" w:rsidP="00A84FF4">
      <w:pPr>
        <w:spacing w:after="0"/>
        <w:ind w:left="1440" w:hanging="720"/>
        <w:rPr>
          <w:rFonts w:ascii="Arial" w:hAnsi="Arial" w:cs="Arial"/>
          <w:bCs/>
          <w:color w:val="1A2B64"/>
          <w:sz w:val="24"/>
          <w:szCs w:val="24"/>
        </w:rPr>
      </w:pPr>
      <w:r>
        <w:rPr>
          <w:rFonts w:ascii="Arial" w:hAnsi="Arial" w:cs="Arial"/>
          <w:bCs/>
          <w:color w:val="1A2B64"/>
          <w:sz w:val="24"/>
          <w:szCs w:val="24"/>
        </w:rPr>
        <w:t>B</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Logistical and Equipment Requirements</w:t>
      </w:r>
      <w:r w:rsidRPr="00C96660">
        <w:rPr>
          <w:rFonts w:ascii="Arial" w:hAnsi="Arial" w:cs="Arial"/>
          <w:bCs/>
          <w:color w:val="1A2B64"/>
          <w:sz w:val="24"/>
          <w:szCs w:val="24"/>
        </w:rPr>
        <w:t>: The following items are needed to administer one (1) exercise. To accommodate time limitations for</w:t>
      </w:r>
      <w:r>
        <w:rPr>
          <w:rFonts w:ascii="Arial" w:hAnsi="Arial" w:cs="Arial"/>
          <w:bCs/>
          <w:color w:val="1A2B64"/>
          <w:sz w:val="24"/>
          <w:szCs w:val="24"/>
        </w:rPr>
        <w:t xml:space="preserve"> </w:t>
      </w:r>
      <w:r w:rsidRPr="00C96660">
        <w:rPr>
          <w:rFonts w:ascii="Arial" w:hAnsi="Arial" w:cs="Arial"/>
          <w:bCs/>
          <w:color w:val="1A2B64"/>
          <w:sz w:val="24"/>
          <w:szCs w:val="24"/>
        </w:rPr>
        <w:t>large</w:t>
      </w:r>
      <w:r>
        <w:rPr>
          <w:rFonts w:ascii="Arial" w:hAnsi="Arial" w:cs="Arial"/>
          <w:bCs/>
          <w:color w:val="1A2B64"/>
          <w:sz w:val="24"/>
          <w:szCs w:val="24"/>
        </w:rPr>
        <w:t xml:space="preserve">r classes, </w:t>
      </w:r>
      <w:r w:rsidRPr="00C96660">
        <w:rPr>
          <w:rFonts w:ascii="Arial" w:hAnsi="Arial" w:cs="Arial"/>
          <w:bCs/>
          <w:color w:val="1A2B64"/>
          <w:sz w:val="24"/>
          <w:szCs w:val="24"/>
        </w:rPr>
        <w:t xml:space="preserve">instructors may need to administer the </w:t>
      </w:r>
      <w:r>
        <w:rPr>
          <w:rFonts w:ascii="Arial" w:hAnsi="Arial" w:cs="Arial"/>
          <w:bCs/>
          <w:color w:val="1A2B64"/>
          <w:sz w:val="24"/>
          <w:szCs w:val="24"/>
        </w:rPr>
        <w:t xml:space="preserve">identical </w:t>
      </w:r>
      <w:r w:rsidRPr="00C96660">
        <w:rPr>
          <w:rFonts w:ascii="Arial" w:hAnsi="Arial" w:cs="Arial"/>
          <w:bCs/>
          <w:color w:val="1A2B64"/>
          <w:sz w:val="24"/>
          <w:szCs w:val="24"/>
        </w:rPr>
        <w:t xml:space="preserve">exercise in multiple locations </w:t>
      </w:r>
      <w:r>
        <w:rPr>
          <w:rFonts w:ascii="Arial" w:hAnsi="Arial" w:cs="Arial"/>
          <w:bCs/>
          <w:color w:val="1A2B64"/>
          <w:sz w:val="24"/>
          <w:szCs w:val="24"/>
        </w:rPr>
        <w:t xml:space="preserve">concurrently which will </w:t>
      </w:r>
      <w:r w:rsidRPr="00C96660">
        <w:rPr>
          <w:rFonts w:ascii="Arial" w:hAnsi="Arial" w:cs="Arial"/>
          <w:bCs/>
          <w:color w:val="1A2B64"/>
          <w:sz w:val="24"/>
          <w:szCs w:val="24"/>
        </w:rPr>
        <w:t>requir</w:t>
      </w:r>
      <w:r>
        <w:rPr>
          <w:rFonts w:ascii="Arial" w:hAnsi="Arial" w:cs="Arial"/>
          <w:bCs/>
          <w:color w:val="1A2B64"/>
          <w:sz w:val="24"/>
          <w:szCs w:val="24"/>
        </w:rPr>
        <w:t>e</w:t>
      </w:r>
      <w:r w:rsidRPr="00C96660">
        <w:rPr>
          <w:rFonts w:ascii="Arial" w:hAnsi="Arial" w:cs="Arial"/>
          <w:bCs/>
          <w:color w:val="1A2B64"/>
          <w:sz w:val="24"/>
          <w:szCs w:val="24"/>
        </w:rPr>
        <w:t xml:space="preserve"> additional role players</w:t>
      </w:r>
      <w:r>
        <w:rPr>
          <w:rFonts w:ascii="Arial" w:hAnsi="Arial" w:cs="Arial"/>
          <w:bCs/>
          <w:color w:val="1A2B64"/>
          <w:sz w:val="24"/>
          <w:szCs w:val="24"/>
        </w:rPr>
        <w:t xml:space="preserve"> and space</w:t>
      </w:r>
      <w:r w:rsidRPr="00C96660">
        <w:rPr>
          <w:rFonts w:ascii="Arial" w:hAnsi="Arial" w:cs="Arial"/>
          <w:bCs/>
          <w:color w:val="1A2B64"/>
          <w:sz w:val="24"/>
          <w:szCs w:val="24"/>
        </w:rPr>
        <w:t xml:space="preserve">. </w:t>
      </w:r>
      <w:r>
        <w:rPr>
          <w:rFonts w:ascii="Arial" w:hAnsi="Arial" w:cs="Arial"/>
          <w:color w:val="1A2B64"/>
          <w:sz w:val="24"/>
          <w:szCs w:val="24"/>
        </w:rPr>
        <w:t>For example, it will take at least one (1) hour for every 3-4 students to complete the scenario.</w:t>
      </w:r>
    </w:p>
    <w:p w14:paraId="77035685" w14:textId="77777777" w:rsidR="00A84FF4" w:rsidRPr="00C96660" w:rsidRDefault="00A84FF4" w:rsidP="00A84FF4">
      <w:pPr>
        <w:spacing w:after="0"/>
        <w:rPr>
          <w:rFonts w:ascii="Arial" w:hAnsi="Arial" w:cs="Arial"/>
          <w:bCs/>
          <w:color w:val="1A2B64"/>
          <w:sz w:val="24"/>
          <w:szCs w:val="24"/>
        </w:rPr>
      </w:pPr>
    </w:p>
    <w:p w14:paraId="561B27DF" w14:textId="77777777" w:rsidR="00A84FF4" w:rsidRPr="00C96660"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1</w:t>
      </w:r>
      <w:r w:rsidRPr="00C96660">
        <w:rPr>
          <w:rFonts w:ascii="Arial" w:hAnsi="Arial" w:cs="Arial"/>
          <w:bCs/>
          <w:color w:val="1A2B64"/>
          <w:sz w:val="24"/>
          <w:szCs w:val="24"/>
        </w:rPr>
        <w:t>.</w:t>
      </w:r>
      <w:r w:rsidRPr="00C96660">
        <w:rPr>
          <w:rFonts w:ascii="Arial" w:hAnsi="Arial" w:cs="Arial"/>
          <w:bCs/>
          <w:color w:val="1A2B64"/>
          <w:sz w:val="24"/>
          <w:szCs w:val="24"/>
        </w:rPr>
        <w:tab/>
        <w:t xml:space="preserve">Outdoor </w:t>
      </w:r>
      <w:r>
        <w:rPr>
          <w:rFonts w:ascii="Arial" w:hAnsi="Arial" w:cs="Arial"/>
          <w:bCs/>
          <w:color w:val="1A2B64"/>
          <w:sz w:val="24"/>
          <w:szCs w:val="24"/>
        </w:rPr>
        <w:t>area or large indoor location (e.g., lobby area for a public building).</w:t>
      </w:r>
    </w:p>
    <w:p w14:paraId="6AD58414" w14:textId="77777777" w:rsidR="00A84FF4" w:rsidRPr="00C96660" w:rsidRDefault="00A84FF4" w:rsidP="00A84FF4">
      <w:pPr>
        <w:spacing w:after="0"/>
        <w:rPr>
          <w:rFonts w:ascii="Arial" w:hAnsi="Arial" w:cs="Arial"/>
          <w:bCs/>
          <w:color w:val="1A2B64"/>
          <w:sz w:val="24"/>
          <w:szCs w:val="24"/>
        </w:rPr>
      </w:pPr>
    </w:p>
    <w:p w14:paraId="1C38ECF4" w14:textId="77777777" w:rsidR="00A84FF4" w:rsidRPr="00C96660"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2</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One (</w:t>
      </w:r>
      <w:r w:rsidRPr="00C96660">
        <w:rPr>
          <w:rFonts w:ascii="Arial" w:hAnsi="Arial" w:cs="Arial"/>
          <w:bCs/>
          <w:color w:val="1A2B64"/>
          <w:sz w:val="24"/>
          <w:szCs w:val="24"/>
        </w:rPr>
        <w:t>1</w:t>
      </w:r>
      <w:r>
        <w:rPr>
          <w:rFonts w:ascii="Arial" w:hAnsi="Arial" w:cs="Arial"/>
          <w:bCs/>
          <w:color w:val="1A2B64"/>
          <w:sz w:val="24"/>
          <w:szCs w:val="24"/>
        </w:rPr>
        <w:t>)</w:t>
      </w:r>
      <w:r w:rsidRPr="00C96660">
        <w:rPr>
          <w:rFonts w:ascii="Arial" w:hAnsi="Arial" w:cs="Arial"/>
          <w:bCs/>
          <w:color w:val="1A2B64"/>
          <w:sz w:val="24"/>
          <w:szCs w:val="24"/>
        </w:rPr>
        <w:t xml:space="preserve"> role player</w:t>
      </w:r>
      <w:r>
        <w:rPr>
          <w:rFonts w:ascii="Arial" w:hAnsi="Arial" w:cs="Arial"/>
          <w:bCs/>
          <w:color w:val="1A2B64"/>
          <w:sz w:val="24"/>
          <w:szCs w:val="24"/>
        </w:rPr>
        <w:t xml:space="preserve"> (RP); RPs </w:t>
      </w:r>
      <w:r w:rsidRPr="00C96660">
        <w:rPr>
          <w:rFonts w:ascii="Arial" w:hAnsi="Arial" w:cs="Arial"/>
          <w:bCs/>
          <w:color w:val="1A2B64"/>
          <w:sz w:val="24"/>
          <w:szCs w:val="24"/>
        </w:rPr>
        <w:t>should be unknown to students and have no prior law enforcement experience</w:t>
      </w:r>
      <w:r>
        <w:rPr>
          <w:rFonts w:ascii="Arial" w:hAnsi="Arial" w:cs="Arial"/>
          <w:bCs/>
          <w:color w:val="1A2B64"/>
          <w:sz w:val="24"/>
          <w:szCs w:val="24"/>
        </w:rPr>
        <w:t>.</w:t>
      </w:r>
    </w:p>
    <w:p w14:paraId="4EE6FF84" w14:textId="77777777" w:rsidR="00A84FF4" w:rsidRPr="00C96660" w:rsidRDefault="00A84FF4" w:rsidP="00A84FF4">
      <w:pPr>
        <w:spacing w:after="0"/>
        <w:rPr>
          <w:rFonts w:ascii="Arial" w:hAnsi="Arial" w:cs="Arial"/>
          <w:bCs/>
          <w:color w:val="1A2B64"/>
          <w:sz w:val="24"/>
          <w:szCs w:val="24"/>
        </w:rPr>
      </w:pPr>
    </w:p>
    <w:p w14:paraId="0EE5519C" w14:textId="77777777" w:rsidR="00A84FF4" w:rsidRPr="00C96660"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lastRenderedPageBreak/>
        <w:t>3</w:t>
      </w:r>
      <w:r w:rsidRPr="00C96660">
        <w:rPr>
          <w:rFonts w:ascii="Arial" w:hAnsi="Arial" w:cs="Arial"/>
          <w:bCs/>
          <w:color w:val="1A2B64"/>
          <w:sz w:val="24"/>
          <w:szCs w:val="24"/>
        </w:rPr>
        <w:t>.</w:t>
      </w:r>
      <w:r w:rsidRPr="00C96660">
        <w:rPr>
          <w:rFonts w:ascii="Arial" w:hAnsi="Arial" w:cs="Arial"/>
          <w:bCs/>
          <w:color w:val="1A2B64"/>
          <w:sz w:val="24"/>
          <w:szCs w:val="24"/>
        </w:rPr>
        <w:tab/>
        <w:t xml:space="preserve">Instructors may video record the exercise </w:t>
      </w:r>
      <w:r>
        <w:rPr>
          <w:rFonts w:ascii="Arial" w:hAnsi="Arial" w:cs="Arial"/>
          <w:bCs/>
          <w:color w:val="1A2B64"/>
          <w:sz w:val="24"/>
          <w:szCs w:val="24"/>
        </w:rPr>
        <w:t xml:space="preserve">for </w:t>
      </w:r>
      <w:r w:rsidRPr="00C96660">
        <w:rPr>
          <w:rFonts w:ascii="Arial" w:hAnsi="Arial" w:cs="Arial"/>
          <w:bCs/>
          <w:color w:val="1A2B64"/>
          <w:sz w:val="24"/>
          <w:szCs w:val="24"/>
        </w:rPr>
        <w:t>playback during feedback sessions</w:t>
      </w:r>
      <w:r>
        <w:rPr>
          <w:rFonts w:ascii="Arial" w:hAnsi="Arial" w:cs="Arial"/>
          <w:bCs/>
          <w:color w:val="1A2B64"/>
          <w:sz w:val="24"/>
          <w:szCs w:val="24"/>
        </w:rPr>
        <w:t xml:space="preserve">. Feedback sessions can be with individual students or as peer demonstrations for the entire class. </w:t>
      </w:r>
    </w:p>
    <w:p w14:paraId="0E787B4E" w14:textId="77777777" w:rsidR="00A84FF4" w:rsidRPr="00C96660" w:rsidRDefault="00A84FF4" w:rsidP="00A84FF4">
      <w:pPr>
        <w:spacing w:after="0"/>
        <w:rPr>
          <w:rFonts w:ascii="Arial" w:hAnsi="Arial" w:cs="Arial"/>
          <w:bCs/>
          <w:color w:val="1A2B64"/>
          <w:sz w:val="24"/>
          <w:szCs w:val="24"/>
        </w:rPr>
      </w:pPr>
    </w:p>
    <w:p w14:paraId="3F1F2A90" w14:textId="77777777" w:rsidR="00A84FF4" w:rsidRPr="00C96660" w:rsidRDefault="00A84FF4" w:rsidP="00A84FF4">
      <w:pPr>
        <w:spacing w:after="0"/>
        <w:ind w:left="1440" w:hanging="720"/>
        <w:rPr>
          <w:rFonts w:ascii="Arial" w:hAnsi="Arial" w:cs="Arial"/>
          <w:bCs/>
          <w:color w:val="1A2B64"/>
          <w:sz w:val="24"/>
          <w:szCs w:val="24"/>
        </w:rPr>
      </w:pPr>
      <w:r>
        <w:rPr>
          <w:rFonts w:ascii="Arial" w:hAnsi="Arial" w:cs="Arial"/>
          <w:bCs/>
          <w:color w:val="1A2B64"/>
          <w:sz w:val="24"/>
          <w:szCs w:val="24"/>
        </w:rPr>
        <w:t>C</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Time Needed</w:t>
      </w:r>
      <w:r w:rsidRPr="00C96660">
        <w:rPr>
          <w:rFonts w:ascii="Arial" w:hAnsi="Arial" w:cs="Arial"/>
          <w:bCs/>
          <w:color w:val="1A2B64"/>
          <w:sz w:val="24"/>
          <w:szCs w:val="24"/>
        </w:rPr>
        <w:t xml:space="preserve">: </w:t>
      </w:r>
      <w:r>
        <w:rPr>
          <w:rFonts w:ascii="Arial" w:hAnsi="Arial" w:cs="Arial"/>
          <w:bCs/>
          <w:color w:val="1A2B64"/>
          <w:sz w:val="24"/>
          <w:szCs w:val="24"/>
        </w:rPr>
        <w:t>15-20</w:t>
      </w:r>
      <w:r w:rsidRPr="00C96660">
        <w:rPr>
          <w:rFonts w:ascii="Arial" w:hAnsi="Arial" w:cs="Arial"/>
          <w:bCs/>
          <w:color w:val="1A2B64"/>
          <w:sz w:val="24"/>
          <w:szCs w:val="24"/>
        </w:rPr>
        <w:t xml:space="preserve"> minutes per student</w:t>
      </w:r>
      <w:r>
        <w:rPr>
          <w:rFonts w:ascii="Arial" w:hAnsi="Arial" w:cs="Arial"/>
          <w:bCs/>
          <w:color w:val="1A2B64"/>
          <w:sz w:val="24"/>
          <w:szCs w:val="24"/>
        </w:rPr>
        <w:t xml:space="preserve">; 10-15 </w:t>
      </w:r>
      <w:r w:rsidRPr="00C96660">
        <w:rPr>
          <w:rFonts w:ascii="Arial" w:hAnsi="Arial" w:cs="Arial"/>
          <w:bCs/>
          <w:color w:val="1A2B64"/>
          <w:sz w:val="24"/>
          <w:szCs w:val="24"/>
        </w:rPr>
        <w:t>minutes for the scenario</w:t>
      </w:r>
      <w:r>
        <w:rPr>
          <w:rFonts w:ascii="Arial" w:hAnsi="Arial" w:cs="Arial"/>
          <w:bCs/>
          <w:color w:val="1A2B64"/>
          <w:sz w:val="24"/>
          <w:szCs w:val="24"/>
        </w:rPr>
        <w:t xml:space="preserve"> and </w:t>
      </w:r>
      <w:r w:rsidRPr="00C96660">
        <w:rPr>
          <w:rFonts w:ascii="Arial" w:hAnsi="Arial" w:cs="Arial"/>
          <w:bCs/>
          <w:color w:val="1A2B64"/>
          <w:sz w:val="24"/>
          <w:szCs w:val="24"/>
        </w:rPr>
        <w:t xml:space="preserve">5 minutes for feedback. </w:t>
      </w:r>
    </w:p>
    <w:p w14:paraId="29B0BE3D" w14:textId="77777777" w:rsidR="00A84FF4" w:rsidRPr="00C96660" w:rsidRDefault="00A84FF4" w:rsidP="00A84FF4">
      <w:pPr>
        <w:spacing w:after="0"/>
        <w:rPr>
          <w:rFonts w:ascii="Arial" w:hAnsi="Arial" w:cs="Arial"/>
          <w:bCs/>
          <w:color w:val="1A2B64"/>
          <w:sz w:val="24"/>
          <w:szCs w:val="24"/>
        </w:rPr>
      </w:pPr>
    </w:p>
    <w:p w14:paraId="7C7F0186" w14:textId="77777777" w:rsidR="00A84FF4" w:rsidRDefault="00A84FF4" w:rsidP="00A84FF4">
      <w:pPr>
        <w:spacing w:after="0"/>
        <w:ind w:left="1440" w:hanging="720"/>
        <w:rPr>
          <w:rFonts w:ascii="Arial" w:hAnsi="Arial" w:cs="Arial"/>
          <w:bCs/>
          <w:color w:val="1A2B64"/>
          <w:sz w:val="24"/>
          <w:szCs w:val="24"/>
        </w:rPr>
      </w:pPr>
      <w:r>
        <w:rPr>
          <w:rFonts w:ascii="Arial" w:hAnsi="Arial" w:cs="Arial"/>
          <w:bCs/>
          <w:color w:val="1A2B64"/>
          <w:sz w:val="24"/>
          <w:szCs w:val="24"/>
        </w:rPr>
        <w:t>D</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Set up</w:t>
      </w:r>
      <w:r w:rsidRPr="00C96660">
        <w:rPr>
          <w:rFonts w:ascii="Arial" w:hAnsi="Arial" w:cs="Arial"/>
          <w:bCs/>
          <w:color w:val="1A2B64"/>
          <w:sz w:val="24"/>
          <w:szCs w:val="24"/>
        </w:rPr>
        <w:t xml:space="preserve">: Stage </w:t>
      </w:r>
      <w:r>
        <w:rPr>
          <w:rFonts w:ascii="Arial" w:hAnsi="Arial" w:cs="Arial"/>
          <w:bCs/>
          <w:color w:val="1A2B64"/>
          <w:sz w:val="24"/>
          <w:szCs w:val="24"/>
        </w:rPr>
        <w:t xml:space="preserve">the RP in the outdoor or indoor location. Select two (2) students per scenario to participate. Assign one student to be the primary officer to make initial contact and do all the communicating with the RP. The second student is “back-up” and should not do any communicating with the RP. Both students should wear a training uniform and duty belt with equipment. All weapons carried by students MUST be designed for training (e.g., blue gun), removed from the duty belt, or unloaded and fully secure. Instructors MUST inspect all student duty belt equipment and weapons for safety before every scenario.   </w:t>
      </w:r>
      <w:r w:rsidRPr="00C96660">
        <w:rPr>
          <w:rFonts w:ascii="Arial" w:hAnsi="Arial" w:cs="Arial"/>
          <w:bCs/>
          <w:color w:val="1A2B64"/>
          <w:sz w:val="24"/>
          <w:szCs w:val="24"/>
        </w:rPr>
        <w:t xml:space="preserve"> </w:t>
      </w:r>
    </w:p>
    <w:p w14:paraId="2F6A69F1" w14:textId="77777777" w:rsidR="00A84FF4" w:rsidRPr="00C96660" w:rsidRDefault="00A84FF4" w:rsidP="00A84FF4">
      <w:pPr>
        <w:spacing w:after="0"/>
        <w:rPr>
          <w:rFonts w:ascii="Arial" w:hAnsi="Arial" w:cs="Arial"/>
          <w:bCs/>
          <w:color w:val="1A2B64"/>
          <w:sz w:val="24"/>
          <w:szCs w:val="24"/>
        </w:rPr>
      </w:pPr>
    </w:p>
    <w:p w14:paraId="206F0A8F" w14:textId="77777777" w:rsidR="00A84FF4" w:rsidRPr="00C96660" w:rsidRDefault="00A84FF4" w:rsidP="00A84FF4">
      <w:pPr>
        <w:spacing w:after="0"/>
        <w:ind w:left="1440" w:hanging="720"/>
        <w:rPr>
          <w:rFonts w:ascii="Arial" w:hAnsi="Arial" w:cs="Arial"/>
          <w:bCs/>
          <w:color w:val="1A2B64"/>
          <w:sz w:val="24"/>
          <w:szCs w:val="24"/>
        </w:rPr>
      </w:pPr>
      <w:r>
        <w:rPr>
          <w:rFonts w:ascii="Arial" w:hAnsi="Arial" w:cs="Arial"/>
          <w:bCs/>
          <w:color w:val="1A2B64"/>
          <w:sz w:val="24"/>
          <w:szCs w:val="24"/>
        </w:rPr>
        <w:t>E</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Role Player Instructions</w:t>
      </w:r>
      <w:r w:rsidRPr="00C96660">
        <w:rPr>
          <w:rFonts w:ascii="Arial" w:hAnsi="Arial" w:cs="Arial"/>
          <w:bCs/>
          <w:color w:val="1A2B64"/>
          <w:sz w:val="24"/>
          <w:szCs w:val="24"/>
        </w:rPr>
        <w:t xml:space="preserve">: Provide and discuss all exercise parameters and the Communication Skills: </w:t>
      </w:r>
      <w:r>
        <w:rPr>
          <w:rFonts w:ascii="Arial" w:hAnsi="Arial" w:cs="Arial"/>
          <w:bCs/>
          <w:color w:val="1A2B64"/>
          <w:sz w:val="24"/>
          <w:szCs w:val="24"/>
        </w:rPr>
        <w:t>Persons in Crisis</w:t>
      </w:r>
      <w:r w:rsidRPr="00C96660">
        <w:rPr>
          <w:rFonts w:ascii="Arial" w:hAnsi="Arial" w:cs="Arial"/>
          <w:bCs/>
          <w:color w:val="1A2B64"/>
          <w:sz w:val="24"/>
          <w:szCs w:val="24"/>
        </w:rPr>
        <w:t xml:space="preserve"> Handout with </w:t>
      </w:r>
      <w:r>
        <w:rPr>
          <w:rFonts w:ascii="Arial" w:hAnsi="Arial" w:cs="Arial"/>
          <w:bCs/>
          <w:color w:val="1A2B64"/>
          <w:sz w:val="24"/>
          <w:szCs w:val="24"/>
        </w:rPr>
        <w:t xml:space="preserve">the </w:t>
      </w:r>
      <w:r w:rsidRPr="00C96660">
        <w:rPr>
          <w:rFonts w:ascii="Arial" w:hAnsi="Arial" w:cs="Arial"/>
          <w:bCs/>
          <w:color w:val="1A2B64"/>
          <w:sz w:val="24"/>
          <w:szCs w:val="24"/>
        </w:rPr>
        <w:t xml:space="preserve">RP. Explain </w:t>
      </w:r>
      <w:r>
        <w:rPr>
          <w:rFonts w:ascii="Arial" w:hAnsi="Arial" w:cs="Arial"/>
          <w:bCs/>
          <w:color w:val="1A2B64"/>
          <w:sz w:val="24"/>
          <w:szCs w:val="24"/>
        </w:rPr>
        <w:t xml:space="preserve">that </w:t>
      </w:r>
      <w:r w:rsidRPr="00C96660">
        <w:rPr>
          <w:rFonts w:ascii="Arial" w:hAnsi="Arial" w:cs="Arial"/>
          <w:bCs/>
          <w:color w:val="1A2B64"/>
          <w:sz w:val="24"/>
          <w:szCs w:val="24"/>
        </w:rPr>
        <w:t>the purpose of th</w:t>
      </w:r>
      <w:r>
        <w:rPr>
          <w:rFonts w:ascii="Arial" w:hAnsi="Arial" w:cs="Arial"/>
          <w:bCs/>
          <w:color w:val="1A2B64"/>
          <w:sz w:val="24"/>
          <w:szCs w:val="24"/>
        </w:rPr>
        <w:t xml:space="preserve">e </w:t>
      </w:r>
      <w:r w:rsidRPr="00C96660">
        <w:rPr>
          <w:rFonts w:ascii="Arial" w:hAnsi="Arial" w:cs="Arial"/>
          <w:bCs/>
          <w:color w:val="1A2B64"/>
          <w:sz w:val="24"/>
          <w:szCs w:val="24"/>
        </w:rPr>
        <w:t xml:space="preserve">exercise is for students to focus on communicating </w:t>
      </w:r>
      <w:r>
        <w:rPr>
          <w:rFonts w:ascii="Arial" w:hAnsi="Arial" w:cs="Arial"/>
          <w:bCs/>
          <w:color w:val="1A2B64"/>
          <w:sz w:val="24"/>
          <w:szCs w:val="24"/>
        </w:rPr>
        <w:t xml:space="preserve">effectively </w:t>
      </w:r>
      <w:r w:rsidRPr="00C96660">
        <w:rPr>
          <w:rFonts w:ascii="Arial" w:hAnsi="Arial" w:cs="Arial"/>
          <w:bCs/>
          <w:color w:val="1A2B64"/>
          <w:sz w:val="24"/>
          <w:szCs w:val="24"/>
        </w:rPr>
        <w:t>with a</w:t>
      </w:r>
      <w:r>
        <w:rPr>
          <w:rFonts w:ascii="Arial" w:hAnsi="Arial" w:cs="Arial"/>
          <w:bCs/>
          <w:color w:val="1A2B64"/>
          <w:sz w:val="24"/>
          <w:szCs w:val="24"/>
        </w:rPr>
        <w:t xml:space="preserve"> person in crisis by using de-escalation skills. </w:t>
      </w:r>
      <w:r w:rsidRPr="00C96660">
        <w:rPr>
          <w:rFonts w:ascii="Arial" w:hAnsi="Arial" w:cs="Arial"/>
          <w:bCs/>
          <w:color w:val="1A2B64"/>
          <w:sz w:val="24"/>
          <w:szCs w:val="24"/>
        </w:rPr>
        <w:t xml:space="preserve"> </w:t>
      </w:r>
    </w:p>
    <w:p w14:paraId="5EF4D8C7" w14:textId="77777777" w:rsidR="00A84FF4" w:rsidRPr="00C96660" w:rsidRDefault="00A84FF4" w:rsidP="00A84FF4">
      <w:pPr>
        <w:spacing w:after="0"/>
        <w:ind w:left="720" w:hanging="720"/>
        <w:rPr>
          <w:rFonts w:ascii="Arial" w:hAnsi="Arial" w:cs="Arial"/>
          <w:bCs/>
          <w:color w:val="1A2B64"/>
          <w:sz w:val="24"/>
          <w:szCs w:val="24"/>
        </w:rPr>
      </w:pPr>
    </w:p>
    <w:p w14:paraId="722D3969" w14:textId="77777777" w:rsidR="00A84FF4" w:rsidRPr="00C96660"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1.</w:t>
      </w:r>
      <w:r>
        <w:rPr>
          <w:rFonts w:ascii="Arial" w:hAnsi="Arial" w:cs="Arial"/>
          <w:bCs/>
          <w:color w:val="1A2B64"/>
          <w:sz w:val="24"/>
          <w:szCs w:val="24"/>
        </w:rPr>
        <w:tab/>
      </w:r>
      <w:r w:rsidRPr="00C96660">
        <w:rPr>
          <w:rFonts w:ascii="Arial" w:hAnsi="Arial" w:cs="Arial"/>
          <w:bCs/>
          <w:color w:val="1A2B64"/>
          <w:sz w:val="24"/>
          <w:szCs w:val="24"/>
        </w:rPr>
        <w:t xml:space="preserve">To ensure every student experiences </w:t>
      </w:r>
      <w:r>
        <w:rPr>
          <w:rFonts w:ascii="Arial" w:hAnsi="Arial" w:cs="Arial"/>
          <w:bCs/>
          <w:color w:val="1A2B64"/>
          <w:sz w:val="24"/>
          <w:szCs w:val="24"/>
        </w:rPr>
        <w:t xml:space="preserve">the scenario </w:t>
      </w:r>
      <w:r w:rsidRPr="00C96660">
        <w:rPr>
          <w:rFonts w:ascii="Arial" w:hAnsi="Arial" w:cs="Arial"/>
          <w:bCs/>
          <w:color w:val="1A2B64"/>
          <w:sz w:val="24"/>
          <w:szCs w:val="24"/>
        </w:rPr>
        <w:t xml:space="preserve">with near similar dynamics, it is important for </w:t>
      </w:r>
      <w:r>
        <w:rPr>
          <w:rFonts w:ascii="Arial" w:hAnsi="Arial" w:cs="Arial"/>
          <w:bCs/>
          <w:color w:val="1A2B64"/>
          <w:sz w:val="24"/>
          <w:szCs w:val="24"/>
        </w:rPr>
        <w:t xml:space="preserve">all </w:t>
      </w:r>
      <w:r w:rsidRPr="00C96660">
        <w:rPr>
          <w:rFonts w:ascii="Arial" w:hAnsi="Arial" w:cs="Arial"/>
          <w:bCs/>
          <w:color w:val="1A2B64"/>
          <w:sz w:val="24"/>
          <w:szCs w:val="24"/>
        </w:rPr>
        <w:t>RP</w:t>
      </w:r>
      <w:r>
        <w:rPr>
          <w:rFonts w:ascii="Arial" w:hAnsi="Arial" w:cs="Arial"/>
          <w:bCs/>
          <w:color w:val="1A2B64"/>
          <w:sz w:val="24"/>
          <w:szCs w:val="24"/>
        </w:rPr>
        <w:t>s</w:t>
      </w:r>
      <w:r w:rsidRPr="00C96660">
        <w:rPr>
          <w:rFonts w:ascii="Arial" w:hAnsi="Arial" w:cs="Arial"/>
          <w:bCs/>
          <w:color w:val="1A2B64"/>
          <w:sz w:val="24"/>
          <w:szCs w:val="24"/>
        </w:rPr>
        <w:t xml:space="preserve"> to follow all instructions </w:t>
      </w:r>
      <w:r>
        <w:rPr>
          <w:rFonts w:ascii="Arial" w:hAnsi="Arial" w:cs="Arial"/>
          <w:bCs/>
          <w:color w:val="1A2B64"/>
          <w:sz w:val="24"/>
          <w:szCs w:val="24"/>
        </w:rPr>
        <w:t xml:space="preserve">herein </w:t>
      </w:r>
      <w:r w:rsidRPr="00C96660">
        <w:rPr>
          <w:rFonts w:ascii="Arial" w:hAnsi="Arial" w:cs="Arial"/>
          <w:bCs/>
          <w:color w:val="1A2B64"/>
          <w:sz w:val="24"/>
          <w:szCs w:val="24"/>
        </w:rPr>
        <w:t xml:space="preserve">consistently. </w:t>
      </w:r>
    </w:p>
    <w:p w14:paraId="4C00594B" w14:textId="77777777" w:rsidR="00A84FF4" w:rsidRPr="00C96660" w:rsidRDefault="00A84FF4" w:rsidP="00A84FF4">
      <w:pPr>
        <w:spacing w:after="0"/>
        <w:ind w:left="2160" w:hanging="720"/>
        <w:rPr>
          <w:rFonts w:ascii="Arial" w:hAnsi="Arial" w:cs="Arial"/>
          <w:bCs/>
          <w:color w:val="1A2B64"/>
          <w:sz w:val="24"/>
          <w:szCs w:val="24"/>
        </w:rPr>
      </w:pPr>
    </w:p>
    <w:p w14:paraId="446E7EAB" w14:textId="77777777" w:rsidR="00A84FF4" w:rsidRPr="00C96660"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2</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 xml:space="preserve">The goal is for students to focus primarily on using effective communication skills and not any potential threats to safety.   </w:t>
      </w:r>
      <w:r w:rsidRPr="00C96660">
        <w:rPr>
          <w:rFonts w:ascii="Arial" w:hAnsi="Arial" w:cs="Arial"/>
          <w:bCs/>
          <w:color w:val="1A2B64"/>
          <w:sz w:val="24"/>
          <w:szCs w:val="24"/>
        </w:rPr>
        <w:t xml:space="preserve"> </w:t>
      </w:r>
    </w:p>
    <w:p w14:paraId="5DFE3997" w14:textId="77777777" w:rsidR="00A84FF4" w:rsidRPr="00C96660" w:rsidRDefault="00A84FF4" w:rsidP="00A84FF4">
      <w:pPr>
        <w:spacing w:after="0"/>
        <w:ind w:left="1440" w:hanging="720"/>
        <w:rPr>
          <w:rFonts w:ascii="Arial" w:hAnsi="Arial" w:cs="Arial"/>
          <w:bCs/>
          <w:color w:val="1A2B64"/>
          <w:sz w:val="24"/>
          <w:szCs w:val="24"/>
        </w:rPr>
      </w:pPr>
    </w:p>
    <w:p w14:paraId="7CF43D07" w14:textId="77777777" w:rsidR="00A84FF4" w:rsidRDefault="00A84FF4" w:rsidP="00A84FF4">
      <w:pPr>
        <w:spacing w:after="0"/>
        <w:ind w:left="2880" w:hanging="720"/>
        <w:rPr>
          <w:rFonts w:ascii="Arial" w:hAnsi="Arial" w:cs="Arial"/>
          <w:bCs/>
          <w:color w:val="1A2B64"/>
          <w:sz w:val="24"/>
          <w:szCs w:val="24"/>
        </w:rPr>
      </w:pPr>
      <w:r>
        <w:rPr>
          <w:rFonts w:ascii="Arial" w:hAnsi="Arial" w:cs="Arial"/>
          <w:bCs/>
          <w:color w:val="1A2B64"/>
          <w:sz w:val="24"/>
          <w:szCs w:val="24"/>
        </w:rPr>
        <w:t>a)</w:t>
      </w:r>
      <w:r>
        <w:rPr>
          <w:rFonts w:ascii="Arial" w:hAnsi="Arial" w:cs="Arial"/>
          <w:bCs/>
          <w:color w:val="1A2B64"/>
          <w:sz w:val="24"/>
          <w:szCs w:val="24"/>
        </w:rPr>
        <w:tab/>
        <w:t>The RP must k</w:t>
      </w:r>
      <w:r w:rsidRPr="00C96660">
        <w:rPr>
          <w:rFonts w:ascii="Arial" w:hAnsi="Arial" w:cs="Arial"/>
          <w:bCs/>
          <w:color w:val="1A2B64"/>
          <w:sz w:val="24"/>
          <w:szCs w:val="24"/>
        </w:rPr>
        <w:t>eep both hands visible at all times to student</w:t>
      </w:r>
      <w:r>
        <w:rPr>
          <w:rFonts w:ascii="Arial" w:hAnsi="Arial" w:cs="Arial"/>
          <w:bCs/>
          <w:color w:val="1A2B64"/>
          <w:sz w:val="24"/>
          <w:szCs w:val="24"/>
        </w:rPr>
        <w:t xml:space="preserve">s. The RP will not possess any weapons or contraband. </w:t>
      </w:r>
    </w:p>
    <w:p w14:paraId="40D63A51" w14:textId="77777777" w:rsidR="00A84FF4" w:rsidRDefault="00A84FF4" w:rsidP="00A84FF4">
      <w:pPr>
        <w:spacing w:after="0"/>
        <w:ind w:left="2880" w:hanging="720"/>
        <w:rPr>
          <w:rFonts w:ascii="Arial" w:hAnsi="Arial" w:cs="Arial"/>
          <w:bCs/>
          <w:color w:val="1A2B64"/>
          <w:sz w:val="24"/>
          <w:szCs w:val="24"/>
        </w:rPr>
      </w:pPr>
    </w:p>
    <w:p w14:paraId="75880A2B" w14:textId="77777777" w:rsidR="00A84FF4" w:rsidRDefault="00A84FF4" w:rsidP="00A84FF4">
      <w:pPr>
        <w:spacing w:after="0"/>
        <w:ind w:left="2880" w:hanging="720"/>
        <w:rPr>
          <w:rFonts w:ascii="Arial" w:hAnsi="Arial" w:cs="Arial"/>
          <w:bCs/>
          <w:color w:val="1A2B64"/>
          <w:sz w:val="24"/>
          <w:szCs w:val="24"/>
        </w:rPr>
      </w:pPr>
      <w:r>
        <w:rPr>
          <w:rFonts w:ascii="Arial" w:hAnsi="Arial" w:cs="Arial"/>
          <w:bCs/>
          <w:color w:val="1A2B64"/>
          <w:sz w:val="24"/>
          <w:szCs w:val="24"/>
        </w:rPr>
        <w:t>b)</w:t>
      </w:r>
      <w:r>
        <w:rPr>
          <w:rFonts w:ascii="Arial" w:hAnsi="Arial" w:cs="Arial"/>
          <w:bCs/>
          <w:color w:val="1A2B64"/>
          <w:sz w:val="24"/>
          <w:szCs w:val="24"/>
        </w:rPr>
        <w:tab/>
      </w:r>
      <w:r w:rsidRPr="00C96660">
        <w:rPr>
          <w:rFonts w:ascii="Arial" w:hAnsi="Arial" w:cs="Arial"/>
          <w:bCs/>
          <w:color w:val="1A2B64"/>
          <w:sz w:val="24"/>
          <w:szCs w:val="24"/>
        </w:rPr>
        <w:t>D</w:t>
      </w:r>
      <w:r>
        <w:rPr>
          <w:rFonts w:ascii="Arial" w:hAnsi="Arial" w:cs="Arial"/>
          <w:bCs/>
          <w:color w:val="1A2B64"/>
          <w:sz w:val="24"/>
          <w:szCs w:val="24"/>
        </w:rPr>
        <w:t>O NOT</w:t>
      </w:r>
      <w:r w:rsidRPr="00C96660">
        <w:rPr>
          <w:rFonts w:ascii="Arial" w:hAnsi="Arial" w:cs="Arial"/>
          <w:bCs/>
          <w:color w:val="1A2B64"/>
          <w:sz w:val="24"/>
          <w:szCs w:val="24"/>
        </w:rPr>
        <w:t xml:space="preserve"> touch, assault, or verbally threaten to harm the student</w:t>
      </w:r>
      <w:r>
        <w:rPr>
          <w:rFonts w:ascii="Arial" w:hAnsi="Arial" w:cs="Arial"/>
          <w:bCs/>
          <w:color w:val="1A2B64"/>
          <w:sz w:val="24"/>
          <w:szCs w:val="24"/>
        </w:rPr>
        <w:t>s</w:t>
      </w:r>
      <w:r w:rsidRPr="00C96660">
        <w:rPr>
          <w:rFonts w:ascii="Arial" w:hAnsi="Arial" w:cs="Arial"/>
          <w:bCs/>
          <w:color w:val="1A2B64"/>
          <w:sz w:val="24"/>
          <w:szCs w:val="24"/>
        </w:rPr>
        <w:t xml:space="preserve"> in any way. </w:t>
      </w:r>
    </w:p>
    <w:p w14:paraId="7EFAFE2A" w14:textId="77777777" w:rsidR="00A84FF4" w:rsidRDefault="00A84FF4" w:rsidP="00A84FF4">
      <w:pPr>
        <w:spacing w:after="0"/>
        <w:ind w:left="2880" w:hanging="720"/>
        <w:rPr>
          <w:rFonts w:ascii="Arial" w:hAnsi="Arial" w:cs="Arial"/>
          <w:bCs/>
          <w:color w:val="1A2B64"/>
          <w:sz w:val="24"/>
          <w:szCs w:val="24"/>
        </w:rPr>
      </w:pPr>
    </w:p>
    <w:p w14:paraId="7DF59CD9" w14:textId="77777777" w:rsidR="00A84FF4" w:rsidRDefault="00A84FF4" w:rsidP="00A84FF4">
      <w:pPr>
        <w:spacing w:after="0"/>
        <w:ind w:left="2880" w:hanging="720"/>
        <w:rPr>
          <w:rFonts w:ascii="Arial" w:hAnsi="Arial" w:cs="Arial"/>
          <w:bCs/>
          <w:color w:val="1A2B64"/>
          <w:sz w:val="24"/>
          <w:szCs w:val="24"/>
        </w:rPr>
      </w:pPr>
      <w:r>
        <w:rPr>
          <w:rFonts w:ascii="Arial" w:hAnsi="Arial" w:cs="Arial"/>
          <w:bCs/>
          <w:color w:val="1A2B64"/>
          <w:sz w:val="24"/>
          <w:szCs w:val="24"/>
        </w:rPr>
        <w:t>c)</w:t>
      </w:r>
      <w:r>
        <w:rPr>
          <w:rFonts w:ascii="Arial" w:hAnsi="Arial" w:cs="Arial"/>
          <w:bCs/>
          <w:color w:val="1A2B64"/>
          <w:sz w:val="24"/>
          <w:szCs w:val="24"/>
        </w:rPr>
        <w:tab/>
        <w:t xml:space="preserve">DO NOT do or say anything that would allow an officer to make an arrest. </w:t>
      </w:r>
    </w:p>
    <w:p w14:paraId="528F19F5" w14:textId="77777777" w:rsidR="00A84FF4" w:rsidRDefault="00A84FF4" w:rsidP="00A84FF4">
      <w:pPr>
        <w:spacing w:after="0"/>
        <w:ind w:left="2880" w:hanging="720"/>
        <w:rPr>
          <w:rFonts w:ascii="Arial" w:hAnsi="Arial" w:cs="Arial"/>
          <w:bCs/>
          <w:color w:val="1A2B64"/>
          <w:sz w:val="24"/>
          <w:szCs w:val="24"/>
        </w:rPr>
      </w:pPr>
    </w:p>
    <w:p w14:paraId="56E39FD9" w14:textId="77777777" w:rsidR="00A84FF4" w:rsidRPr="00C96660" w:rsidRDefault="00A84FF4" w:rsidP="00A84FF4">
      <w:pPr>
        <w:spacing w:after="0"/>
        <w:ind w:left="2880" w:hanging="720"/>
        <w:rPr>
          <w:rFonts w:ascii="Arial" w:hAnsi="Arial" w:cs="Arial"/>
          <w:bCs/>
          <w:color w:val="1A2B64"/>
          <w:sz w:val="24"/>
          <w:szCs w:val="24"/>
        </w:rPr>
      </w:pPr>
      <w:r>
        <w:rPr>
          <w:rFonts w:ascii="Arial" w:hAnsi="Arial" w:cs="Arial"/>
          <w:bCs/>
          <w:color w:val="1A2B64"/>
          <w:sz w:val="24"/>
          <w:szCs w:val="24"/>
        </w:rPr>
        <w:lastRenderedPageBreak/>
        <w:t>d)</w:t>
      </w:r>
      <w:r>
        <w:rPr>
          <w:rFonts w:ascii="Arial" w:hAnsi="Arial" w:cs="Arial"/>
          <w:bCs/>
          <w:color w:val="1A2B64"/>
          <w:sz w:val="24"/>
          <w:szCs w:val="24"/>
        </w:rPr>
        <w:tab/>
        <w:t xml:space="preserve">The RP will direct all communication toward the primary officer, not the back-up. The RP should essentially ignore the back-up officer. </w:t>
      </w:r>
    </w:p>
    <w:p w14:paraId="75782B7C" w14:textId="77777777" w:rsidR="00A84FF4" w:rsidRPr="00C96660" w:rsidRDefault="00A84FF4" w:rsidP="00A84FF4">
      <w:pPr>
        <w:spacing w:after="0"/>
        <w:ind w:left="1440" w:hanging="720"/>
        <w:rPr>
          <w:rFonts w:ascii="Arial" w:hAnsi="Arial" w:cs="Arial"/>
          <w:bCs/>
          <w:color w:val="1A2B64"/>
          <w:sz w:val="24"/>
          <w:szCs w:val="24"/>
        </w:rPr>
      </w:pPr>
    </w:p>
    <w:p w14:paraId="1E292438" w14:textId="77777777" w:rsidR="00A84FF4" w:rsidRPr="00C96660"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3</w:t>
      </w:r>
      <w:r w:rsidRPr="00C96660">
        <w:rPr>
          <w:rFonts w:ascii="Arial" w:hAnsi="Arial" w:cs="Arial"/>
          <w:bCs/>
          <w:color w:val="1A2B64"/>
          <w:sz w:val="24"/>
          <w:szCs w:val="24"/>
        </w:rPr>
        <w:t>.</w:t>
      </w:r>
      <w:r w:rsidRPr="00C96660">
        <w:rPr>
          <w:rFonts w:ascii="Arial" w:hAnsi="Arial" w:cs="Arial"/>
          <w:bCs/>
          <w:color w:val="1A2B64"/>
          <w:sz w:val="24"/>
          <w:szCs w:val="24"/>
        </w:rPr>
        <w:tab/>
        <w:t xml:space="preserve">RPs will </w:t>
      </w:r>
      <w:r>
        <w:rPr>
          <w:rFonts w:ascii="Arial" w:hAnsi="Arial" w:cs="Arial"/>
          <w:bCs/>
          <w:color w:val="1A2B64"/>
          <w:sz w:val="24"/>
          <w:szCs w:val="24"/>
        </w:rPr>
        <w:t xml:space="preserve">likely </w:t>
      </w:r>
      <w:r w:rsidRPr="00C96660">
        <w:rPr>
          <w:rFonts w:ascii="Arial" w:hAnsi="Arial" w:cs="Arial"/>
          <w:bCs/>
          <w:color w:val="1A2B64"/>
          <w:sz w:val="24"/>
          <w:szCs w:val="24"/>
        </w:rPr>
        <w:t>need to improvise</w:t>
      </w:r>
      <w:r>
        <w:rPr>
          <w:rFonts w:ascii="Arial" w:hAnsi="Arial" w:cs="Arial"/>
          <w:bCs/>
          <w:color w:val="1A2B64"/>
          <w:sz w:val="24"/>
          <w:szCs w:val="24"/>
        </w:rPr>
        <w:t xml:space="preserve"> when communicating</w:t>
      </w:r>
      <w:r w:rsidRPr="00C96660">
        <w:rPr>
          <w:rFonts w:ascii="Arial" w:hAnsi="Arial" w:cs="Arial"/>
          <w:bCs/>
          <w:color w:val="1A2B64"/>
          <w:sz w:val="24"/>
          <w:szCs w:val="24"/>
        </w:rPr>
        <w:t xml:space="preserve">. In addition to basic </w:t>
      </w:r>
      <w:r>
        <w:rPr>
          <w:rFonts w:ascii="Arial" w:hAnsi="Arial" w:cs="Arial"/>
          <w:bCs/>
          <w:color w:val="1A2B64"/>
          <w:sz w:val="24"/>
          <w:szCs w:val="24"/>
        </w:rPr>
        <w:t xml:space="preserve">skill </w:t>
      </w:r>
      <w:r w:rsidRPr="00C96660">
        <w:rPr>
          <w:rFonts w:ascii="Arial" w:hAnsi="Arial" w:cs="Arial"/>
          <w:bCs/>
          <w:color w:val="1A2B64"/>
          <w:sz w:val="24"/>
          <w:szCs w:val="24"/>
        </w:rPr>
        <w:t>requirements</w:t>
      </w:r>
      <w:r>
        <w:rPr>
          <w:rFonts w:ascii="Arial" w:hAnsi="Arial" w:cs="Arial"/>
          <w:bCs/>
          <w:color w:val="1A2B64"/>
          <w:sz w:val="24"/>
          <w:szCs w:val="24"/>
        </w:rPr>
        <w:t xml:space="preserve">, </w:t>
      </w:r>
      <w:r w:rsidRPr="00C96660">
        <w:rPr>
          <w:rFonts w:ascii="Arial" w:hAnsi="Arial" w:cs="Arial"/>
          <w:bCs/>
          <w:color w:val="1A2B64"/>
          <w:sz w:val="24"/>
          <w:szCs w:val="24"/>
        </w:rPr>
        <w:t>students should acknowledge the RP’s emotions</w:t>
      </w:r>
      <w:r>
        <w:rPr>
          <w:rFonts w:ascii="Arial" w:hAnsi="Arial" w:cs="Arial"/>
          <w:bCs/>
          <w:color w:val="1A2B64"/>
          <w:sz w:val="24"/>
          <w:szCs w:val="24"/>
        </w:rPr>
        <w:t xml:space="preserve">, demonstrate empathy, paraphrase, </w:t>
      </w:r>
      <w:r w:rsidRPr="00C96660">
        <w:rPr>
          <w:rFonts w:ascii="Arial" w:hAnsi="Arial" w:cs="Arial"/>
          <w:bCs/>
          <w:color w:val="1A2B64"/>
          <w:sz w:val="24"/>
          <w:szCs w:val="24"/>
        </w:rPr>
        <w:t xml:space="preserve">and ask multiple open-ended questions that allow RPs to </w:t>
      </w:r>
      <w:r>
        <w:rPr>
          <w:rFonts w:ascii="Arial" w:hAnsi="Arial" w:cs="Arial"/>
          <w:bCs/>
          <w:color w:val="1A2B64"/>
          <w:sz w:val="24"/>
          <w:szCs w:val="24"/>
        </w:rPr>
        <w:t xml:space="preserve">keep talking and take control of the conversation. </w:t>
      </w:r>
      <w:r w:rsidRPr="00C96660">
        <w:rPr>
          <w:rFonts w:ascii="Arial" w:hAnsi="Arial" w:cs="Arial"/>
          <w:bCs/>
          <w:color w:val="1A2B64"/>
          <w:sz w:val="24"/>
          <w:szCs w:val="24"/>
        </w:rPr>
        <w:t>Thus, the more a student communicates</w:t>
      </w:r>
      <w:r>
        <w:rPr>
          <w:rFonts w:ascii="Arial" w:hAnsi="Arial" w:cs="Arial"/>
          <w:bCs/>
          <w:color w:val="1A2B64"/>
          <w:sz w:val="24"/>
          <w:szCs w:val="24"/>
        </w:rPr>
        <w:t xml:space="preserve"> effectively</w:t>
      </w:r>
      <w:r w:rsidRPr="00C96660">
        <w:rPr>
          <w:rFonts w:ascii="Arial" w:hAnsi="Arial" w:cs="Arial"/>
          <w:bCs/>
          <w:color w:val="1A2B64"/>
          <w:sz w:val="24"/>
          <w:szCs w:val="24"/>
        </w:rPr>
        <w:t xml:space="preserve">, the more improvisation </w:t>
      </w:r>
      <w:r>
        <w:rPr>
          <w:rFonts w:ascii="Arial" w:hAnsi="Arial" w:cs="Arial"/>
          <w:bCs/>
          <w:color w:val="1A2B64"/>
          <w:sz w:val="24"/>
          <w:szCs w:val="24"/>
        </w:rPr>
        <w:t>the</w:t>
      </w:r>
      <w:r w:rsidRPr="00C96660">
        <w:rPr>
          <w:rFonts w:ascii="Arial" w:hAnsi="Arial" w:cs="Arial"/>
          <w:bCs/>
          <w:color w:val="1A2B64"/>
          <w:sz w:val="24"/>
          <w:szCs w:val="24"/>
        </w:rPr>
        <w:t xml:space="preserve"> RP </w:t>
      </w:r>
      <w:r>
        <w:rPr>
          <w:rFonts w:ascii="Arial" w:hAnsi="Arial" w:cs="Arial"/>
          <w:bCs/>
          <w:color w:val="1A2B64"/>
          <w:sz w:val="24"/>
          <w:szCs w:val="24"/>
        </w:rPr>
        <w:t xml:space="preserve">must </w:t>
      </w:r>
      <w:r w:rsidRPr="00C96660">
        <w:rPr>
          <w:rFonts w:ascii="Arial" w:hAnsi="Arial" w:cs="Arial"/>
          <w:bCs/>
          <w:color w:val="1A2B64"/>
          <w:sz w:val="24"/>
          <w:szCs w:val="24"/>
        </w:rPr>
        <w:t xml:space="preserve">do. </w:t>
      </w:r>
    </w:p>
    <w:p w14:paraId="2B5F28AD" w14:textId="77777777" w:rsidR="00A84FF4" w:rsidRPr="00C96660" w:rsidRDefault="00A84FF4" w:rsidP="00A84FF4">
      <w:pPr>
        <w:spacing w:after="0"/>
        <w:ind w:left="2160"/>
        <w:rPr>
          <w:rFonts w:ascii="Arial" w:hAnsi="Arial" w:cs="Arial"/>
          <w:bCs/>
          <w:color w:val="1A2B64"/>
          <w:sz w:val="24"/>
          <w:szCs w:val="24"/>
        </w:rPr>
      </w:pPr>
    </w:p>
    <w:p w14:paraId="7CA82E64" w14:textId="77777777" w:rsidR="00A84FF4" w:rsidRPr="00392203"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4</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 xml:space="preserve">An unknown person called 911 to report a suspicious person [DESCRIPTION] at [LOCATION]. When officers arrive, the RP will be mumbling to himself/herself, pacing slowly, and walking around in circles. The RP is paranoid and showing signs of mental illness or drug use. The RP is experiencing both visual and auditory hallucinations. If asked by students, the RP will admit to having </w:t>
      </w:r>
      <w:r w:rsidRPr="00392203">
        <w:rPr>
          <w:rFonts w:ascii="Arial" w:hAnsi="Arial" w:cs="Arial"/>
          <w:b/>
          <w:i/>
          <w:iCs/>
          <w:color w:val="1A2B64"/>
          <w:sz w:val="24"/>
          <w:szCs w:val="24"/>
        </w:rPr>
        <w:t>“schizophrenia”</w:t>
      </w:r>
      <w:r>
        <w:rPr>
          <w:rFonts w:ascii="Arial" w:hAnsi="Arial" w:cs="Arial"/>
          <w:bCs/>
          <w:color w:val="1A2B64"/>
          <w:sz w:val="24"/>
          <w:szCs w:val="24"/>
        </w:rPr>
        <w:t xml:space="preserve"> and </w:t>
      </w:r>
      <w:r w:rsidRPr="00392203">
        <w:rPr>
          <w:rFonts w:ascii="Arial" w:hAnsi="Arial" w:cs="Arial"/>
          <w:b/>
          <w:i/>
          <w:iCs/>
          <w:color w:val="1A2B64"/>
          <w:sz w:val="24"/>
          <w:szCs w:val="24"/>
        </w:rPr>
        <w:t xml:space="preserve">“not taken my medication for several days.”    </w:t>
      </w:r>
    </w:p>
    <w:p w14:paraId="5B089F59" w14:textId="77777777" w:rsidR="00A84FF4" w:rsidRPr="00C96660"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 xml:space="preserve"> </w:t>
      </w:r>
    </w:p>
    <w:p w14:paraId="74D5FE42" w14:textId="77777777" w:rsidR="00A84FF4" w:rsidRPr="00C96660"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5</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 xml:space="preserve">As the student approaches and before he/she has a chance to introduce themselves, the RP must </w:t>
      </w:r>
      <w:r w:rsidRPr="00C96660">
        <w:rPr>
          <w:rFonts w:ascii="Arial" w:hAnsi="Arial" w:cs="Arial"/>
          <w:bCs/>
          <w:color w:val="1A2B64"/>
          <w:sz w:val="24"/>
          <w:szCs w:val="24"/>
        </w:rPr>
        <w:t xml:space="preserve">say: </w:t>
      </w:r>
    </w:p>
    <w:p w14:paraId="50881D84" w14:textId="77777777" w:rsidR="00A84FF4" w:rsidRPr="00C96660" w:rsidRDefault="00A84FF4" w:rsidP="00A84FF4">
      <w:pPr>
        <w:spacing w:after="0"/>
        <w:ind w:left="2160" w:hanging="720"/>
        <w:rPr>
          <w:rFonts w:ascii="Arial" w:hAnsi="Arial" w:cs="Arial"/>
          <w:bCs/>
          <w:color w:val="1A2B64"/>
          <w:sz w:val="24"/>
          <w:szCs w:val="24"/>
        </w:rPr>
      </w:pPr>
    </w:p>
    <w:p w14:paraId="10E12E64" w14:textId="77777777" w:rsidR="00A84FF4" w:rsidRPr="00C96660" w:rsidRDefault="00A84FF4" w:rsidP="00A84FF4">
      <w:pPr>
        <w:spacing w:after="0"/>
        <w:ind w:left="2160"/>
        <w:rPr>
          <w:rFonts w:ascii="Arial" w:hAnsi="Arial" w:cs="Arial"/>
          <w:bCs/>
          <w:color w:val="1A2B64"/>
          <w:sz w:val="24"/>
          <w:szCs w:val="24"/>
        </w:rPr>
      </w:pPr>
      <w:r w:rsidRPr="00C96660">
        <w:rPr>
          <w:rFonts w:ascii="Arial" w:hAnsi="Arial" w:cs="Arial"/>
          <w:b/>
          <w:i/>
          <w:iCs/>
          <w:color w:val="1A2B64"/>
          <w:sz w:val="24"/>
          <w:szCs w:val="24"/>
        </w:rPr>
        <w:t>“</w:t>
      </w:r>
      <w:r>
        <w:rPr>
          <w:rFonts w:ascii="Arial" w:hAnsi="Arial" w:cs="Arial"/>
          <w:b/>
          <w:i/>
          <w:iCs/>
          <w:color w:val="1A2B64"/>
          <w:sz w:val="24"/>
          <w:szCs w:val="24"/>
        </w:rPr>
        <w:t>I did not do anything! Stay away from me!. Do not touch me!”</w:t>
      </w:r>
    </w:p>
    <w:p w14:paraId="29BD7936" w14:textId="77777777" w:rsidR="00A84FF4" w:rsidRPr="00C96660" w:rsidRDefault="00A84FF4" w:rsidP="00A84FF4">
      <w:pPr>
        <w:spacing w:after="0"/>
        <w:ind w:left="1440"/>
        <w:rPr>
          <w:rFonts w:ascii="Arial" w:hAnsi="Arial" w:cs="Arial"/>
          <w:bCs/>
          <w:color w:val="1A2B64"/>
          <w:sz w:val="24"/>
          <w:szCs w:val="24"/>
        </w:rPr>
      </w:pPr>
    </w:p>
    <w:p w14:paraId="64DFE003" w14:textId="77777777" w:rsidR="00A84FF4" w:rsidRPr="00C96660" w:rsidRDefault="00A84FF4" w:rsidP="00A84FF4">
      <w:pPr>
        <w:spacing w:after="0"/>
        <w:ind w:left="2160"/>
        <w:rPr>
          <w:rFonts w:ascii="Arial" w:hAnsi="Arial" w:cs="Arial"/>
          <w:bCs/>
          <w:color w:val="1A2B64"/>
          <w:sz w:val="24"/>
          <w:szCs w:val="24"/>
        </w:rPr>
      </w:pPr>
      <w:r>
        <w:rPr>
          <w:rFonts w:ascii="Arial" w:hAnsi="Arial" w:cs="Arial"/>
          <w:bCs/>
          <w:color w:val="1A2B64"/>
          <w:sz w:val="24"/>
          <w:szCs w:val="24"/>
        </w:rPr>
        <w:t xml:space="preserve">When students arrive, the RP should continue walking/moving  around, but in smaller area to reduce safety concerns for officers. </w:t>
      </w:r>
    </w:p>
    <w:p w14:paraId="7BA1B34B" w14:textId="77777777" w:rsidR="00A84FF4" w:rsidRPr="00C96660" w:rsidRDefault="00A84FF4" w:rsidP="00A84FF4">
      <w:pPr>
        <w:spacing w:after="0"/>
        <w:rPr>
          <w:rFonts w:ascii="Arial" w:hAnsi="Arial" w:cs="Arial"/>
          <w:bCs/>
          <w:color w:val="1A2B64"/>
          <w:sz w:val="24"/>
          <w:szCs w:val="24"/>
        </w:rPr>
      </w:pPr>
    </w:p>
    <w:p w14:paraId="05684D25" w14:textId="77777777" w:rsidR="00A84FF4"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6</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 xml:space="preserve">The student may respond to the RP’s statement in paragraph 5., but should transition promptly to introducing himself/herself and </w:t>
      </w:r>
      <w:r w:rsidRPr="00C96660">
        <w:rPr>
          <w:rFonts w:ascii="Arial" w:hAnsi="Arial" w:cs="Arial"/>
          <w:bCs/>
          <w:color w:val="1A2B64"/>
          <w:sz w:val="24"/>
          <w:szCs w:val="24"/>
        </w:rPr>
        <w:t>explain</w:t>
      </w:r>
      <w:r>
        <w:rPr>
          <w:rFonts w:ascii="Arial" w:hAnsi="Arial" w:cs="Arial"/>
          <w:bCs/>
          <w:color w:val="1A2B64"/>
          <w:sz w:val="24"/>
          <w:szCs w:val="24"/>
        </w:rPr>
        <w:t xml:space="preserve">ing </w:t>
      </w:r>
      <w:r w:rsidRPr="00C96660">
        <w:rPr>
          <w:rFonts w:ascii="Arial" w:hAnsi="Arial" w:cs="Arial"/>
          <w:bCs/>
          <w:color w:val="1A2B64"/>
          <w:sz w:val="24"/>
          <w:szCs w:val="24"/>
        </w:rPr>
        <w:t xml:space="preserve">the reason why </w:t>
      </w:r>
      <w:r>
        <w:rPr>
          <w:rFonts w:ascii="Arial" w:hAnsi="Arial" w:cs="Arial"/>
          <w:bCs/>
          <w:color w:val="1A2B64"/>
          <w:sz w:val="24"/>
          <w:szCs w:val="24"/>
        </w:rPr>
        <w:t xml:space="preserve">the police department is there. The RP’s response is: </w:t>
      </w:r>
    </w:p>
    <w:p w14:paraId="0D643287" w14:textId="77777777" w:rsidR="00A84FF4" w:rsidRDefault="00A84FF4" w:rsidP="00A84FF4">
      <w:pPr>
        <w:spacing w:after="0"/>
        <w:ind w:left="2160" w:hanging="720"/>
        <w:rPr>
          <w:rFonts w:ascii="Arial" w:hAnsi="Arial" w:cs="Arial"/>
          <w:bCs/>
          <w:color w:val="1A2B64"/>
          <w:sz w:val="24"/>
          <w:szCs w:val="24"/>
        </w:rPr>
      </w:pPr>
    </w:p>
    <w:p w14:paraId="57F30D5A" w14:textId="77777777" w:rsidR="00A84FF4" w:rsidRDefault="00A84FF4" w:rsidP="00A84FF4">
      <w:pPr>
        <w:spacing w:after="0"/>
        <w:ind w:left="2160"/>
        <w:rPr>
          <w:rFonts w:ascii="Arial" w:hAnsi="Arial" w:cs="Arial"/>
          <w:bCs/>
          <w:color w:val="1A2B64"/>
          <w:sz w:val="24"/>
          <w:szCs w:val="24"/>
        </w:rPr>
      </w:pPr>
      <w:r>
        <w:rPr>
          <w:rFonts w:ascii="Arial" w:hAnsi="Arial" w:cs="Arial"/>
          <w:b/>
          <w:i/>
          <w:iCs/>
          <w:color w:val="1A2B64"/>
          <w:sz w:val="24"/>
          <w:szCs w:val="24"/>
        </w:rPr>
        <w:t xml:space="preserve">“I am minding my own business and just want to be left alone! I did not do anything!” </w:t>
      </w:r>
    </w:p>
    <w:p w14:paraId="22542B43" w14:textId="77777777" w:rsidR="00A84FF4" w:rsidRPr="00C96660" w:rsidRDefault="00A84FF4" w:rsidP="00A84FF4">
      <w:pPr>
        <w:spacing w:after="0"/>
        <w:rPr>
          <w:rFonts w:ascii="Arial" w:hAnsi="Arial" w:cs="Arial"/>
          <w:bCs/>
          <w:color w:val="1A2B64"/>
          <w:sz w:val="24"/>
          <w:szCs w:val="24"/>
        </w:rPr>
      </w:pPr>
    </w:p>
    <w:p w14:paraId="120C5C98" w14:textId="77777777" w:rsidR="00A84FF4" w:rsidRPr="00392203" w:rsidRDefault="00A84FF4" w:rsidP="00A84FF4">
      <w:pPr>
        <w:spacing w:after="0"/>
        <w:ind w:left="2160"/>
        <w:rPr>
          <w:rFonts w:ascii="Arial" w:hAnsi="Arial" w:cs="Arial"/>
          <w:b/>
          <w:i/>
          <w:iCs/>
          <w:color w:val="1A2B64"/>
          <w:sz w:val="24"/>
          <w:szCs w:val="24"/>
        </w:rPr>
      </w:pPr>
      <w:r>
        <w:rPr>
          <w:rFonts w:ascii="Arial" w:hAnsi="Arial" w:cs="Arial"/>
          <w:bCs/>
          <w:color w:val="1A2B64"/>
          <w:sz w:val="24"/>
          <w:szCs w:val="24"/>
        </w:rPr>
        <w:t xml:space="preserve">RP </w:t>
      </w:r>
      <w:r w:rsidRPr="00C96660">
        <w:rPr>
          <w:rFonts w:ascii="Arial" w:hAnsi="Arial" w:cs="Arial"/>
          <w:bCs/>
          <w:color w:val="1A2B64"/>
          <w:sz w:val="24"/>
          <w:szCs w:val="24"/>
        </w:rPr>
        <w:t xml:space="preserve">voice volume </w:t>
      </w:r>
      <w:r>
        <w:rPr>
          <w:rFonts w:ascii="Arial" w:hAnsi="Arial" w:cs="Arial"/>
          <w:bCs/>
          <w:color w:val="1A2B64"/>
          <w:sz w:val="24"/>
          <w:szCs w:val="24"/>
        </w:rPr>
        <w:t xml:space="preserve">increases. </w:t>
      </w:r>
      <w:r w:rsidRPr="00C96660">
        <w:rPr>
          <w:rFonts w:ascii="Arial" w:hAnsi="Arial" w:cs="Arial"/>
          <w:bCs/>
          <w:color w:val="1A2B64"/>
          <w:sz w:val="24"/>
          <w:szCs w:val="24"/>
        </w:rPr>
        <w:t xml:space="preserve">If the student does not </w:t>
      </w:r>
      <w:r>
        <w:rPr>
          <w:rFonts w:ascii="Arial" w:hAnsi="Arial" w:cs="Arial"/>
          <w:bCs/>
          <w:color w:val="1A2B64"/>
          <w:sz w:val="24"/>
          <w:szCs w:val="24"/>
        </w:rPr>
        <w:t xml:space="preserve">introduce himself/herself or </w:t>
      </w:r>
      <w:r w:rsidRPr="00C96660">
        <w:rPr>
          <w:rFonts w:ascii="Arial" w:hAnsi="Arial" w:cs="Arial"/>
          <w:bCs/>
          <w:color w:val="1A2B64"/>
          <w:sz w:val="24"/>
          <w:szCs w:val="24"/>
        </w:rPr>
        <w:t xml:space="preserve">explain the reason </w:t>
      </w:r>
      <w:r>
        <w:rPr>
          <w:rFonts w:ascii="Arial" w:hAnsi="Arial" w:cs="Arial"/>
          <w:bCs/>
          <w:color w:val="1A2B64"/>
          <w:sz w:val="24"/>
          <w:szCs w:val="24"/>
        </w:rPr>
        <w:t xml:space="preserve">why they are there in the </w:t>
      </w:r>
      <w:r>
        <w:rPr>
          <w:rFonts w:ascii="Arial" w:hAnsi="Arial" w:cs="Arial"/>
          <w:bCs/>
          <w:color w:val="1A2B64"/>
          <w:sz w:val="24"/>
          <w:szCs w:val="24"/>
        </w:rPr>
        <w:lastRenderedPageBreak/>
        <w:t>first 20 seconds of the encounter, the RP should say</w:t>
      </w:r>
      <w:r w:rsidRPr="00C96660">
        <w:rPr>
          <w:rFonts w:ascii="Arial" w:hAnsi="Arial" w:cs="Arial"/>
          <w:bCs/>
          <w:color w:val="1A2B64"/>
          <w:sz w:val="24"/>
          <w:szCs w:val="24"/>
        </w:rPr>
        <w:t xml:space="preserve">, </w:t>
      </w:r>
      <w:r w:rsidRPr="00C96660">
        <w:rPr>
          <w:rFonts w:ascii="Arial" w:hAnsi="Arial" w:cs="Arial"/>
          <w:b/>
          <w:i/>
          <w:iCs/>
          <w:color w:val="1A2B64"/>
          <w:sz w:val="24"/>
          <w:szCs w:val="24"/>
        </w:rPr>
        <w:t>“Wh</w:t>
      </w:r>
      <w:r>
        <w:rPr>
          <w:rFonts w:ascii="Arial" w:hAnsi="Arial" w:cs="Arial"/>
          <w:b/>
          <w:i/>
          <w:iCs/>
          <w:color w:val="1A2B64"/>
          <w:sz w:val="24"/>
          <w:szCs w:val="24"/>
        </w:rPr>
        <w:t>o the hell are you?!” What do you want?!</w:t>
      </w:r>
      <w:r w:rsidRPr="00C96660">
        <w:rPr>
          <w:rFonts w:ascii="Arial" w:hAnsi="Arial" w:cs="Arial"/>
          <w:b/>
          <w:i/>
          <w:iCs/>
          <w:color w:val="1A2B64"/>
          <w:sz w:val="24"/>
          <w:szCs w:val="24"/>
        </w:rPr>
        <w:t xml:space="preserve">” </w:t>
      </w:r>
    </w:p>
    <w:p w14:paraId="7F48EFFB" w14:textId="77777777" w:rsidR="00A84FF4" w:rsidRPr="00C96660" w:rsidRDefault="00A84FF4" w:rsidP="00A84FF4">
      <w:pPr>
        <w:spacing w:after="0"/>
        <w:rPr>
          <w:rFonts w:ascii="Arial" w:hAnsi="Arial" w:cs="Arial"/>
          <w:bCs/>
          <w:color w:val="1A2B64"/>
          <w:sz w:val="24"/>
          <w:szCs w:val="24"/>
        </w:rPr>
      </w:pPr>
    </w:p>
    <w:p w14:paraId="2C2B7C4D" w14:textId="77777777" w:rsidR="00A84FF4" w:rsidRDefault="00A84FF4" w:rsidP="00A84FF4">
      <w:pPr>
        <w:spacing w:after="0"/>
        <w:ind w:left="2160" w:hanging="720"/>
        <w:rPr>
          <w:rFonts w:ascii="Arial" w:hAnsi="Arial" w:cs="Arial"/>
          <w:b/>
          <w:i/>
          <w:iCs/>
          <w:color w:val="1A2B64"/>
          <w:sz w:val="24"/>
          <w:szCs w:val="24"/>
        </w:rPr>
      </w:pPr>
      <w:r>
        <w:rPr>
          <w:rFonts w:ascii="Arial" w:hAnsi="Arial" w:cs="Arial"/>
          <w:bCs/>
          <w:color w:val="1A2B64"/>
          <w:sz w:val="24"/>
          <w:szCs w:val="24"/>
        </w:rPr>
        <w:t>7</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T</w:t>
      </w:r>
      <w:r w:rsidRPr="00C96660">
        <w:rPr>
          <w:rFonts w:ascii="Arial" w:hAnsi="Arial" w:cs="Arial"/>
          <w:bCs/>
          <w:color w:val="1A2B64"/>
          <w:sz w:val="24"/>
          <w:szCs w:val="24"/>
        </w:rPr>
        <w:t xml:space="preserve">he student </w:t>
      </w:r>
      <w:r>
        <w:rPr>
          <w:rFonts w:ascii="Arial" w:hAnsi="Arial" w:cs="Arial"/>
          <w:bCs/>
          <w:color w:val="1A2B64"/>
          <w:sz w:val="24"/>
          <w:szCs w:val="24"/>
        </w:rPr>
        <w:t xml:space="preserve">should </w:t>
      </w:r>
      <w:r w:rsidRPr="00C96660">
        <w:rPr>
          <w:rFonts w:ascii="Arial" w:hAnsi="Arial" w:cs="Arial"/>
          <w:bCs/>
          <w:color w:val="1A2B64"/>
          <w:sz w:val="24"/>
          <w:szCs w:val="24"/>
        </w:rPr>
        <w:t>ask</w:t>
      </w:r>
      <w:r>
        <w:rPr>
          <w:rFonts w:ascii="Arial" w:hAnsi="Arial" w:cs="Arial"/>
          <w:bCs/>
          <w:color w:val="1A2B64"/>
          <w:sz w:val="24"/>
          <w:szCs w:val="24"/>
        </w:rPr>
        <w:t xml:space="preserve"> for the RP’s [NAME] and use it frequently during the entire encounter according to the RP’s preference. If the student does not ask the RP for his or her name within the first 45-60 seconds of the encounter, the RP should say, </w:t>
      </w:r>
      <w:r w:rsidRPr="00A03418">
        <w:rPr>
          <w:rFonts w:ascii="Arial" w:hAnsi="Arial" w:cs="Arial"/>
          <w:b/>
          <w:i/>
          <w:iCs/>
          <w:color w:val="1A2B64"/>
          <w:sz w:val="24"/>
          <w:szCs w:val="24"/>
        </w:rPr>
        <w:t xml:space="preserve">“I am </w:t>
      </w:r>
      <w:r>
        <w:rPr>
          <w:rFonts w:ascii="Arial" w:hAnsi="Arial" w:cs="Arial"/>
          <w:b/>
          <w:i/>
          <w:iCs/>
          <w:color w:val="1A2B64"/>
          <w:sz w:val="24"/>
          <w:szCs w:val="24"/>
        </w:rPr>
        <w:t>[</w:t>
      </w:r>
      <w:r w:rsidRPr="00A03418">
        <w:rPr>
          <w:rFonts w:ascii="Arial" w:hAnsi="Arial" w:cs="Arial"/>
          <w:b/>
          <w:i/>
          <w:iCs/>
          <w:color w:val="1A2B64"/>
          <w:sz w:val="24"/>
          <w:szCs w:val="24"/>
        </w:rPr>
        <w:t>NAME</w:t>
      </w:r>
      <w:r>
        <w:rPr>
          <w:rFonts w:ascii="Arial" w:hAnsi="Arial" w:cs="Arial"/>
          <w:b/>
          <w:i/>
          <w:iCs/>
          <w:color w:val="1A2B64"/>
          <w:sz w:val="24"/>
          <w:szCs w:val="24"/>
        </w:rPr>
        <w:t>]</w:t>
      </w:r>
      <w:r w:rsidRPr="00A03418">
        <w:rPr>
          <w:rFonts w:ascii="Arial" w:hAnsi="Arial" w:cs="Arial"/>
          <w:b/>
          <w:i/>
          <w:iCs/>
          <w:color w:val="1A2B64"/>
          <w:sz w:val="24"/>
          <w:szCs w:val="24"/>
        </w:rPr>
        <w:t>. Who are you again?”</w:t>
      </w:r>
    </w:p>
    <w:p w14:paraId="1B4C633A" w14:textId="77777777" w:rsidR="00A84FF4" w:rsidRDefault="00A84FF4" w:rsidP="00A84FF4">
      <w:pPr>
        <w:spacing w:after="0"/>
        <w:ind w:left="2160" w:hanging="720"/>
        <w:rPr>
          <w:rFonts w:ascii="Arial" w:hAnsi="Arial" w:cs="Arial"/>
          <w:b/>
          <w:i/>
          <w:iCs/>
          <w:color w:val="1A2B64"/>
          <w:sz w:val="24"/>
          <w:szCs w:val="24"/>
        </w:rPr>
      </w:pPr>
    </w:p>
    <w:p w14:paraId="5C8765F6" w14:textId="77777777" w:rsidR="00A84FF4" w:rsidRPr="00A03418"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8.</w:t>
      </w:r>
      <w:r>
        <w:rPr>
          <w:rFonts w:ascii="Arial" w:hAnsi="Arial" w:cs="Arial"/>
          <w:bCs/>
          <w:color w:val="1A2B64"/>
          <w:sz w:val="24"/>
          <w:szCs w:val="24"/>
        </w:rPr>
        <w:tab/>
        <w:t xml:space="preserve">Students should not crowd, corner, tower over, or stand directly in front of the RP. The RP will sit down IF asked to do so by students. If the student does not lower himself/herself to be at or near eye-level with the RP, the RP may stand back up or ask the student to sit down with them. </w:t>
      </w:r>
    </w:p>
    <w:p w14:paraId="515F698E" w14:textId="77777777" w:rsidR="00A84FF4" w:rsidRDefault="00A84FF4" w:rsidP="00A84FF4">
      <w:pPr>
        <w:spacing w:after="0"/>
        <w:rPr>
          <w:rFonts w:ascii="Arial" w:hAnsi="Arial" w:cs="Arial"/>
          <w:bCs/>
          <w:color w:val="1A2B64"/>
          <w:sz w:val="24"/>
          <w:szCs w:val="24"/>
        </w:rPr>
      </w:pPr>
    </w:p>
    <w:p w14:paraId="54614899" w14:textId="77777777" w:rsidR="00A84FF4" w:rsidRPr="00C96660"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9.</w:t>
      </w:r>
      <w:r>
        <w:rPr>
          <w:rFonts w:ascii="Arial" w:hAnsi="Arial" w:cs="Arial"/>
          <w:bCs/>
          <w:color w:val="1A2B64"/>
          <w:sz w:val="24"/>
          <w:szCs w:val="24"/>
        </w:rPr>
        <w:tab/>
        <w:t xml:space="preserve">Students should ask multiple open-ended questions that allow the RP to elaborate and take control of the conversation. </w:t>
      </w:r>
      <w:r w:rsidRPr="00C96660">
        <w:rPr>
          <w:rFonts w:ascii="Arial" w:hAnsi="Arial" w:cs="Arial"/>
          <w:bCs/>
          <w:color w:val="1A2B64"/>
          <w:sz w:val="24"/>
          <w:szCs w:val="24"/>
        </w:rPr>
        <w:t xml:space="preserve">While answering </w:t>
      </w:r>
      <w:r>
        <w:rPr>
          <w:rFonts w:ascii="Arial" w:hAnsi="Arial" w:cs="Arial"/>
          <w:bCs/>
          <w:color w:val="1A2B64"/>
          <w:sz w:val="24"/>
          <w:szCs w:val="24"/>
        </w:rPr>
        <w:t xml:space="preserve">any </w:t>
      </w:r>
      <w:r w:rsidRPr="00C96660">
        <w:rPr>
          <w:rFonts w:ascii="Arial" w:hAnsi="Arial" w:cs="Arial"/>
          <w:bCs/>
          <w:color w:val="1A2B64"/>
          <w:sz w:val="24"/>
          <w:szCs w:val="24"/>
        </w:rPr>
        <w:t xml:space="preserve">open-ended question presented by a student, </w:t>
      </w:r>
      <w:r>
        <w:rPr>
          <w:rFonts w:ascii="Arial" w:hAnsi="Arial" w:cs="Arial"/>
          <w:bCs/>
          <w:color w:val="1A2B64"/>
          <w:sz w:val="24"/>
          <w:szCs w:val="24"/>
        </w:rPr>
        <w:t>the RP should abruptly say</w:t>
      </w:r>
      <w:r w:rsidRPr="00C96660">
        <w:rPr>
          <w:rFonts w:ascii="Arial" w:hAnsi="Arial" w:cs="Arial"/>
          <w:bCs/>
          <w:color w:val="1A2B64"/>
          <w:sz w:val="24"/>
          <w:szCs w:val="24"/>
        </w:rPr>
        <w:t>:</w:t>
      </w:r>
    </w:p>
    <w:p w14:paraId="332AF185" w14:textId="77777777" w:rsidR="00A84FF4" w:rsidRPr="00C96660" w:rsidRDefault="00A84FF4" w:rsidP="00A84FF4">
      <w:pPr>
        <w:spacing w:after="0"/>
        <w:ind w:left="2160" w:hanging="720"/>
        <w:rPr>
          <w:rFonts w:ascii="Arial" w:hAnsi="Arial" w:cs="Arial"/>
          <w:bCs/>
          <w:color w:val="1A2B64"/>
          <w:sz w:val="24"/>
          <w:szCs w:val="24"/>
        </w:rPr>
      </w:pPr>
    </w:p>
    <w:p w14:paraId="1180504A" w14:textId="77777777" w:rsidR="00A84FF4" w:rsidRPr="00C96660" w:rsidRDefault="00A84FF4" w:rsidP="00A84FF4">
      <w:pPr>
        <w:spacing w:after="0"/>
        <w:ind w:left="2160"/>
        <w:rPr>
          <w:rFonts w:ascii="Arial" w:hAnsi="Arial" w:cs="Arial"/>
          <w:b/>
          <w:i/>
          <w:iCs/>
          <w:color w:val="1A2B64"/>
          <w:sz w:val="24"/>
          <w:szCs w:val="24"/>
        </w:rPr>
      </w:pPr>
      <w:r w:rsidRPr="00C96660">
        <w:rPr>
          <w:rFonts w:ascii="Arial" w:hAnsi="Arial" w:cs="Arial"/>
          <w:bCs/>
          <w:color w:val="1A2B64"/>
          <w:sz w:val="24"/>
          <w:szCs w:val="24"/>
        </w:rPr>
        <w:t>“</w:t>
      </w:r>
      <w:r w:rsidRPr="00C96660">
        <w:rPr>
          <w:rFonts w:ascii="Arial" w:hAnsi="Arial" w:cs="Arial"/>
          <w:b/>
          <w:i/>
          <w:iCs/>
          <w:color w:val="1A2B64"/>
          <w:sz w:val="24"/>
          <w:szCs w:val="24"/>
        </w:rPr>
        <w:t>Do not interrupt me when I am talking. You asked the question. Now let me finish!”</w:t>
      </w:r>
    </w:p>
    <w:p w14:paraId="0294D99D" w14:textId="77777777" w:rsidR="00A84FF4" w:rsidRPr="00C96660" w:rsidRDefault="00A84FF4" w:rsidP="00A84FF4">
      <w:pPr>
        <w:spacing w:after="0"/>
        <w:ind w:left="2160"/>
        <w:rPr>
          <w:rFonts w:ascii="Arial" w:hAnsi="Arial" w:cs="Arial"/>
          <w:b/>
          <w:i/>
          <w:iCs/>
          <w:color w:val="1A2B64"/>
          <w:sz w:val="24"/>
          <w:szCs w:val="24"/>
        </w:rPr>
      </w:pPr>
    </w:p>
    <w:p w14:paraId="236D0E64" w14:textId="77777777" w:rsidR="00A84FF4" w:rsidRPr="00C96660" w:rsidRDefault="00A84FF4" w:rsidP="00A84FF4">
      <w:pPr>
        <w:spacing w:after="0"/>
        <w:ind w:left="2160"/>
        <w:rPr>
          <w:rFonts w:ascii="Arial" w:hAnsi="Arial" w:cs="Arial"/>
          <w:bCs/>
          <w:color w:val="1A2B64"/>
          <w:sz w:val="24"/>
          <w:szCs w:val="24"/>
        </w:rPr>
      </w:pPr>
      <w:r w:rsidRPr="00C96660">
        <w:rPr>
          <w:rFonts w:ascii="Arial" w:hAnsi="Arial" w:cs="Arial"/>
          <w:bCs/>
          <w:color w:val="1A2B64"/>
          <w:sz w:val="24"/>
          <w:szCs w:val="24"/>
        </w:rPr>
        <w:t>Th</w:t>
      </w:r>
      <w:r>
        <w:rPr>
          <w:rFonts w:ascii="Arial" w:hAnsi="Arial" w:cs="Arial"/>
          <w:bCs/>
          <w:color w:val="1A2B64"/>
          <w:sz w:val="24"/>
          <w:szCs w:val="24"/>
        </w:rPr>
        <w:t xml:space="preserve">e above </w:t>
      </w:r>
      <w:r w:rsidRPr="00C96660">
        <w:rPr>
          <w:rFonts w:ascii="Arial" w:hAnsi="Arial" w:cs="Arial"/>
          <w:bCs/>
          <w:color w:val="1A2B64"/>
          <w:sz w:val="24"/>
          <w:szCs w:val="24"/>
        </w:rPr>
        <w:t>statement should be said immediately if the student interrupts</w:t>
      </w:r>
      <w:r>
        <w:rPr>
          <w:rFonts w:ascii="Arial" w:hAnsi="Arial" w:cs="Arial"/>
          <w:bCs/>
          <w:color w:val="1A2B64"/>
          <w:sz w:val="24"/>
          <w:szCs w:val="24"/>
        </w:rPr>
        <w:t xml:space="preserve"> the RP verbally or through non-verbal behaviors at any time during the scenario. This can happen more than once. The statement </w:t>
      </w:r>
      <w:r w:rsidRPr="00C96660">
        <w:rPr>
          <w:rFonts w:ascii="Arial" w:hAnsi="Arial" w:cs="Arial"/>
          <w:bCs/>
          <w:color w:val="1A2B64"/>
          <w:sz w:val="24"/>
          <w:szCs w:val="24"/>
        </w:rPr>
        <w:t>can also be said if the student is actively listening without interrupting</w:t>
      </w:r>
      <w:r>
        <w:rPr>
          <w:rFonts w:ascii="Arial" w:hAnsi="Arial" w:cs="Arial"/>
          <w:bCs/>
          <w:color w:val="1A2B64"/>
          <w:sz w:val="24"/>
          <w:szCs w:val="24"/>
        </w:rPr>
        <w:t>. S</w:t>
      </w:r>
      <w:r w:rsidRPr="00C96660">
        <w:rPr>
          <w:rFonts w:ascii="Arial" w:hAnsi="Arial" w:cs="Arial"/>
          <w:bCs/>
          <w:color w:val="1A2B64"/>
          <w:sz w:val="24"/>
          <w:szCs w:val="24"/>
        </w:rPr>
        <w:t>tudent</w:t>
      </w:r>
      <w:r>
        <w:rPr>
          <w:rFonts w:ascii="Arial" w:hAnsi="Arial" w:cs="Arial"/>
          <w:bCs/>
          <w:color w:val="1A2B64"/>
          <w:sz w:val="24"/>
          <w:szCs w:val="24"/>
        </w:rPr>
        <w:t>s</w:t>
      </w:r>
      <w:r w:rsidRPr="00C96660">
        <w:rPr>
          <w:rFonts w:ascii="Arial" w:hAnsi="Arial" w:cs="Arial"/>
          <w:bCs/>
          <w:color w:val="1A2B64"/>
          <w:sz w:val="24"/>
          <w:szCs w:val="24"/>
        </w:rPr>
        <w:t xml:space="preserve"> should acknowledge the RP’s emotions and paraphrase what the RP was saying</w:t>
      </w:r>
      <w:r>
        <w:rPr>
          <w:rFonts w:ascii="Arial" w:hAnsi="Arial" w:cs="Arial"/>
          <w:bCs/>
          <w:color w:val="1A2B64"/>
          <w:sz w:val="24"/>
          <w:szCs w:val="24"/>
        </w:rPr>
        <w:t xml:space="preserve"> </w:t>
      </w:r>
      <w:r w:rsidRPr="00C96660">
        <w:rPr>
          <w:rFonts w:ascii="Arial" w:hAnsi="Arial" w:cs="Arial"/>
          <w:bCs/>
          <w:color w:val="1A2B64"/>
          <w:sz w:val="24"/>
          <w:szCs w:val="24"/>
        </w:rPr>
        <w:t xml:space="preserve">to illustrate active listening. </w:t>
      </w:r>
    </w:p>
    <w:p w14:paraId="29CDC835" w14:textId="77777777" w:rsidR="00A84FF4" w:rsidRPr="00C96660" w:rsidRDefault="00A84FF4" w:rsidP="00A84FF4">
      <w:pPr>
        <w:spacing w:after="0"/>
        <w:ind w:left="2160"/>
        <w:rPr>
          <w:rFonts w:ascii="Arial" w:hAnsi="Arial" w:cs="Arial"/>
          <w:bCs/>
          <w:color w:val="1A2B64"/>
          <w:sz w:val="24"/>
          <w:szCs w:val="24"/>
        </w:rPr>
      </w:pPr>
    </w:p>
    <w:p w14:paraId="5686545F" w14:textId="77777777" w:rsidR="00A84FF4" w:rsidRPr="00C96660" w:rsidRDefault="00A84FF4" w:rsidP="00A84FF4">
      <w:pPr>
        <w:spacing w:after="0"/>
        <w:ind w:left="2880" w:hanging="720"/>
        <w:rPr>
          <w:rFonts w:ascii="Arial" w:eastAsia="Times New Roman" w:hAnsi="Arial" w:cs="Arial"/>
          <w:i/>
          <w:iCs/>
          <w:color w:val="1A2B64"/>
          <w:sz w:val="24"/>
          <w:szCs w:val="24"/>
        </w:rPr>
      </w:pPr>
      <w:r>
        <w:rPr>
          <w:rFonts w:ascii="Arial" w:eastAsia="Times New Roman" w:hAnsi="Arial" w:cs="Arial"/>
          <w:color w:val="1A2B64"/>
          <w:sz w:val="24"/>
          <w:szCs w:val="24"/>
        </w:rPr>
        <w:t>a)</w:t>
      </w:r>
      <w:r w:rsidRPr="00C96660">
        <w:rPr>
          <w:rFonts w:ascii="Arial" w:eastAsia="Times New Roman" w:hAnsi="Arial" w:cs="Arial"/>
          <w:color w:val="1A2B64"/>
          <w:sz w:val="24"/>
          <w:szCs w:val="24"/>
        </w:rPr>
        <w:tab/>
      </w:r>
      <w:r w:rsidRPr="00C96660">
        <w:rPr>
          <w:rFonts w:ascii="Arial" w:eastAsia="Times New Roman" w:hAnsi="Arial" w:cs="Arial"/>
          <w:i/>
          <w:iCs/>
          <w:color w:val="1A2B64"/>
          <w:sz w:val="24"/>
          <w:szCs w:val="24"/>
        </w:rPr>
        <w:t xml:space="preserve">“I can see and hear that you are </w:t>
      </w:r>
      <w:r>
        <w:rPr>
          <w:rFonts w:ascii="Arial" w:eastAsia="Times New Roman" w:hAnsi="Arial" w:cs="Arial"/>
          <w:i/>
          <w:iCs/>
          <w:color w:val="1A2B64"/>
          <w:sz w:val="24"/>
          <w:szCs w:val="24"/>
        </w:rPr>
        <w:t>[EMOTION]</w:t>
      </w:r>
      <w:r w:rsidRPr="00C96660">
        <w:rPr>
          <w:rFonts w:ascii="Arial" w:eastAsia="Times New Roman" w:hAnsi="Arial" w:cs="Arial"/>
          <w:i/>
          <w:iCs/>
          <w:color w:val="1A2B64"/>
          <w:sz w:val="24"/>
          <w:szCs w:val="24"/>
        </w:rPr>
        <w:t xml:space="preserve"> about [X].”</w:t>
      </w:r>
    </w:p>
    <w:p w14:paraId="7A5FA669" w14:textId="77777777" w:rsidR="00A84FF4" w:rsidRPr="00C96660" w:rsidRDefault="00A84FF4" w:rsidP="00A84FF4">
      <w:pPr>
        <w:spacing w:after="0"/>
        <w:ind w:left="2880" w:hanging="720"/>
        <w:rPr>
          <w:rFonts w:ascii="Arial" w:eastAsia="Times New Roman" w:hAnsi="Arial" w:cs="Arial"/>
          <w:i/>
          <w:iCs/>
          <w:color w:val="1A2B64"/>
          <w:sz w:val="24"/>
          <w:szCs w:val="24"/>
        </w:rPr>
      </w:pPr>
    </w:p>
    <w:p w14:paraId="42800B8C" w14:textId="77777777" w:rsidR="00A84FF4" w:rsidRPr="00C96660" w:rsidRDefault="00A84FF4" w:rsidP="00A84FF4">
      <w:pPr>
        <w:spacing w:after="0"/>
        <w:ind w:left="2880" w:hanging="720"/>
        <w:rPr>
          <w:rFonts w:ascii="Arial" w:eastAsia="Times New Roman" w:hAnsi="Arial" w:cs="Arial"/>
          <w:color w:val="1A2B64"/>
          <w:sz w:val="24"/>
          <w:szCs w:val="24"/>
        </w:rPr>
      </w:pPr>
      <w:r w:rsidRPr="005C6F0E">
        <w:rPr>
          <w:rFonts w:ascii="Arial" w:eastAsia="Times New Roman" w:hAnsi="Arial" w:cs="Arial"/>
          <w:color w:val="1A2B64"/>
          <w:sz w:val="24"/>
          <w:szCs w:val="24"/>
        </w:rPr>
        <w:t>b)</w:t>
      </w:r>
      <w:r>
        <w:rPr>
          <w:rFonts w:ascii="Arial" w:eastAsia="Times New Roman" w:hAnsi="Arial" w:cs="Arial"/>
          <w:i/>
          <w:iCs/>
          <w:color w:val="1A2B64"/>
          <w:sz w:val="24"/>
          <w:szCs w:val="24"/>
        </w:rPr>
        <w:tab/>
      </w:r>
      <w:r w:rsidRPr="00C96660">
        <w:rPr>
          <w:rFonts w:ascii="Arial" w:eastAsia="Times New Roman" w:hAnsi="Arial" w:cs="Arial"/>
          <w:i/>
          <w:iCs/>
          <w:color w:val="1A2B64"/>
          <w:sz w:val="24"/>
          <w:szCs w:val="24"/>
        </w:rPr>
        <w:t>“What I heard you say was [X].”</w:t>
      </w:r>
    </w:p>
    <w:p w14:paraId="4547C802" w14:textId="77777777" w:rsidR="00A84FF4" w:rsidRPr="00C96660" w:rsidRDefault="00A84FF4" w:rsidP="00A84FF4">
      <w:pPr>
        <w:spacing w:after="0"/>
        <w:ind w:left="2160"/>
        <w:rPr>
          <w:rFonts w:ascii="Arial" w:hAnsi="Arial" w:cs="Arial"/>
          <w:b/>
          <w:i/>
          <w:iCs/>
          <w:color w:val="1A2B64"/>
          <w:sz w:val="24"/>
          <w:szCs w:val="24"/>
        </w:rPr>
      </w:pPr>
    </w:p>
    <w:p w14:paraId="6DD0DFDF" w14:textId="77777777" w:rsidR="00A84FF4" w:rsidRPr="00C96660"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9</w:t>
      </w:r>
      <w:r w:rsidRPr="00C96660">
        <w:rPr>
          <w:rFonts w:ascii="Arial" w:hAnsi="Arial" w:cs="Arial"/>
          <w:bCs/>
          <w:color w:val="1A2B64"/>
          <w:sz w:val="24"/>
          <w:szCs w:val="24"/>
        </w:rPr>
        <w:t>.</w:t>
      </w:r>
      <w:r w:rsidRPr="00C96660">
        <w:rPr>
          <w:rFonts w:ascii="Arial" w:hAnsi="Arial" w:cs="Arial"/>
          <w:bCs/>
          <w:color w:val="1A2B64"/>
          <w:sz w:val="24"/>
          <w:szCs w:val="24"/>
        </w:rPr>
        <w:tab/>
        <w:t>If the student’s facial expressions or body language is incongruent or inappropriate with what is being communicated (e.g., smiles when something is not funny, stares</w:t>
      </w:r>
      <w:r>
        <w:rPr>
          <w:rFonts w:ascii="Arial" w:hAnsi="Arial" w:cs="Arial"/>
          <w:bCs/>
          <w:color w:val="1A2B64"/>
          <w:sz w:val="24"/>
          <w:szCs w:val="24"/>
        </w:rPr>
        <w:t>, looks away</w:t>
      </w:r>
      <w:r w:rsidRPr="00C96660">
        <w:rPr>
          <w:rFonts w:ascii="Arial" w:hAnsi="Arial" w:cs="Arial"/>
          <w:bCs/>
          <w:color w:val="1A2B64"/>
          <w:sz w:val="24"/>
          <w:szCs w:val="24"/>
        </w:rPr>
        <w:t xml:space="preserve">) any time during the scenario, </w:t>
      </w:r>
      <w:r>
        <w:rPr>
          <w:rFonts w:ascii="Arial" w:hAnsi="Arial" w:cs="Arial"/>
          <w:bCs/>
          <w:color w:val="1A2B64"/>
          <w:sz w:val="24"/>
          <w:szCs w:val="24"/>
        </w:rPr>
        <w:t>the RP should abruptly s</w:t>
      </w:r>
      <w:r w:rsidRPr="00C96660">
        <w:rPr>
          <w:rFonts w:ascii="Arial" w:hAnsi="Arial" w:cs="Arial"/>
          <w:bCs/>
          <w:color w:val="1A2B64"/>
          <w:sz w:val="24"/>
          <w:szCs w:val="24"/>
        </w:rPr>
        <w:t>ay:</w:t>
      </w:r>
    </w:p>
    <w:p w14:paraId="0129647A" w14:textId="26D81D12" w:rsidR="00A84FF4" w:rsidRDefault="00A84FF4" w:rsidP="00A84FF4">
      <w:pPr>
        <w:spacing w:after="0"/>
        <w:ind w:left="2160" w:hanging="720"/>
        <w:rPr>
          <w:rFonts w:ascii="Arial" w:hAnsi="Arial" w:cs="Arial"/>
          <w:bCs/>
          <w:color w:val="1A2B64"/>
          <w:sz w:val="24"/>
          <w:szCs w:val="24"/>
        </w:rPr>
      </w:pPr>
    </w:p>
    <w:p w14:paraId="4BDFEFD7" w14:textId="77777777" w:rsidR="00A84FF4" w:rsidRPr="00C96660" w:rsidRDefault="00A84FF4" w:rsidP="00A84FF4">
      <w:pPr>
        <w:spacing w:after="0"/>
        <w:ind w:left="2160" w:hanging="720"/>
        <w:rPr>
          <w:rFonts w:ascii="Arial" w:hAnsi="Arial" w:cs="Arial"/>
          <w:bCs/>
          <w:color w:val="1A2B64"/>
          <w:sz w:val="24"/>
          <w:szCs w:val="24"/>
        </w:rPr>
      </w:pPr>
    </w:p>
    <w:p w14:paraId="2C00568B" w14:textId="77777777" w:rsidR="00A84FF4" w:rsidRPr="00C96660" w:rsidRDefault="00A84FF4" w:rsidP="00A84FF4">
      <w:pPr>
        <w:spacing w:after="0"/>
        <w:ind w:left="2160"/>
        <w:rPr>
          <w:rFonts w:ascii="Arial" w:hAnsi="Arial" w:cs="Arial"/>
          <w:b/>
          <w:i/>
          <w:iCs/>
          <w:color w:val="1A2B64"/>
          <w:sz w:val="24"/>
          <w:szCs w:val="24"/>
        </w:rPr>
      </w:pPr>
      <w:r w:rsidRPr="00C96660">
        <w:rPr>
          <w:rFonts w:ascii="Arial" w:hAnsi="Arial" w:cs="Arial"/>
          <w:bCs/>
          <w:color w:val="1A2B64"/>
          <w:sz w:val="24"/>
          <w:szCs w:val="24"/>
        </w:rPr>
        <w:lastRenderedPageBreak/>
        <w:t>“</w:t>
      </w:r>
      <w:r>
        <w:rPr>
          <w:rFonts w:ascii="Arial" w:hAnsi="Arial" w:cs="Arial"/>
          <w:b/>
          <w:i/>
          <w:iCs/>
          <w:color w:val="1A2B64"/>
          <w:sz w:val="24"/>
          <w:szCs w:val="24"/>
        </w:rPr>
        <w:t xml:space="preserve">You don’t really care because you did [X]!” </w:t>
      </w:r>
      <w:r w:rsidRPr="00C96660">
        <w:rPr>
          <w:rFonts w:ascii="Arial" w:hAnsi="Arial" w:cs="Arial"/>
          <w:b/>
          <w:i/>
          <w:iCs/>
          <w:color w:val="1A2B64"/>
          <w:sz w:val="24"/>
          <w:szCs w:val="24"/>
        </w:rPr>
        <w:t xml:space="preserve">  </w:t>
      </w:r>
    </w:p>
    <w:p w14:paraId="2404CB25" w14:textId="77777777" w:rsidR="00A84FF4" w:rsidRDefault="00A84FF4" w:rsidP="00A84FF4">
      <w:pPr>
        <w:spacing w:after="0"/>
        <w:ind w:left="2160"/>
        <w:rPr>
          <w:rFonts w:ascii="Arial" w:hAnsi="Arial" w:cs="Arial"/>
          <w:bCs/>
          <w:color w:val="1A2B64"/>
          <w:sz w:val="24"/>
          <w:szCs w:val="24"/>
        </w:rPr>
      </w:pPr>
    </w:p>
    <w:p w14:paraId="66F215B4" w14:textId="77777777" w:rsidR="00A84FF4" w:rsidRPr="00C96660" w:rsidRDefault="00A84FF4" w:rsidP="00A84FF4">
      <w:pPr>
        <w:spacing w:after="0"/>
        <w:ind w:left="2160"/>
        <w:rPr>
          <w:rFonts w:ascii="Arial" w:hAnsi="Arial" w:cs="Arial"/>
          <w:bCs/>
          <w:color w:val="1A2B64"/>
          <w:sz w:val="24"/>
          <w:szCs w:val="24"/>
        </w:rPr>
      </w:pPr>
      <w:r w:rsidRPr="00C96660">
        <w:rPr>
          <w:rFonts w:ascii="Arial" w:hAnsi="Arial" w:cs="Arial"/>
          <w:bCs/>
          <w:color w:val="1A2B64"/>
          <w:sz w:val="24"/>
          <w:szCs w:val="24"/>
        </w:rPr>
        <w:t xml:space="preserve">This statement can be said regardless of student </w:t>
      </w:r>
      <w:r>
        <w:rPr>
          <w:rFonts w:ascii="Arial" w:hAnsi="Arial" w:cs="Arial"/>
          <w:bCs/>
          <w:color w:val="1A2B64"/>
          <w:sz w:val="24"/>
          <w:szCs w:val="24"/>
        </w:rPr>
        <w:t xml:space="preserve">body language or facial expression and can happen more than once. </w:t>
      </w:r>
      <w:r w:rsidRPr="00C96660">
        <w:rPr>
          <w:rFonts w:ascii="Arial" w:hAnsi="Arial" w:cs="Arial"/>
          <w:bCs/>
          <w:color w:val="1A2B64"/>
          <w:sz w:val="24"/>
          <w:szCs w:val="24"/>
        </w:rPr>
        <w:t xml:space="preserve">A student who was using appropriate facial expressions or body language should continue to do so. </w:t>
      </w:r>
      <w:r>
        <w:rPr>
          <w:rFonts w:ascii="Arial" w:hAnsi="Arial" w:cs="Arial"/>
          <w:bCs/>
          <w:color w:val="1A2B64"/>
          <w:sz w:val="24"/>
          <w:szCs w:val="24"/>
        </w:rPr>
        <w:t>S</w:t>
      </w:r>
      <w:r w:rsidRPr="00C96660">
        <w:rPr>
          <w:rFonts w:ascii="Arial" w:hAnsi="Arial" w:cs="Arial"/>
          <w:bCs/>
          <w:color w:val="1A2B64"/>
          <w:sz w:val="24"/>
          <w:szCs w:val="24"/>
        </w:rPr>
        <w:t>tudent</w:t>
      </w:r>
      <w:r>
        <w:rPr>
          <w:rFonts w:ascii="Arial" w:hAnsi="Arial" w:cs="Arial"/>
          <w:bCs/>
          <w:color w:val="1A2B64"/>
          <w:sz w:val="24"/>
          <w:szCs w:val="24"/>
        </w:rPr>
        <w:t>s</w:t>
      </w:r>
      <w:r w:rsidRPr="00C96660">
        <w:rPr>
          <w:rFonts w:ascii="Arial" w:hAnsi="Arial" w:cs="Arial"/>
          <w:bCs/>
          <w:color w:val="1A2B64"/>
          <w:sz w:val="24"/>
          <w:szCs w:val="24"/>
        </w:rPr>
        <w:t xml:space="preserve"> should acknowledge the RP’s emotions, paraphrase what the RP said, and refocus on </w:t>
      </w:r>
      <w:r>
        <w:rPr>
          <w:rFonts w:ascii="Arial" w:hAnsi="Arial" w:cs="Arial"/>
          <w:bCs/>
          <w:color w:val="1A2B64"/>
          <w:sz w:val="24"/>
          <w:szCs w:val="24"/>
        </w:rPr>
        <w:t>getting the RP help</w:t>
      </w:r>
      <w:r w:rsidRPr="00C96660">
        <w:rPr>
          <w:rFonts w:ascii="Arial" w:hAnsi="Arial" w:cs="Arial"/>
          <w:bCs/>
          <w:color w:val="1A2B64"/>
          <w:sz w:val="24"/>
          <w:szCs w:val="24"/>
        </w:rPr>
        <w:t xml:space="preserve">. </w:t>
      </w:r>
    </w:p>
    <w:p w14:paraId="703798FB" w14:textId="77777777" w:rsidR="00A84FF4" w:rsidRPr="00C96660" w:rsidRDefault="00A84FF4" w:rsidP="00A84FF4">
      <w:pPr>
        <w:spacing w:after="0"/>
        <w:rPr>
          <w:rFonts w:ascii="Arial" w:hAnsi="Arial" w:cs="Arial"/>
          <w:bCs/>
          <w:color w:val="1A2B64"/>
          <w:sz w:val="24"/>
          <w:szCs w:val="24"/>
        </w:rPr>
      </w:pPr>
    </w:p>
    <w:p w14:paraId="1FF4BDA3" w14:textId="77777777" w:rsidR="00A84FF4" w:rsidRPr="00C96660" w:rsidRDefault="00A84FF4" w:rsidP="00A84FF4">
      <w:pPr>
        <w:spacing w:after="0"/>
        <w:ind w:left="2880" w:hanging="720"/>
        <w:rPr>
          <w:rFonts w:ascii="Arial" w:eastAsia="Times New Roman" w:hAnsi="Arial" w:cs="Arial"/>
          <w:i/>
          <w:iCs/>
          <w:color w:val="1A2B64"/>
          <w:sz w:val="24"/>
          <w:szCs w:val="24"/>
        </w:rPr>
      </w:pPr>
      <w:r>
        <w:rPr>
          <w:rFonts w:ascii="Arial" w:eastAsia="Times New Roman" w:hAnsi="Arial" w:cs="Arial"/>
          <w:color w:val="1A2B64"/>
          <w:sz w:val="24"/>
          <w:szCs w:val="24"/>
        </w:rPr>
        <w:t>a)</w:t>
      </w:r>
      <w:r>
        <w:rPr>
          <w:rFonts w:ascii="Arial" w:eastAsia="Times New Roman" w:hAnsi="Arial" w:cs="Arial"/>
          <w:color w:val="1A2B64"/>
          <w:sz w:val="24"/>
          <w:szCs w:val="24"/>
        </w:rPr>
        <w:tab/>
      </w:r>
      <w:r w:rsidRPr="00C96660">
        <w:rPr>
          <w:rFonts w:ascii="Arial" w:eastAsia="Times New Roman" w:hAnsi="Arial" w:cs="Arial"/>
          <w:i/>
          <w:iCs/>
          <w:color w:val="1A2B64"/>
          <w:sz w:val="24"/>
          <w:szCs w:val="24"/>
        </w:rPr>
        <w:t xml:space="preserve">“I can see and hear that you are </w:t>
      </w:r>
      <w:r>
        <w:rPr>
          <w:rFonts w:ascii="Arial" w:eastAsia="Times New Roman" w:hAnsi="Arial" w:cs="Arial"/>
          <w:i/>
          <w:iCs/>
          <w:color w:val="1A2B64"/>
          <w:sz w:val="24"/>
          <w:szCs w:val="24"/>
        </w:rPr>
        <w:t>[EMOTION]</w:t>
      </w:r>
      <w:r w:rsidRPr="00C96660">
        <w:rPr>
          <w:rFonts w:ascii="Arial" w:eastAsia="Times New Roman" w:hAnsi="Arial" w:cs="Arial"/>
          <w:i/>
          <w:iCs/>
          <w:color w:val="1A2B64"/>
          <w:sz w:val="24"/>
          <w:szCs w:val="24"/>
        </w:rPr>
        <w:t xml:space="preserve"> about [X].”</w:t>
      </w:r>
    </w:p>
    <w:p w14:paraId="0B1BD1C9" w14:textId="77777777" w:rsidR="00A84FF4" w:rsidRPr="00C96660" w:rsidRDefault="00A84FF4" w:rsidP="00A84FF4">
      <w:pPr>
        <w:spacing w:after="0"/>
        <w:ind w:left="2880" w:hanging="720"/>
        <w:rPr>
          <w:rFonts w:ascii="Arial" w:eastAsia="Times New Roman" w:hAnsi="Arial" w:cs="Arial"/>
          <w:i/>
          <w:iCs/>
          <w:color w:val="1A2B64"/>
          <w:sz w:val="24"/>
          <w:szCs w:val="24"/>
        </w:rPr>
      </w:pPr>
    </w:p>
    <w:p w14:paraId="454BCF01" w14:textId="77777777" w:rsidR="00A84FF4" w:rsidRPr="00C96660" w:rsidRDefault="00A84FF4" w:rsidP="00A84FF4">
      <w:pPr>
        <w:spacing w:after="0"/>
        <w:ind w:left="2880" w:hanging="720"/>
        <w:rPr>
          <w:rFonts w:ascii="Arial" w:eastAsia="Times New Roman" w:hAnsi="Arial" w:cs="Arial"/>
          <w:color w:val="1A2B64"/>
          <w:sz w:val="24"/>
          <w:szCs w:val="24"/>
        </w:rPr>
      </w:pPr>
      <w:r w:rsidRPr="005C6F0E">
        <w:rPr>
          <w:rFonts w:ascii="Arial" w:eastAsia="Times New Roman" w:hAnsi="Arial" w:cs="Arial"/>
          <w:color w:val="1A2B64"/>
          <w:sz w:val="24"/>
          <w:szCs w:val="24"/>
        </w:rPr>
        <w:t>b)</w:t>
      </w:r>
      <w:r>
        <w:rPr>
          <w:rFonts w:ascii="Arial" w:eastAsia="Times New Roman" w:hAnsi="Arial" w:cs="Arial"/>
          <w:i/>
          <w:iCs/>
          <w:color w:val="1A2B64"/>
          <w:sz w:val="24"/>
          <w:szCs w:val="24"/>
        </w:rPr>
        <w:tab/>
      </w:r>
      <w:r w:rsidRPr="00C96660">
        <w:rPr>
          <w:rFonts w:ascii="Arial" w:eastAsia="Times New Roman" w:hAnsi="Arial" w:cs="Arial"/>
          <w:i/>
          <w:iCs/>
          <w:color w:val="1A2B64"/>
          <w:sz w:val="24"/>
          <w:szCs w:val="24"/>
        </w:rPr>
        <w:t>“I realize this is not easy for either of us now, but let’s stay focused on why we are here and work this out.”</w:t>
      </w:r>
    </w:p>
    <w:p w14:paraId="0851420B" w14:textId="77777777" w:rsidR="00A84FF4" w:rsidRPr="00C96660" w:rsidRDefault="00A84FF4" w:rsidP="00A84FF4">
      <w:pPr>
        <w:spacing w:after="0"/>
        <w:ind w:left="1440"/>
        <w:rPr>
          <w:rFonts w:ascii="Arial" w:hAnsi="Arial" w:cs="Arial"/>
          <w:bCs/>
          <w:color w:val="1A2B64"/>
          <w:sz w:val="24"/>
          <w:szCs w:val="24"/>
        </w:rPr>
      </w:pPr>
    </w:p>
    <w:p w14:paraId="305F49F5" w14:textId="77777777" w:rsidR="00A84FF4" w:rsidRPr="00C96660"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10</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S</w:t>
      </w:r>
      <w:r w:rsidRPr="00C96660">
        <w:rPr>
          <w:rFonts w:ascii="Arial" w:hAnsi="Arial" w:cs="Arial"/>
          <w:bCs/>
          <w:color w:val="1A2B64"/>
          <w:sz w:val="24"/>
          <w:szCs w:val="24"/>
        </w:rPr>
        <w:t>tudent</w:t>
      </w:r>
      <w:r>
        <w:rPr>
          <w:rFonts w:ascii="Arial" w:hAnsi="Arial" w:cs="Arial"/>
          <w:bCs/>
          <w:color w:val="1A2B64"/>
          <w:sz w:val="24"/>
          <w:szCs w:val="24"/>
        </w:rPr>
        <w:t>s</w:t>
      </w:r>
      <w:r w:rsidRPr="00C96660">
        <w:rPr>
          <w:rFonts w:ascii="Arial" w:hAnsi="Arial" w:cs="Arial"/>
          <w:bCs/>
          <w:color w:val="1A2B64"/>
          <w:sz w:val="24"/>
          <w:szCs w:val="24"/>
        </w:rPr>
        <w:t xml:space="preserve"> should use active listening skills when the RP is talking (e.g., make</w:t>
      </w:r>
      <w:r>
        <w:rPr>
          <w:rFonts w:ascii="Arial" w:hAnsi="Arial" w:cs="Arial"/>
          <w:bCs/>
          <w:color w:val="1A2B64"/>
          <w:sz w:val="24"/>
          <w:szCs w:val="24"/>
        </w:rPr>
        <w:t xml:space="preserve"> </w:t>
      </w:r>
      <w:r w:rsidRPr="00C96660">
        <w:rPr>
          <w:rFonts w:ascii="Arial" w:hAnsi="Arial" w:cs="Arial"/>
          <w:bCs/>
          <w:color w:val="1A2B64"/>
          <w:sz w:val="24"/>
          <w:szCs w:val="24"/>
        </w:rPr>
        <w:t xml:space="preserve">consistent eye contact, nod his/her head, say “Ok”, paraphrase). At some point while talking, </w:t>
      </w:r>
      <w:r>
        <w:rPr>
          <w:rFonts w:ascii="Arial" w:hAnsi="Arial" w:cs="Arial"/>
          <w:bCs/>
          <w:color w:val="1A2B64"/>
          <w:sz w:val="24"/>
          <w:szCs w:val="24"/>
        </w:rPr>
        <w:t>abruptly say</w:t>
      </w:r>
      <w:r w:rsidRPr="00C96660">
        <w:rPr>
          <w:rFonts w:ascii="Arial" w:hAnsi="Arial" w:cs="Arial"/>
          <w:bCs/>
          <w:color w:val="1A2B64"/>
          <w:sz w:val="24"/>
          <w:szCs w:val="24"/>
        </w:rPr>
        <w:t>:</w:t>
      </w:r>
    </w:p>
    <w:p w14:paraId="52A50B0D" w14:textId="77777777" w:rsidR="00A84FF4" w:rsidRPr="00C96660" w:rsidRDefault="00A84FF4" w:rsidP="00A84FF4">
      <w:pPr>
        <w:spacing w:after="0"/>
        <w:ind w:left="2160" w:hanging="720"/>
        <w:rPr>
          <w:rFonts w:ascii="Arial" w:hAnsi="Arial" w:cs="Arial"/>
          <w:bCs/>
          <w:color w:val="1A2B64"/>
          <w:sz w:val="24"/>
          <w:szCs w:val="24"/>
        </w:rPr>
      </w:pPr>
    </w:p>
    <w:p w14:paraId="20A5E3C4" w14:textId="77777777" w:rsidR="00A84FF4" w:rsidRPr="00C96660" w:rsidRDefault="00A84FF4" w:rsidP="00A84FF4">
      <w:pPr>
        <w:spacing w:after="0"/>
        <w:ind w:left="2160"/>
        <w:rPr>
          <w:rFonts w:ascii="Arial" w:hAnsi="Arial" w:cs="Arial"/>
          <w:b/>
          <w:i/>
          <w:iCs/>
          <w:color w:val="1A2B64"/>
          <w:sz w:val="24"/>
          <w:szCs w:val="24"/>
        </w:rPr>
      </w:pPr>
      <w:r w:rsidRPr="00C96660">
        <w:rPr>
          <w:rFonts w:ascii="Arial" w:hAnsi="Arial" w:cs="Arial"/>
          <w:b/>
          <w:i/>
          <w:iCs/>
          <w:color w:val="1A2B64"/>
          <w:sz w:val="24"/>
          <w:szCs w:val="24"/>
        </w:rPr>
        <w:t>“Are you even listening to me?! What the hell did I just say?!”</w:t>
      </w:r>
    </w:p>
    <w:p w14:paraId="171F9B37" w14:textId="77777777" w:rsidR="00A84FF4" w:rsidRPr="00C96660" w:rsidRDefault="00A84FF4" w:rsidP="00A84FF4">
      <w:pPr>
        <w:spacing w:after="0"/>
        <w:ind w:left="2160" w:hanging="720"/>
        <w:rPr>
          <w:rFonts w:ascii="Arial" w:hAnsi="Arial" w:cs="Arial"/>
          <w:bCs/>
          <w:color w:val="1A2B64"/>
          <w:sz w:val="24"/>
          <w:szCs w:val="24"/>
        </w:rPr>
      </w:pPr>
    </w:p>
    <w:p w14:paraId="32924B9F" w14:textId="77777777" w:rsidR="00A84FF4" w:rsidRPr="00C96660" w:rsidRDefault="00A84FF4" w:rsidP="00A84FF4">
      <w:pPr>
        <w:spacing w:after="0"/>
        <w:ind w:left="2160"/>
        <w:rPr>
          <w:rFonts w:ascii="Arial" w:hAnsi="Arial" w:cs="Arial"/>
          <w:bCs/>
          <w:color w:val="1A2B64"/>
          <w:sz w:val="24"/>
          <w:szCs w:val="24"/>
        </w:rPr>
      </w:pPr>
      <w:r w:rsidRPr="00C96660">
        <w:rPr>
          <w:rFonts w:ascii="Arial" w:hAnsi="Arial" w:cs="Arial"/>
          <w:bCs/>
          <w:color w:val="1A2B64"/>
          <w:sz w:val="24"/>
          <w:szCs w:val="24"/>
        </w:rPr>
        <w:t xml:space="preserve">This statement can be said regardless of student </w:t>
      </w:r>
      <w:r>
        <w:rPr>
          <w:rFonts w:ascii="Arial" w:hAnsi="Arial" w:cs="Arial"/>
          <w:bCs/>
          <w:color w:val="1A2B64"/>
          <w:sz w:val="24"/>
          <w:szCs w:val="24"/>
        </w:rPr>
        <w:t>active listening skills</w:t>
      </w:r>
      <w:r w:rsidRPr="00C96660">
        <w:rPr>
          <w:rFonts w:ascii="Arial" w:hAnsi="Arial" w:cs="Arial"/>
          <w:bCs/>
          <w:color w:val="1A2B64"/>
          <w:sz w:val="24"/>
          <w:szCs w:val="24"/>
        </w:rPr>
        <w:t>. A student who was using active listening skills should continue to do so. The student should paraphrase what the RP said to correct the misperception and demonstrate active listening</w:t>
      </w:r>
      <w:r>
        <w:rPr>
          <w:rFonts w:ascii="Arial" w:hAnsi="Arial" w:cs="Arial"/>
          <w:bCs/>
          <w:color w:val="1A2B64"/>
          <w:sz w:val="24"/>
          <w:szCs w:val="24"/>
        </w:rPr>
        <w:t>.</w:t>
      </w:r>
    </w:p>
    <w:p w14:paraId="316BE6E8" w14:textId="77777777" w:rsidR="00A84FF4" w:rsidRPr="00C96660" w:rsidRDefault="00A84FF4" w:rsidP="00A84FF4">
      <w:pPr>
        <w:spacing w:after="0"/>
        <w:ind w:left="2160"/>
        <w:rPr>
          <w:rFonts w:ascii="Arial" w:hAnsi="Arial" w:cs="Arial"/>
          <w:bCs/>
          <w:color w:val="1A2B64"/>
          <w:sz w:val="24"/>
          <w:szCs w:val="24"/>
        </w:rPr>
      </w:pPr>
    </w:p>
    <w:p w14:paraId="13862B73" w14:textId="77777777" w:rsidR="00A84FF4" w:rsidRPr="00C96660" w:rsidRDefault="00A84FF4" w:rsidP="00A84FF4">
      <w:pPr>
        <w:spacing w:after="0"/>
        <w:ind w:left="2880" w:hanging="720"/>
        <w:rPr>
          <w:rFonts w:ascii="Arial" w:hAnsi="Arial" w:cs="Arial"/>
          <w:bCs/>
          <w:color w:val="1A2B64"/>
          <w:sz w:val="24"/>
          <w:szCs w:val="24"/>
        </w:rPr>
      </w:pPr>
      <w:r>
        <w:rPr>
          <w:rFonts w:ascii="Arial" w:eastAsia="Times New Roman" w:hAnsi="Arial" w:cs="Arial"/>
          <w:color w:val="1A2B64"/>
          <w:sz w:val="24"/>
          <w:szCs w:val="24"/>
        </w:rPr>
        <w:t>a)</w:t>
      </w:r>
      <w:r>
        <w:rPr>
          <w:rFonts w:ascii="Arial" w:eastAsia="Times New Roman" w:hAnsi="Arial" w:cs="Arial"/>
          <w:color w:val="1A2B64"/>
          <w:sz w:val="24"/>
          <w:szCs w:val="24"/>
        </w:rPr>
        <w:tab/>
      </w:r>
      <w:r w:rsidRPr="00C96660">
        <w:rPr>
          <w:rFonts w:ascii="Arial" w:hAnsi="Arial" w:cs="Arial"/>
          <w:bCs/>
          <w:i/>
          <w:iCs/>
          <w:color w:val="1A2B64"/>
          <w:sz w:val="24"/>
          <w:szCs w:val="24"/>
        </w:rPr>
        <w:t xml:space="preserve">“I hear that you are </w:t>
      </w:r>
      <w:r>
        <w:rPr>
          <w:rFonts w:ascii="Arial" w:hAnsi="Arial" w:cs="Arial"/>
          <w:bCs/>
          <w:i/>
          <w:iCs/>
          <w:color w:val="1A2B64"/>
          <w:sz w:val="24"/>
          <w:szCs w:val="24"/>
        </w:rPr>
        <w:t xml:space="preserve">[EMOTION] </w:t>
      </w:r>
      <w:r w:rsidRPr="00C96660">
        <w:rPr>
          <w:rFonts w:ascii="Arial" w:hAnsi="Arial" w:cs="Arial"/>
          <w:bCs/>
          <w:i/>
          <w:iCs/>
          <w:color w:val="1A2B64"/>
          <w:sz w:val="24"/>
          <w:szCs w:val="24"/>
        </w:rPr>
        <w:t xml:space="preserve">and believe that I am not listening to you. I am listening </w:t>
      </w:r>
      <w:r>
        <w:rPr>
          <w:rFonts w:ascii="Arial" w:hAnsi="Arial" w:cs="Arial"/>
          <w:bCs/>
          <w:i/>
          <w:iCs/>
          <w:color w:val="1A2B64"/>
          <w:sz w:val="24"/>
          <w:szCs w:val="24"/>
        </w:rPr>
        <w:t xml:space="preserve">to you </w:t>
      </w:r>
      <w:r w:rsidRPr="00C96660">
        <w:rPr>
          <w:rFonts w:ascii="Arial" w:hAnsi="Arial" w:cs="Arial"/>
          <w:bCs/>
          <w:i/>
          <w:iCs/>
          <w:color w:val="1A2B64"/>
          <w:sz w:val="24"/>
          <w:szCs w:val="24"/>
        </w:rPr>
        <w:t>[NAME].”</w:t>
      </w:r>
    </w:p>
    <w:p w14:paraId="1D3D941A" w14:textId="77777777" w:rsidR="00A84FF4" w:rsidRPr="00C96660" w:rsidRDefault="00A84FF4" w:rsidP="00A84FF4">
      <w:pPr>
        <w:spacing w:after="0"/>
        <w:ind w:left="2880"/>
        <w:rPr>
          <w:rFonts w:ascii="Arial" w:eastAsia="Times New Roman" w:hAnsi="Arial" w:cs="Arial"/>
          <w:i/>
          <w:iCs/>
          <w:color w:val="1A2B64"/>
          <w:sz w:val="24"/>
          <w:szCs w:val="24"/>
        </w:rPr>
      </w:pPr>
    </w:p>
    <w:p w14:paraId="5E675B32" w14:textId="77777777" w:rsidR="00A84FF4" w:rsidRPr="00C96660" w:rsidRDefault="00A84FF4" w:rsidP="00A84FF4">
      <w:pPr>
        <w:spacing w:after="0"/>
        <w:ind w:left="2880" w:hanging="720"/>
        <w:rPr>
          <w:rFonts w:ascii="Arial" w:hAnsi="Arial" w:cs="Arial"/>
          <w:bCs/>
          <w:color w:val="1A2B64"/>
          <w:sz w:val="24"/>
          <w:szCs w:val="24"/>
        </w:rPr>
      </w:pPr>
      <w:r w:rsidRPr="005C6F0E">
        <w:rPr>
          <w:rFonts w:ascii="Arial" w:eastAsia="Times New Roman" w:hAnsi="Arial" w:cs="Arial"/>
          <w:color w:val="1A2B64"/>
          <w:sz w:val="24"/>
          <w:szCs w:val="24"/>
        </w:rPr>
        <w:t>b)</w:t>
      </w:r>
      <w:r>
        <w:rPr>
          <w:rFonts w:ascii="Arial" w:eastAsia="Times New Roman" w:hAnsi="Arial" w:cs="Arial"/>
          <w:i/>
          <w:iCs/>
          <w:color w:val="1A2B64"/>
          <w:sz w:val="24"/>
          <w:szCs w:val="24"/>
        </w:rPr>
        <w:tab/>
      </w:r>
      <w:r w:rsidRPr="00C96660">
        <w:rPr>
          <w:rFonts w:ascii="Arial" w:hAnsi="Arial" w:cs="Arial"/>
          <w:i/>
          <w:color w:val="1A2B64"/>
          <w:sz w:val="24"/>
          <w:szCs w:val="24"/>
        </w:rPr>
        <w:t>“I am trying everything I know. Can you help me?”</w:t>
      </w:r>
    </w:p>
    <w:p w14:paraId="3E227E62" w14:textId="77777777" w:rsidR="00A84FF4" w:rsidRPr="00C96660" w:rsidRDefault="00A84FF4" w:rsidP="00A84FF4">
      <w:pPr>
        <w:spacing w:after="0"/>
        <w:ind w:left="2160"/>
        <w:rPr>
          <w:rFonts w:ascii="Arial" w:hAnsi="Arial" w:cs="Arial"/>
          <w:bCs/>
          <w:color w:val="1A2B64"/>
          <w:sz w:val="24"/>
          <w:szCs w:val="24"/>
        </w:rPr>
      </w:pPr>
    </w:p>
    <w:p w14:paraId="4C573AAF" w14:textId="77777777" w:rsidR="00A84FF4" w:rsidRPr="0041726F" w:rsidRDefault="00A84FF4" w:rsidP="00A84FF4">
      <w:pPr>
        <w:spacing w:after="0"/>
        <w:ind w:left="2160" w:hanging="720"/>
        <w:rPr>
          <w:rFonts w:ascii="Arial" w:hAnsi="Arial" w:cs="Arial"/>
          <w:bCs/>
          <w:i/>
          <w:iCs/>
          <w:color w:val="1A2B64"/>
          <w:sz w:val="24"/>
          <w:szCs w:val="24"/>
        </w:rPr>
      </w:pPr>
      <w:r>
        <w:rPr>
          <w:rFonts w:ascii="Arial" w:hAnsi="Arial" w:cs="Arial"/>
          <w:bCs/>
          <w:color w:val="1A2B64"/>
          <w:sz w:val="24"/>
          <w:szCs w:val="24"/>
        </w:rPr>
        <w:t>11</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 xml:space="preserve">During the interaction, the RP must describe at least one (1) visual or auditory hallucination and ask the student to confirm that they see or hear it, too. Students must be truthful with the RP, but not deceptive. For example, the student should say, </w:t>
      </w:r>
      <w:r w:rsidRPr="0041726F">
        <w:rPr>
          <w:rFonts w:ascii="Arial" w:hAnsi="Arial" w:cs="Arial"/>
          <w:bCs/>
          <w:i/>
          <w:iCs/>
          <w:color w:val="1A2B64"/>
          <w:sz w:val="24"/>
          <w:szCs w:val="24"/>
        </w:rPr>
        <w:t xml:space="preserve">“I do not see/hear [X], but I believe that you are seeing/hearing [X].” </w:t>
      </w:r>
    </w:p>
    <w:p w14:paraId="4973378C" w14:textId="77777777" w:rsidR="00A84FF4" w:rsidRPr="00C96660" w:rsidRDefault="00A84FF4" w:rsidP="00A84FF4">
      <w:pPr>
        <w:spacing w:after="0"/>
        <w:rPr>
          <w:rFonts w:ascii="Arial" w:hAnsi="Arial" w:cs="Arial"/>
          <w:b/>
          <w:i/>
          <w:iCs/>
          <w:color w:val="1A2B64"/>
          <w:sz w:val="24"/>
          <w:szCs w:val="24"/>
        </w:rPr>
      </w:pPr>
    </w:p>
    <w:p w14:paraId="6426C5E2" w14:textId="77777777" w:rsidR="00A84FF4"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lastRenderedPageBreak/>
        <w:t>12</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 xml:space="preserve">Any question asked by students about illegal drug use by the  RP is a “trigger” that increases the RP’s anger, voice volume, etc. </w:t>
      </w:r>
      <w:r w:rsidRPr="006653DA">
        <w:rPr>
          <w:rFonts w:ascii="Arial" w:hAnsi="Arial" w:cs="Arial"/>
          <w:b/>
          <w:i/>
          <w:iCs/>
          <w:color w:val="1A2B64"/>
          <w:sz w:val="24"/>
          <w:szCs w:val="24"/>
        </w:rPr>
        <w:t>“I do not use illegal drugs. Never have. Have you?!”</w:t>
      </w:r>
      <w:r>
        <w:rPr>
          <w:rFonts w:ascii="Arial" w:hAnsi="Arial" w:cs="Arial"/>
          <w:bCs/>
          <w:color w:val="1A2B64"/>
          <w:sz w:val="24"/>
          <w:szCs w:val="24"/>
        </w:rPr>
        <w:t xml:space="preserve">  </w:t>
      </w:r>
    </w:p>
    <w:p w14:paraId="3E8248A4" w14:textId="77777777" w:rsidR="00A84FF4" w:rsidRDefault="00A84FF4" w:rsidP="00A84FF4">
      <w:pPr>
        <w:spacing w:after="0"/>
        <w:ind w:left="2160" w:hanging="720"/>
        <w:rPr>
          <w:rFonts w:ascii="Arial" w:hAnsi="Arial" w:cs="Arial"/>
          <w:bCs/>
          <w:color w:val="1A2B64"/>
          <w:sz w:val="24"/>
          <w:szCs w:val="24"/>
        </w:rPr>
      </w:pPr>
    </w:p>
    <w:p w14:paraId="272997BE" w14:textId="77777777" w:rsidR="00A84FF4"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ab/>
        <w:t>Students are trained to apologize for presenting any topic that triggers a person in crisis. If the student apologizes, the RP should genuinely accept the apology, lower his or her voice volume, and become more compliant.</w:t>
      </w:r>
    </w:p>
    <w:p w14:paraId="01AF178A" w14:textId="77777777" w:rsidR="00A84FF4" w:rsidRDefault="00A84FF4" w:rsidP="00A84FF4">
      <w:pPr>
        <w:spacing w:after="0"/>
        <w:rPr>
          <w:rFonts w:ascii="Arial" w:hAnsi="Arial" w:cs="Arial"/>
          <w:bCs/>
          <w:color w:val="1A2B64"/>
          <w:sz w:val="24"/>
          <w:szCs w:val="24"/>
        </w:rPr>
      </w:pPr>
    </w:p>
    <w:p w14:paraId="3526AF7F" w14:textId="77777777" w:rsidR="00A84FF4"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13</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 xml:space="preserve">At some point during the conversation, students should ask the RP about getting help. The RP should automatically refuse the first offer for help: </w:t>
      </w:r>
      <w:r w:rsidRPr="007E5056">
        <w:rPr>
          <w:rFonts w:ascii="Arial" w:hAnsi="Arial" w:cs="Arial"/>
          <w:b/>
          <w:i/>
          <w:iCs/>
          <w:color w:val="1A2B64"/>
          <w:sz w:val="24"/>
          <w:szCs w:val="24"/>
        </w:rPr>
        <w:t>“I don’t want or need anyone’s help!”</w:t>
      </w:r>
      <w:r>
        <w:rPr>
          <w:rFonts w:ascii="Arial" w:hAnsi="Arial" w:cs="Arial"/>
          <w:bCs/>
          <w:color w:val="1A2B64"/>
          <w:sz w:val="24"/>
          <w:szCs w:val="24"/>
        </w:rPr>
        <w:t xml:space="preserve">  </w:t>
      </w:r>
    </w:p>
    <w:p w14:paraId="282774FB" w14:textId="77777777" w:rsidR="00A84FF4" w:rsidRDefault="00A84FF4" w:rsidP="00A84FF4">
      <w:pPr>
        <w:spacing w:after="0"/>
        <w:ind w:left="2160" w:hanging="720"/>
        <w:rPr>
          <w:rFonts w:ascii="Arial" w:hAnsi="Arial" w:cs="Arial"/>
          <w:bCs/>
          <w:color w:val="1A2B64"/>
          <w:sz w:val="24"/>
          <w:szCs w:val="24"/>
        </w:rPr>
      </w:pPr>
    </w:p>
    <w:p w14:paraId="0CBF8380" w14:textId="77777777" w:rsidR="00A84FF4" w:rsidRPr="00B55A59"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ab/>
        <w:t xml:space="preserve">Students must build rapport and communicate effectively before the RP agrees to getting help. </w:t>
      </w:r>
    </w:p>
    <w:p w14:paraId="2A246F76" w14:textId="77777777" w:rsidR="00A84FF4" w:rsidRDefault="00A84FF4" w:rsidP="00A84FF4">
      <w:pPr>
        <w:spacing w:after="0"/>
        <w:ind w:left="2160" w:hanging="720"/>
        <w:rPr>
          <w:rFonts w:ascii="Arial" w:hAnsi="Arial" w:cs="Arial"/>
          <w:bCs/>
          <w:color w:val="1A2B64"/>
          <w:sz w:val="24"/>
          <w:szCs w:val="24"/>
        </w:rPr>
      </w:pPr>
    </w:p>
    <w:p w14:paraId="52D4D0EA" w14:textId="77777777" w:rsidR="00A84FF4" w:rsidRPr="00C96660"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14</w:t>
      </w:r>
      <w:r w:rsidRPr="00C96660">
        <w:rPr>
          <w:rFonts w:ascii="Arial" w:hAnsi="Arial" w:cs="Arial"/>
          <w:bCs/>
          <w:color w:val="1A2B64"/>
          <w:sz w:val="24"/>
          <w:szCs w:val="24"/>
        </w:rPr>
        <w:t>.</w:t>
      </w:r>
      <w:r w:rsidRPr="00C96660">
        <w:rPr>
          <w:rFonts w:ascii="Arial" w:hAnsi="Arial" w:cs="Arial"/>
          <w:bCs/>
          <w:color w:val="1A2B64"/>
          <w:sz w:val="24"/>
          <w:szCs w:val="24"/>
        </w:rPr>
        <w:tab/>
        <w:t xml:space="preserve">As the scenario unfolds, </w:t>
      </w:r>
      <w:r>
        <w:rPr>
          <w:rFonts w:ascii="Arial" w:hAnsi="Arial" w:cs="Arial"/>
          <w:bCs/>
          <w:color w:val="1A2B64"/>
          <w:sz w:val="24"/>
          <w:szCs w:val="24"/>
        </w:rPr>
        <w:t>IF</w:t>
      </w:r>
      <w:r w:rsidRPr="00C96660">
        <w:rPr>
          <w:rFonts w:ascii="Arial" w:hAnsi="Arial" w:cs="Arial"/>
          <w:bCs/>
          <w:color w:val="1A2B64"/>
          <w:sz w:val="24"/>
          <w:szCs w:val="24"/>
        </w:rPr>
        <w:t xml:space="preserve"> the student uses de-escalation </w:t>
      </w:r>
      <w:r>
        <w:rPr>
          <w:rFonts w:ascii="Arial" w:hAnsi="Arial" w:cs="Arial"/>
          <w:bCs/>
          <w:color w:val="1A2B64"/>
          <w:sz w:val="24"/>
          <w:szCs w:val="24"/>
        </w:rPr>
        <w:t>skills</w:t>
      </w:r>
      <w:r w:rsidRPr="00C96660">
        <w:rPr>
          <w:rFonts w:ascii="Arial" w:hAnsi="Arial" w:cs="Arial"/>
          <w:bCs/>
          <w:color w:val="1A2B64"/>
          <w:sz w:val="24"/>
          <w:szCs w:val="24"/>
        </w:rPr>
        <w:t xml:space="preserve"> </w:t>
      </w:r>
      <w:r>
        <w:rPr>
          <w:rFonts w:ascii="Arial" w:hAnsi="Arial" w:cs="Arial"/>
          <w:bCs/>
          <w:color w:val="1A2B64"/>
          <w:sz w:val="24"/>
          <w:szCs w:val="24"/>
        </w:rPr>
        <w:t xml:space="preserve">a) through h) </w:t>
      </w:r>
      <w:r w:rsidRPr="00C96660">
        <w:rPr>
          <w:rFonts w:ascii="Arial" w:hAnsi="Arial" w:cs="Arial"/>
          <w:bCs/>
          <w:color w:val="1A2B64"/>
          <w:sz w:val="24"/>
          <w:szCs w:val="24"/>
        </w:rPr>
        <w:t>below, the RP lower</w:t>
      </w:r>
      <w:r>
        <w:rPr>
          <w:rFonts w:ascii="Arial" w:hAnsi="Arial" w:cs="Arial"/>
          <w:bCs/>
          <w:color w:val="1A2B64"/>
          <w:sz w:val="24"/>
          <w:szCs w:val="24"/>
        </w:rPr>
        <w:t>s</w:t>
      </w:r>
      <w:r w:rsidRPr="00C96660">
        <w:rPr>
          <w:rFonts w:ascii="Arial" w:hAnsi="Arial" w:cs="Arial"/>
          <w:bCs/>
          <w:color w:val="1A2B64"/>
          <w:sz w:val="24"/>
          <w:szCs w:val="24"/>
        </w:rPr>
        <w:t xml:space="preserve"> </w:t>
      </w:r>
      <w:r>
        <w:rPr>
          <w:rFonts w:ascii="Arial" w:hAnsi="Arial" w:cs="Arial"/>
          <w:bCs/>
          <w:color w:val="1A2B64"/>
          <w:sz w:val="24"/>
          <w:szCs w:val="24"/>
        </w:rPr>
        <w:t xml:space="preserve">his or her </w:t>
      </w:r>
      <w:r w:rsidRPr="00C96660">
        <w:rPr>
          <w:rFonts w:ascii="Arial" w:hAnsi="Arial" w:cs="Arial"/>
          <w:bCs/>
          <w:color w:val="1A2B64"/>
          <w:sz w:val="24"/>
          <w:szCs w:val="24"/>
        </w:rPr>
        <w:t>voice volume to normal levels</w:t>
      </w:r>
      <w:r>
        <w:rPr>
          <w:rFonts w:ascii="Arial" w:hAnsi="Arial" w:cs="Arial"/>
          <w:bCs/>
          <w:color w:val="1A2B64"/>
          <w:sz w:val="24"/>
          <w:szCs w:val="24"/>
        </w:rPr>
        <w:t xml:space="preserve"> and </w:t>
      </w:r>
      <w:r w:rsidRPr="00C96660">
        <w:rPr>
          <w:rFonts w:ascii="Arial" w:hAnsi="Arial" w:cs="Arial"/>
          <w:bCs/>
          <w:color w:val="1A2B64"/>
          <w:sz w:val="24"/>
          <w:szCs w:val="24"/>
        </w:rPr>
        <w:t>become</w:t>
      </w:r>
      <w:r>
        <w:rPr>
          <w:rFonts w:ascii="Arial" w:hAnsi="Arial" w:cs="Arial"/>
          <w:bCs/>
          <w:color w:val="1A2B64"/>
          <w:sz w:val="24"/>
          <w:szCs w:val="24"/>
        </w:rPr>
        <w:t>s</w:t>
      </w:r>
      <w:r w:rsidRPr="00C96660">
        <w:rPr>
          <w:rFonts w:ascii="Arial" w:hAnsi="Arial" w:cs="Arial"/>
          <w:bCs/>
          <w:color w:val="1A2B64"/>
          <w:sz w:val="24"/>
          <w:szCs w:val="24"/>
        </w:rPr>
        <w:t xml:space="preserve"> </w:t>
      </w:r>
      <w:r>
        <w:rPr>
          <w:rFonts w:ascii="Arial" w:hAnsi="Arial" w:cs="Arial"/>
          <w:bCs/>
          <w:color w:val="1A2B64"/>
          <w:sz w:val="24"/>
          <w:szCs w:val="24"/>
        </w:rPr>
        <w:t xml:space="preserve">increasingly more </w:t>
      </w:r>
      <w:r w:rsidRPr="00C96660">
        <w:rPr>
          <w:rFonts w:ascii="Arial" w:hAnsi="Arial" w:cs="Arial"/>
          <w:bCs/>
          <w:color w:val="1A2B64"/>
          <w:sz w:val="24"/>
          <w:szCs w:val="24"/>
        </w:rPr>
        <w:t>cooperative</w:t>
      </w:r>
      <w:r>
        <w:rPr>
          <w:rFonts w:ascii="Arial" w:hAnsi="Arial" w:cs="Arial"/>
          <w:bCs/>
          <w:color w:val="1A2B64"/>
          <w:sz w:val="24"/>
          <w:szCs w:val="24"/>
        </w:rPr>
        <w:t xml:space="preserve"> as the scenario progresses.</w:t>
      </w:r>
    </w:p>
    <w:p w14:paraId="495F930C" w14:textId="77777777" w:rsidR="00A84FF4" w:rsidRPr="00C96660" w:rsidRDefault="00A84FF4" w:rsidP="00A84FF4">
      <w:pPr>
        <w:spacing w:after="0"/>
        <w:rPr>
          <w:rFonts w:ascii="Arial" w:hAnsi="Arial" w:cs="Arial"/>
          <w:bCs/>
          <w:color w:val="1A2B64"/>
          <w:sz w:val="24"/>
          <w:szCs w:val="24"/>
        </w:rPr>
      </w:pPr>
    </w:p>
    <w:p w14:paraId="72991EBB" w14:textId="77777777" w:rsidR="00A84FF4" w:rsidRDefault="00A84FF4" w:rsidP="00A84FF4">
      <w:pPr>
        <w:spacing w:after="0"/>
        <w:ind w:left="2880" w:hanging="720"/>
        <w:rPr>
          <w:rFonts w:ascii="Arial" w:hAnsi="Arial" w:cs="Arial"/>
          <w:bCs/>
          <w:color w:val="1A2B64"/>
          <w:sz w:val="24"/>
          <w:szCs w:val="24"/>
        </w:rPr>
      </w:pPr>
      <w:r>
        <w:rPr>
          <w:rFonts w:ascii="Arial" w:hAnsi="Arial" w:cs="Arial"/>
          <w:bCs/>
          <w:color w:val="1A2B64"/>
          <w:sz w:val="24"/>
          <w:szCs w:val="24"/>
        </w:rPr>
        <w:t>a)</w:t>
      </w:r>
      <w:r>
        <w:rPr>
          <w:rFonts w:ascii="Arial" w:hAnsi="Arial" w:cs="Arial"/>
          <w:bCs/>
          <w:color w:val="1A2B64"/>
          <w:sz w:val="24"/>
          <w:szCs w:val="24"/>
        </w:rPr>
        <w:tab/>
        <w:t>Student u</w:t>
      </w:r>
      <w:r w:rsidRPr="00C96660">
        <w:rPr>
          <w:rFonts w:ascii="Arial" w:hAnsi="Arial" w:cs="Arial"/>
          <w:bCs/>
          <w:color w:val="1A2B64"/>
          <w:sz w:val="24"/>
          <w:szCs w:val="24"/>
        </w:rPr>
        <w:t>se</w:t>
      </w:r>
      <w:r>
        <w:rPr>
          <w:rFonts w:ascii="Arial" w:hAnsi="Arial" w:cs="Arial"/>
          <w:bCs/>
          <w:color w:val="1A2B64"/>
          <w:sz w:val="24"/>
          <w:szCs w:val="24"/>
        </w:rPr>
        <w:t>s</w:t>
      </w:r>
      <w:r w:rsidRPr="00C96660">
        <w:rPr>
          <w:rFonts w:ascii="Arial" w:hAnsi="Arial" w:cs="Arial"/>
          <w:bCs/>
          <w:color w:val="1A2B64"/>
          <w:sz w:val="24"/>
          <w:szCs w:val="24"/>
        </w:rPr>
        <w:t xml:space="preserve"> a </w:t>
      </w:r>
      <w:r>
        <w:rPr>
          <w:rFonts w:ascii="Arial" w:hAnsi="Arial" w:cs="Arial"/>
          <w:bCs/>
          <w:color w:val="1A2B64"/>
          <w:sz w:val="24"/>
          <w:szCs w:val="24"/>
        </w:rPr>
        <w:t>less</w:t>
      </w:r>
      <w:r w:rsidRPr="00C96660">
        <w:rPr>
          <w:rFonts w:ascii="Arial" w:hAnsi="Arial" w:cs="Arial"/>
          <w:bCs/>
          <w:color w:val="1A2B64"/>
          <w:sz w:val="24"/>
          <w:szCs w:val="24"/>
        </w:rPr>
        <w:t xml:space="preserve"> authoritarian and </w:t>
      </w:r>
      <w:r>
        <w:rPr>
          <w:rFonts w:ascii="Arial" w:hAnsi="Arial" w:cs="Arial"/>
          <w:bCs/>
          <w:color w:val="1A2B64"/>
          <w:sz w:val="24"/>
          <w:szCs w:val="24"/>
        </w:rPr>
        <w:t>less</w:t>
      </w:r>
      <w:r w:rsidRPr="00C96660">
        <w:rPr>
          <w:rFonts w:ascii="Arial" w:hAnsi="Arial" w:cs="Arial"/>
          <w:bCs/>
          <w:color w:val="1A2B64"/>
          <w:sz w:val="24"/>
          <w:szCs w:val="24"/>
        </w:rPr>
        <w:t xml:space="preserve"> controlling approach.</w:t>
      </w:r>
    </w:p>
    <w:p w14:paraId="773CD0EF" w14:textId="77777777" w:rsidR="00A84FF4" w:rsidRDefault="00A84FF4" w:rsidP="00A84FF4">
      <w:pPr>
        <w:spacing w:after="0"/>
        <w:ind w:left="2880" w:hanging="720"/>
        <w:rPr>
          <w:rFonts w:ascii="Arial" w:hAnsi="Arial" w:cs="Arial"/>
          <w:bCs/>
          <w:color w:val="1A2B64"/>
          <w:sz w:val="24"/>
          <w:szCs w:val="24"/>
        </w:rPr>
      </w:pPr>
    </w:p>
    <w:p w14:paraId="73285B54" w14:textId="77777777" w:rsidR="00A84FF4" w:rsidRDefault="00A84FF4" w:rsidP="00A84FF4">
      <w:pPr>
        <w:spacing w:after="0"/>
        <w:ind w:left="2880" w:hanging="720"/>
        <w:rPr>
          <w:rFonts w:ascii="Arial" w:hAnsi="Arial" w:cs="Arial"/>
          <w:bCs/>
          <w:color w:val="1A2B64"/>
          <w:sz w:val="24"/>
          <w:szCs w:val="24"/>
        </w:rPr>
      </w:pPr>
      <w:r>
        <w:rPr>
          <w:rFonts w:ascii="Arial" w:hAnsi="Arial" w:cs="Arial"/>
          <w:bCs/>
          <w:color w:val="1A2B64"/>
          <w:sz w:val="24"/>
          <w:szCs w:val="24"/>
        </w:rPr>
        <w:t>b)</w:t>
      </w:r>
      <w:r>
        <w:rPr>
          <w:rFonts w:ascii="Arial" w:hAnsi="Arial" w:cs="Arial"/>
          <w:bCs/>
          <w:color w:val="1A2B64"/>
          <w:sz w:val="24"/>
          <w:szCs w:val="24"/>
        </w:rPr>
        <w:tab/>
        <w:t xml:space="preserve">Student uses an open posture and non-threatening body language. Student should not crowd, corner, or stand directly in front of the RP. </w:t>
      </w:r>
    </w:p>
    <w:p w14:paraId="6E44A51E" w14:textId="77777777" w:rsidR="00A84FF4" w:rsidRDefault="00A84FF4" w:rsidP="00A84FF4">
      <w:pPr>
        <w:spacing w:after="0"/>
        <w:ind w:left="2880" w:hanging="720"/>
        <w:rPr>
          <w:rFonts w:ascii="Arial" w:hAnsi="Arial" w:cs="Arial"/>
          <w:bCs/>
          <w:color w:val="1A2B64"/>
          <w:sz w:val="24"/>
          <w:szCs w:val="24"/>
        </w:rPr>
      </w:pPr>
    </w:p>
    <w:p w14:paraId="5A7F56A0" w14:textId="77777777" w:rsidR="00A84FF4" w:rsidRPr="00C96660" w:rsidRDefault="00A84FF4" w:rsidP="00A84FF4">
      <w:pPr>
        <w:spacing w:after="0"/>
        <w:ind w:left="2880" w:hanging="720"/>
        <w:rPr>
          <w:rFonts w:ascii="Arial" w:hAnsi="Arial" w:cs="Arial"/>
          <w:bCs/>
          <w:color w:val="1A2B64"/>
          <w:sz w:val="24"/>
          <w:szCs w:val="24"/>
        </w:rPr>
      </w:pPr>
      <w:r>
        <w:rPr>
          <w:rFonts w:ascii="Arial" w:hAnsi="Arial" w:cs="Arial"/>
          <w:bCs/>
          <w:color w:val="1A2B64"/>
          <w:sz w:val="24"/>
          <w:szCs w:val="24"/>
        </w:rPr>
        <w:t>c)</w:t>
      </w:r>
      <w:r>
        <w:rPr>
          <w:rFonts w:ascii="Arial" w:hAnsi="Arial" w:cs="Arial"/>
          <w:bCs/>
          <w:color w:val="1A2B64"/>
          <w:sz w:val="24"/>
          <w:szCs w:val="24"/>
        </w:rPr>
        <w:tab/>
        <w:t>Student l</w:t>
      </w:r>
      <w:r w:rsidRPr="00C96660">
        <w:rPr>
          <w:rFonts w:ascii="Arial" w:hAnsi="Arial" w:cs="Arial"/>
          <w:bCs/>
          <w:color w:val="1A2B64"/>
          <w:sz w:val="24"/>
          <w:szCs w:val="24"/>
        </w:rPr>
        <w:t xml:space="preserve">owers </w:t>
      </w:r>
      <w:r>
        <w:rPr>
          <w:rFonts w:ascii="Arial" w:hAnsi="Arial" w:cs="Arial"/>
          <w:bCs/>
          <w:color w:val="1A2B64"/>
          <w:sz w:val="24"/>
          <w:szCs w:val="24"/>
        </w:rPr>
        <w:t xml:space="preserve">his or her </w:t>
      </w:r>
      <w:r w:rsidRPr="00C96660">
        <w:rPr>
          <w:rFonts w:ascii="Arial" w:hAnsi="Arial" w:cs="Arial"/>
          <w:bCs/>
          <w:color w:val="1A2B64"/>
          <w:sz w:val="24"/>
          <w:szCs w:val="24"/>
        </w:rPr>
        <w:t xml:space="preserve">voice volume to counter RP yelling. </w:t>
      </w:r>
    </w:p>
    <w:p w14:paraId="622B1329" w14:textId="77777777" w:rsidR="00A84FF4" w:rsidRDefault="00A84FF4" w:rsidP="00A84FF4">
      <w:pPr>
        <w:spacing w:after="0"/>
        <w:ind w:left="2880" w:hanging="720"/>
        <w:rPr>
          <w:rFonts w:ascii="Arial" w:hAnsi="Arial" w:cs="Arial"/>
          <w:bCs/>
          <w:color w:val="1A2B64"/>
          <w:sz w:val="24"/>
          <w:szCs w:val="24"/>
        </w:rPr>
      </w:pPr>
    </w:p>
    <w:p w14:paraId="298B0056" w14:textId="77777777" w:rsidR="00A84FF4" w:rsidRDefault="00A84FF4" w:rsidP="00A84FF4">
      <w:pPr>
        <w:spacing w:after="0"/>
        <w:ind w:left="2880" w:hanging="720"/>
        <w:rPr>
          <w:rFonts w:ascii="Arial" w:hAnsi="Arial" w:cs="Arial"/>
          <w:bCs/>
          <w:color w:val="1A2B64"/>
          <w:sz w:val="24"/>
          <w:szCs w:val="24"/>
        </w:rPr>
      </w:pPr>
      <w:r>
        <w:rPr>
          <w:rFonts w:ascii="Arial" w:hAnsi="Arial" w:cs="Arial"/>
          <w:bCs/>
          <w:color w:val="1A2B64"/>
          <w:sz w:val="24"/>
          <w:szCs w:val="24"/>
        </w:rPr>
        <w:t>d)</w:t>
      </w:r>
      <w:r>
        <w:rPr>
          <w:rFonts w:ascii="Arial" w:hAnsi="Arial" w:cs="Arial"/>
          <w:bCs/>
          <w:color w:val="1A2B64"/>
          <w:sz w:val="24"/>
          <w:szCs w:val="24"/>
        </w:rPr>
        <w:tab/>
        <w:t>Student u</w:t>
      </w:r>
      <w:r w:rsidRPr="00C96660">
        <w:rPr>
          <w:rFonts w:ascii="Arial" w:hAnsi="Arial" w:cs="Arial"/>
          <w:bCs/>
          <w:color w:val="1A2B64"/>
          <w:sz w:val="24"/>
          <w:szCs w:val="24"/>
        </w:rPr>
        <w:t>ses open-ended questions that allow the RP to vent</w:t>
      </w:r>
      <w:r>
        <w:rPr>
          <w:rFonts w:ascii="Arial" w:hAnsi="Arial" w:cs="Arial"/>
          <w:bCs/>
          <w:color w:val="1A2B64"/>
          <w:sz w:val="24"/>
          <w:szCs w:val="24"/>
        </w:rPr>
        <w:t xml:space="preserve"> and take control of the conversation</w:t>
      </w:r>
      <w:r w:rsidRPr="00C96660">
        <w:rPr>
          <w:rFonts w:ascii="Arial" w:hAnsi="Arial" w:cs="Arial"/>
          <w:bCs/>
          <w:color w:val="1A2B64"/>
          <w:sz w:val="24"/>
          <w:szCs w:val="24"/>
        </w:rPr>
        <w:t>.</w:t>
      </w:r>
    </w:p>
    <w:p w14:paraId="5498A10F" w14:textId="77777777" w:rsidR="00A84FF4" w:rsidRDefault="00A84FF4" w:rsidP="00A84FF4">
      <w:pPr>
        <w:spacing w:after="0"/>
        <w:ind w:left="2880" w:hanging="720"/>
        <w:rPr>
          <w:rFonts w:ascii="Arial" w:hAnsi="Arial" w:cs="Arial"/>
          <w:bCs/>
          <w:color w:val="1A2B64"/>
          <w:sz w:val="24"/>
          <w:szCs w:val="24"/>
        </w:rPr>
      </w:pPr>
    </w:p>
    <w:p w14:paraId="7E6790AA" w14:textId="77777777" w:rsidR="00A84FF4" w:rsidRPr="00C96660" w:rsidRDefault="00A84FF4" w:rsidP="00A84FF4">
      <w:pPr>
        <w:spacing w:after="0"/>
        <w:ind w:left="2880" w:hanging="720"/>
        <w:rPr>
          <w:rFonts w:ascii="Arial" w:hAnsi="Arial" w:cs="Arial"/>
          <w:bCs/>
          <w:color w:val="1A2B64"/>
          <w:sz w:val="24"/>
          <w:szCs w:val="24"/>
        </w:rPr>
      </w:pPr>
      <w:r>
        <w:rPr>
          <w:rFonts w:ascii="Arial" w:hAnsi="Arial" w:cs="Arial"/>
          <w:bCs/>
          <w:color w:val="1A2B64"/>
          <w:sz w:val="24"/>
          <w:szCs w:val="24"/>
        </w:rPr>
        <w:t>e)</w:t>
      </w:r>
      <w:r>
        <w:rPr>
          <w:rFonts w:ascii="Arial" w:hAnsi="Arial" w:cs="Arial"/>
          <w:bCs/>
          <w:color w:val="1A2B64"/>
          <w:sz w:val="24"/>
          <w:szCs w:val="24"/>
        </w:rPr>
        <w:tab/>
        <w:t xml:space="preserve">Student uses mirroring, minimal encouragers, and paraphrasing. </w:t>
      </w:r>
    </w:p>
    <w:p w14:paraId="6625D041" w14:textId="77777777" w:rsidR="00A84FF4" w:rsidRPr="00C96660" w:rsidRDefault="00A84FF4" w:rsidP="00A84FF4">
      <w:pPr>
        <w:spacing w:after="0"/>
        <w:ind w:left="2880" w:hanging="720"/>
        <w:rPr>
          <w:rFonts w:ascii="Arial" w:hAnsi="Arial" w:cs="Arial"/>
          <w:bCs/>
          <w:color w:val="1A2B64"/>
          <w:sz w:val="24"/>
          <w:szCs w:val="24"/>
        </w:rPr>
      </w:pPr>
    </w:p>
    <w:p w14:paraId="53B32940" w14:textId="77777777" w:rsidR="00A84FF4" w:rsidRPr="00C96660" w:rsidRDefault="00A84FF4" w:rsidP="00A84FF4">
      <w:pPr>
        <w:spacing w:after="0"/>
        <w:ind w:left="2880" w:hanging="720"/>
        <w:rPr>
          <w:rFonts w:ascii="Arial" w:hAnsi="Arial" w:cs="Arial"/>
          <w:bCs/>
          <w:color w:val="1A2B64"/>
          <w:sz w:val="24"/>
          <w:szCs w:val="24"/>
        </w:rPr>
      </w:pPr>
      <w:r>
        <w:rPr>
          <w:rFonts w:ascii="Arial" w:hAnsi="Arial" w:cs="Arial"/>
          <w:bCs/>
          <w:color w:val="1A2B64"/>
          <w:sz w:val="24"/>
          <w:szCs w:val="24"/>
        </w:rPr>
        <w:t>f)</w:t>
      </w:r>
      <w:r>
        <w:rPr>
          <w:rFonts w:ascii="Arial" w:hAnsi="Arial" w:cs="Arial"/>
          <w:bCs/>
          <w:color w:val="1A2B64"/>
          <w:sz w:val="24"/>
          <w:szCs w:val="24"/>
        </w:rPr>
        <w:tab/>
        <w:t>Student u</w:t>
      </w:r>
      <w:r w:rsidRPr="00C96660">
        <w:rPr>
          <w:rFonts w:ascii="Arial" w:hAnsi="Arial" w:cs="Arial"/>
          <w:bCs/>
          <w:color w:val="1A2B64"/>
          <w:sz w:val="24"/>
          <w:szCs w:val="24"/>
        </w:rPr>
        <w:t xml:space="preserve">ses silence, is patient, and does not interrupt. </w:t>
      </w:r>
    </w:p>
    <w:p w14:paraId="1B425BB6" w14:textId="77777777" w:rsidR="00A84FF4" w:rsidRPr="00C96660" w:rsidRDefault="00A84FF4" w:rsidP="00A84FF4">
      <w:pPr>
        <w:spacing w:after="0"/>
        <w:ind w:left="2880" w:hanging="720"/>
        <w:rPr>
          <w:rFonts w:ascii="Arial" w:hAnsi="Arial" w:cs="Arial"/>
          <w:bCs/>
          <w:color w:val="1A2B64"/>
          <w:sz w:val="24"/>
          <w:szCs w:val="24"/>
        </w:rPr>
      </w:pPr>
    </w:p>
    <w:p w14:paraId="334325BC" w14:textId="6900DCB3" w:rsidR="00A84FF4" w:rsidRDefault="00A84FF4" w:rsidP="00A84FF4">
      <w:pPr>
        <w:spacing w:after="0"/>
        <w:ind w:left="2880" w:hanging="720"/>
        <w:rPr>
          <w:rFonts w:ascii="Arial" w:hAnsi="Arial" w:cs="Arial"/>
          <w:bCs/>
          <w:color w:val="1A2B64"/>
          <w:sz w:val="24"/>
          <w:szCs w:val="24"/>
        </w:rPr>
      </w:pPr>
      <w:r>
        <w:rPr>
          <w:rFonts w:ascii="Arial" w:hAnsi="Arial" w:cs="Arial"/>
          <w:bCs/>
          <w:color w:val="1A2B64"/>
          <w:sz w:val="24"/>
          <w:szCs w:val="24"/>
        </w:rPr>
        <w:t>g)</w:t>
      </w:r>
      <w:r>
        <w:rPr>
          <w:rFonts w:ascii="Arial" w:hAnsi="Arial" w:cs="Arial"/>
          <w:bCs/>
          <w:color w:val="1A2B64"/>
          <w:sz w:val="24"/>
          <w:szCs w:val="24"/>
        </w:rPr>
        <w:tab/>
        <w:t>Student shows empathy and a</w:t>
      </w:r>
      <w:r w:rsidRPr="00C96660">
        <w:rPr>
          <w:rFonts w:ascii="Arial" w:hAnsi="Arial" w:cs="Arial"/>
          <w:bCs/>
          <w:color w:val="1A2B64"/>
          <w:sz w:val="24"/>
          <w:szCs w:val="24"/>
        </w:rPr>
        <w:t>cknowledges the RP’s emotions (e.g., “I hear you are angry.”)</w:t>
      </w:r>
    </w:p>
    <w:p w14:paraId="320B6142" w14:textId="77777777" w:rsidR="00A84FF4" w:rsidRPr="00C96660" w:rsidRDefault="00A84FF4" w:rsidP="00A84FF4">
      <w:pPr>
        <w:spacing w:after="0"/>
        <w:ind w:left="2880" w:hanging="720"/>
        <w:rPr>
          <w:rFonts w:ascii="Arial" w:hAnsi="Arial" w:cs="Arial"/>
          <w:bCs/>
          <w:color w:val="1A2B64"/>
          <w:sz w:val="24"/>
          <w:szCs w:val="24"/>
        </w:rPr>
      </w:pPr>
      <w:r>
        <w:rPr>
          <w:rFonts w:ascii="Arial" w:hAnsi="Arial" w:cs="Arial"/>
          <w:bCs/>
          <w:color w:val="1A2B64"/>
          <w:sz w:val="24"/>
          <w:szCs w:val="24"/>
        </w:rPr>
        <w:lastRenderedPageBreak/>
        <w:t>h)</w:t>
      </w:r>
      <w:r>
        <w:rPr>
          <w:rFonts w:ascii="Arial" w:hAnsi="Arial" w:cs="Arial"/>
          <w:bCs/>
          <w:color w:val="1A2B64"/>
          <w:sz w:val="24"/>
          <w:szCs w:val="24"/>
        </w:rPr>
        <w:tab/>
        <w:t xml:space="preserve">Student attempts to collaborate with the RP to provide a viable solution and get help.  </w:t>
      </w:r>
    </w:p>
    <w:p w14:paraId="799EF126" w14:textId="77777777" w:rsidR="00A84FF4" w:rsidRPr="00C96660" w:rsidRDefault="00A84FF4" w:rsidP="00A84FF4">
      <w:pPr>
        <w:spacing w:after="0"/>
        <w:ind w:left="2880"/>
        <w:rPr>
          <w:rFonts w:ascii="Arial" w:hAnsi="Arial" w:cs="Arial"/>
          <w:bCs/>
          <w:color w:val="1A2B64"/>
          <w:sz w:val="24"/>
          <w:szCs w:val="24"/>
        </w:rPr>
      </w:pPr>
    </w:p>
    <w:p w14:paraId="61962647" w14:textId="77777777" w:rsidR="00A84FF4"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15</w:t>
      </w:r>
      <w:r w:rsidRPr="00C96660">
        <w:rPr>
          <w:rFonts w:ascii="Arial" w:hAnsi="Arial" w:cs="Arial"/>
          <w:bCs/>
          <w:color w:val="1A2B64"/>
          <w:sz w:val="24"/>
          <w:szCs w:val="24"/>
        </w:rPr>
        <w:t>.</w:t>
      </w:r>
      <w:r w:rsidRPr="00C96660">
        <w:rPr>
          <w:rFonts w:ascii="Arial" w:hAnsi="Arial" w:cs="Arial"/>
          <w:bCs/>
          <w:color w:val="1A2B64"/>
          <w:sz w:val="24"/>
          <w:szCs w:val="24"/>
        </w:rPr>
        <w:tab/>
        <w:t xml:space="preserve">The length of each </w:t>
      </w:r>
      <w:r>
        <w:rPr>
          <w:rFonts w:ascii="Arial" w:hAnsi="Arial" w:cs="Arial"/>
          <w:bCs/>
          <w:color w:val="1A2B64"/>
          <w:sz w:val="24"/>
          <w:szCs w:val="24"/>
        </w:rPr>
        <w:t xml:space="preserve">scenario </w:t>
      </w:r>
      <w:r w:rsidRPr="00C96660">
        <w:rPr>
          <w:rFonts w:ascii="Arial" w:hAnsi="Arial" w:cs="Arial"/>
          <w:bCs/>
          <w:color w:val="1A2B64"/>
          <w:sz w:val="24"/>
          <w:szCs w:val="24"/>
        </w:rPr>
        <w:t>will vary</w:t>
      </w:r>
      <w:r>
        <w:rPr>
          <w:rFonts w:ascii="Arial" w:hAnsi="Arial" w:cs="Arial"/>
          <w:bCs/>
          <w:color w:val="1A2B64"/>
          <w:sz w:val="24"/>
          <w:szCs w:val="24"/>
        </w:rPr>
        <w:t>, but communication between the RP and student should not exceed 15 minutes. I</w:t>
      </w:r>
      <w:r w:rsidRPr="00C96660">
        <w:rPr>
          <w:rFonts w:ascii="Arial" w:hAnsi="Arial" w:cs="Arial"/>
          <w:bCs/>
          <w:color w:val="1A2B64"/>
          <w:sz w:val="24"/>
          <w:szCs w:val="24"/>
        </w:rPr>
        <w:t xml:space="preserve">nstructors </w:t>
      </w:r>
      <w:r>
        <w:rPr>
          <w:rFonts w:ascii="Arial" w:hAnsi="Arial" w:cs="Arial"/>
          <w:bCs/>
          <w:color w:val="1A2B64"/>
          <w:sz w:val="24"/>
          <w:szCs w:val="24"/>
        </w:rPr>
        <w:t xml:space="preserve">will provide RP’s with a </w:t>
      </w:r>
      <w:r w:rsidRPr="00C96660">
        <w:rPr>
          <w:rFonts w:ascii="Arial" w:hAnsi="Arial" w:cs="Arial"/>
          <w:bCs/>
          <w:color w:val="1A2B64"/>
          <w:sz w:val="24"/>
          <w:szCs w:val="24"/>
        </w:rPr>
        <w:t>discreet visual cue</w:t>
      </w:r>
      <w:r>
        <w:rPr>
          <w:rFonts w:ascii="Arial" w:hAnsi="Arial" w:cs="Arial"/>
          <w:bCs/>
          <w:color w:val="1A2B64"/>
          <w:sz w:val="24"/>
          <w:szCs w:val="24"/>
        </w:rPr>
        <w:t xml:space="preserve"> in advance as a prompt to end the scenario. When prompted by instructors, RPs will end the scenario by saying: </w:t>
      </w:r>
    </w:p>
    <w:p w14:paraId="58476C26" w14:textId="77777777" w:rsidR="00A84FF4" w:rsidRDefault="00A84FF4" w:rsidP="00A84FF4">
      <w:pPr>
        <w:spacing w:after="0"/>
        <w:ind w:left="2160" w:hanging="720"/>
        <w:rPr>
          <w:rFonts w:ascii="Arial" w:hAnsi="Arial" w:cs="Arial"/>
          <w:bCs/>
          <w:color w:val="1A2B64"/>
          <w:sz w:val="24"/>
          <w:szCs w:val="24"/>
        </w:rPr>
      </w:pPr>
    </w:p>
    <w:p w14:paraId="470CDF65" w14:textId="77777777" w:rsidR="00A84FF4" w:rsidRPr="00E9768D" w:rsidRDefault="00A84FF4" w:rsidP="00A84FF4">
      <w:pPr>
        <w:spacing w:after="0"/>
        <w:ind w:left="2160"/>
        <w:rPr>
          <w:rFonts w:ascii="Arial" w:hAnsi="Arial" w:cs="Arial"/>
          <w:b/>
          <w:i/>
          <w:iCs/>
          <w:color w:val="1A2B64"/>
          <w:sz w:val="24"/>
          <w:szCs w:val="24"/>
        </w:rPr>
      </w:pPr>
      <w:r w:rsidRPr="00584B55">
        <w:rPr>
          <w:rFonts w:ascii="Arial" w:hAnsi="Arial" w:cs="Arial"/>
          <w:b/>
          <w:i/>
          <w:iCs/>
          <w:color w:val="1A2B64"/>
          <w:sz w:val="24"/>
          <w:szCs w:val="24"/>
        </w:rPr>
        <w:t>“</w:t>
      </w:r>
      <w:r>
        <w:rPr>
          <w:rFonts w:ascii="Arial" w:hAnsi="Arial" w:cs="Arial"/>
          <w:b/>
          <w:i/>
          <w:iCs/>
          <w:color w:val="1A2B64"/>
          <w:sz w:val="24"/>
          <w:szCs w:val="24"/>
        </w:rPr>
        <w:t xml:space="preserve">I’m really scared and need your help. Can you please take me to my house?” </w:t>
      </w:r>
    </w:p>
    <w:p w14:paraId="53E30D9E" w14:textId="77777777" w:rsidR="00A84FF4" w:rsidRPr="00C96660" w:rsidRDefault="00A84FF4" w:rsidP="00A84FF4">
      <w:pPr>
        <w:spacing w:after="0"/>
        <w:rPr>
          <w:rFonts w:ascii="Arial" w:hAnsi="Arial" w:cs="Arial"/>
          <w:bCs/>
          <w:color w:val="1A2B64"/>
          <w:sz w:val="24"/>
          <w:szCs w:val="24"/>
        </w:rPr>
      </w:pPr>
    </w:p>
    <w:p w14:paraId="488E3DC4" w14:textId="77777777" w:rsidR="00A84FF4" w:rsidRPr="00C96660" w:rsidRDefault="00A84FF4" w:rsidP="00A84FF4">
      <w:pPr>
        <w:spacing w:after="0"/>
        <w:ind w:left="1440" w:hanging="720"/>
        <w:rPr>
          <w:rFonts w:ascii="Arial" w:hAnsi="Arial" w:cs="Arial"/>
          <w:bCs/>
          <w:color w:val="1A2B64"/>
          <w:sz w:val="24"/>
          <w:szCs w:val="24"/>
        </w:rPr>
      </w:pPr>
      <w:r>
        <w:rPr>
          <w:rFonts w:ascii="Arial" w:hAnsi="Arial" w:cs="Arial"/>
          <w:bCs/>
          <w:color w:val="1A2B64"/>
          <w:sz w:val="24"/>
          <w:szCs w:val="24"/>
        </w:rPr>
        <w:t>F</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Student Instructions</w:t>
      </w:r>
      <w:r w:rsidRPr="00C96660">
        <w:rPr>
          <w:rFonts w:ascii="Arial" w:hAnsi="Arial" w:cs="Arial"/>
          <w:bCs/>
          <w:color w:val="1A2B64"/>
          <w:sz w:val="24"/>
          <w:szCs w:val="24"/>
        </w:rPr>
        <w:t>: Say the following to participating student</w:t>
      </w:r>
      <w:r>
        <w:rPr>
          <w:rFonts w:ascii="Arial" w:hAnsi="Arial" w:cs="Arial"/>
          <w:bCs/>
          <w:color w:val="1A2B64"/>
          <w:sz w:val="24"/>
          <w:szCs w:val="24"/>
        </w:rPr>
        <w:t>s</w:t>
      </w:r>
      <w:r w:rsidRPr="00C96660">
        <w:rPr>
          <w:rFonts w:ascii="Arial" w:hAnsi="Arial" w:cs="Arial"/>
          <w:bCs/>
          <w:color w:val="1A2B64"/>
          <w:sz w:val="24"/>
          <w:szCs w:val="24"/>
        </w:rPr>
        <w:t xml:space="preserve">: </w:t>
      </w:r>
    </w:p>
    <w:p w14:paraId="13E45A1A" w14:textId="77777777" w:rsidR="00A84FF4" w:rsidRPr="00C96660" w:rsidRDefault="00A84FF4" w:rsidP="00A84FF4">
      <w:pPr>
        <w:spacing w:after="0"/>
        <w:ind w:left="1440"/>
        <w:rPr>
          <w:rFonts w:ascii="Arial" w:hAnsi="Arial" w:cs="Arial"/>
          <w:bCs/>
          <w:color w:val="1A2B64"/>
          <w:sz w:val="24"/>
          <w:szCs w:val="24"/>
        </w:rPr>
      </w:pPr>
    </w:p>
    <w:p w14:paraId="4494CE1A" w14:textId="611FB7CF" w:rsidR="00A84FF4" w:rsidRDefault="00A84FF4" w:rsidP="00A84FF4">
      <w:pPr>
        <w:spacing w:after="0"/>
        <w:ind w:left="1440"/>
        <w:rPr>
          <w:rFonts w:ascii="Arial" w:hAnsi="Arial" w:cs="Arial"/>
          <w:bCs/>
          <w:color w:val="1A2B64"/>
          <w:sz w:val="24"/>
          <w:szCs w:val="24"/>
        </w:rPr>
      </w:pPr>
      <w:r w:rsidRPr="00C96660">
        <w:rPr>
          <w:rFonts w:ascii="Arial" w:hAnsi="Arial" w:cs="Arial"/>
          <w:bCs/>
          <w:color w:val="1A2B64"/>
          <w:sz w:val="24"/>
          <w:szCs w:val="24"/>
        </w:rPr>
        <w:t>“You</w:t>
      </w:r>
      <w:r>
        <w:rPr>
          <w:rFonts w:ascii="Arial" w:hAnsi="Arial" w:cs="Arial"/>
          <w:bCs/>
          <w:color w:val="1A2B64"/>
          <w:sz w:val="24"/>
          <w:szCs w:val="24"/>
        </w:rPr>
        <w:t xml:space="preserve"> have been dispatched to [LOCATION] to investigate a suspicious person [DESCRIPTION]. The person may be using drugs or mentally ill. Student #1 is the primary officer and your goal is to communicate effectively with [NAME] and convince him/her to get help if needed. Student #2 is there for back-up only.</w:t>
      </w:r>
    </w:p>
    <w:p w14:paraId="1BB38853" w14:textId="77777777" w:rsidR="00A84FF4" w:rsidRPr="00C96660" w:rsidRDefault="00A84FF4" w:rsidP="00A84FF4">
      <w:pPr>
        <w:spacing w:after="0"/>
        <w:rPr>
          <w:rFonts w:ascii="Arial" w:hAnsi="Arial" w:cs="Arial"/>
          <w:bCs/>
          <w:color w:val="1A2B64"/>
          <w:sz w:val="24"/>
          <w:szCs w:val="24"/>
        </w:rPr>
      </w:pPr>
    </w:p>
    <w:p w14:paraId="51819990" w14:textId="77777777" w:rsidR="00A84FF4" w:rsidRDefault="00A84FF4" w:rsidP="00A84FF4">
      <w:pPr>
        <w:spacing w:after="0"/>
        <w:ind w:left="1440" w:hanging="720"/>
        <w:rPr>
          <w:rFonts w:ascii="Arial" w:hAnsi="Arial" w:cs="Arial"/>
          <w:bCs/>
          <w:color w:val="1A2B64"/>
          <w:sz w:val="24"/>
          <w:szCs w:val="24"/>
        </w:rPr>
      </w:pPr>
      <w:r>
        <w:rPr>
          <w:rFonts w:ascii="Arial" w:hAnsi="Arial" w:cs="Arial"/>
          <w:bCs/>
          <w:color w:val="1A2B64"/>
          <w:sz w:val="24"/>
          <w:szCs w:val="24"/>
        </w:rPr>
        <w:t>G</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Instructor Feedback</w:t>
      </w:r>
      <w:r w:rsidRPr="00C96660">
        <w:rPr>
          <w:rFonts w:ascii="Arial" w:hAnsi="Arial" w:cs="Arial"/>
          <w:bCs/>
          <w:color w:val="1A2B64"/>
          <w:sz w:val="24"/>
          <w:szCs w:val="24"/>
        </w:rPr>
        <w:t xml:space="preserve">: Use the Communication Skills: </w:t>
      </w:r>
      <w:r>
        <w:rPr>
          <w:rFonts w:ascii="Arial" w:hAnsi="Arial" w:cs="Arial"/>
          <w:bCs/>
          <w:color w:val="1A2B64"/>
          <w:sz w:val="24"/>
          <w:szCs w:val="24"/>
        </w:rPr>
        <w:t>Persons in Crisis</w:t>
      </w:r>
      <w:r w:rsidRPr="00C96660">
        <w:rPr>
          <w:rFonts w:ascii="Arial" w:hAnsi="Arial" w:cs="Arial"/>
          <w:bCs/>
          <w:color w:val="1A2B64"/>
          <w:sz w:val="24"/>
          <w:szCs w:val="24"/>
        </w:rPr>
        <w:t xml:space="preserve"> handout to provide</w:t>
      </w:r>
      <w:r>
        <w:rPr>
          <w:rFonts w:ascii="Arial" w:hAnsi="Arial" w:cs="Arial"/>
          <w:bCs/>
          <w:color w:val="1A2B64"/>
          <w:sz w:val="24"/>
          <w:szCs w:val="24"/>
        </w:rPr>
        <w:t xml:space="preserve"> clear, relevant, and positive </w:t>
      </w:r>
      <w:r w:rsidRPr="00C96660">
        <w:rPr>
          <w:rFonts w:ascii="Arial" w:hAnsi="Arial" w:cs="Arial"/>
          <w:bCs/>
          <w:color w:val="1A2B64"/>
          <w:sz w:val="24"/>
          <w:szCs w:val="24"/>
        </w:rPr>
        <w:t>feedback</w:t>
      </w:r>
      <w:r>
        <w:rPr>
          <w:rFonts w:ascii="Arial" w:hAnsi="Arial" w:cs="Arial"/>
          <w:bCs/>
          <w:color w:val="1A2B64"/>
          <w:sz w:val="24"/>
          <w:szCs w:val="24"/>
        </w:rPr>
        <w:t xml:space="preserve"> immediately after the exercise is over. </w:t>
      </w:r>
      <w:r w:rsidRPr="005C6F0E">
        <w:rPr>
          <w:rFonts w:ascii="Arial" w:hAnsi="Arial" w:cs="Arial"/>
          <w:bCs/>
          <w:color w:val="1A2B64"/>
          <w:sz w:val="24"/>
          <w:szCs w:val="24"/>
        </w:rPr>
        <w:t xml:space="preserve">Instructors may also seek feedback from the RP to get his or her perspective on student performance. </w:t>
      </w:r>
    </w:p>
    <w:p w14:paraId="73ED191A" w14:textId="77777777" w:rsidR="00A84FF4" w:rsidRDefault="00A84FF4" w:rsidP="00A84FF4">
      <w:pPr>
        <w:spacing w:after="0"/>
        <w:ind w:left="1440" w:hanging="720"/>
        <w:rPr>
          <w:rFonts w:ascii="Arial" w:hAnsi="Arial" w:cs="Arial"/>
          <w:bCs/>
          <w:color w:val="1A2B64"/>
          <w:sz w:val="24"/>
          <w:szCs w:val="24"/>
        </w:rPr>
      </w:pPr>
    </w:p>
    <w:p w14:paraId="69E8FAF2" w14:textId="77777777" w:rsidR="00A84FF4" w:rsidRPr="00C96660" w:rsidRDefault="00A84FF4" w:rsidP="00A84FF4">
      <w:pPr>
        <w:spacing w:after="0"/>
        <w:ind w:left="1440"/>
        <w:rPr>
          <w:rFonts w:ascii="Arial" w:hAnsi="Arial" w:cs="Arial"/>
          <w:bCs/>
          <w:color w:val="1A2B64"/>
          <w:sz w:val="24"/>
          <w:szCs w:val="24"/>
        </w:rPr>
      </w:pPr>
      <w:r w:rsidRPr="00C96660">
        <w:rPr>
          <w:rFonts w:ascii="Arial" w:hAnsi="Arial" w:cs="Arial"/>
          <w:bCs/>
          <w:color w:val="1A2B64"/>
          <w:sz w:val="24"/>
          <w:szCs w:val="24"/>
        </w:rPr>
        <w:t xml:space="preserve">Questions to ask students during the feedback session include the following: </w:t>
      </w:r>
    </w:p>
    <w:p w14:paraId="29F00389" w14:textId="77777777" w:rsidR="00A84FF4" w:rsidRPr="00C96660" w:rsidRDefault="00A84FF4" w:rsidP="00A84FF4">
      <w:pPr>
        <w:spacing w:after="0"/>
        <w:rPr>
          <w:rFonts w:ascii="Arial" w:hAnsi="Arial" w:cs="Arial"/>
          <w:bCs/>
          <w:color w:val="1A2B64"/>
          <w:sz w:val="24"/>
          <w:szCs w:val="24"/>
        </w:rPr>
      </w:pPr>
    </w:p>
    <w:p w14:paraId="77C46EA4" w14:textId="77777777" w:rsidR="00A84FF4"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1</w:t>
      </w:r>
      <w:r w:rsidRPr="00C96660">
        <w:rPr>
          <w:rFonts w:ascii="Arial" w:hAnsi="Arial" w:cs="Arial"/>
          <w:bCs/>
          <w:color w:val="1A2B64"/>
          <w:sz w:val="24"/>
          <w:szCs w:val="24"/>
        </w:rPr>
        <w:t>.</w:t>
      </w:r>
      <w:r w:rsidRPr="00C96660">
        <w:rPr>
          <w:rFonts w:ascii="Arial" w:hAnsi="Arial" w:cs="Arial"/>
          <w:bCs/>
          <w:color w:val="1A2B64"/>
          <w:sz w:val="24"/>
          <w:szCs w:val="24"/>
        </w:rPr>
        <w:tab/>
        <w:t xml:space="preserve">How did you do? </w:t>
      </w:r>
    </w:p>
    <w:p w14:paraId="45D57B8B" w14:textId="77777777" w:rsidR="00A84FF4" w:rsidRDefault="00A84FF4" w:rsidP="00A84FF4">
      <w:pPr>
        <w:spacing w:after="0"/>
        <w:ind w:left="2160" w:hanging="720"/>
        <w:rPr>
          <w:rFonts w:ascii="Arial" w:hAnsi="Arial" w:cs="Arial"/>
          <w:bCs/>
          <w:color w:val="1A2B64"/>
          <w:sz w:val="24"/>
          <w:szCs w:val="24"/>
        </w:rPr>
      </w:pPr>
    </w:p>
    <w:p w14:paraId="29F167FA" w14:textId="77777777" w:rsidR="00A84FF4"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2.</w:t>
      </w:r>
      <w:r>
        <w:rPr>
          <w:rFonts w:ascii="Arial" w:hAnsi="Arial" w:cs="Arial"/>
          <w:bCs/>
          <w:color w:val="1A2B64"/>
          <w:sz w:val="24"/>
          <w:szCs w:val="24"/>
        </w:rPr>
        <w:tab/>
        <w:t>How would you rate yourself on (handout items)?</w:t>
      </w:r>
      <w:r w:rsidRPr="00C96660">
        <w:rPr>
          <w:rFonts w:ascii="Arial" w:hAnsi="Arial" w:cs="Arial"/>
          <w:bCs/>
          <w:color w:val="1A2B64"/>
          <w:sz w:val="24"/>
          <w:szCs w:val="24"/>
        </w:rPr>
        <w:t xml:space="preserve"> </w:t>
      </w:r>
    </w:p>
    <w:p w14:paraId="2D2EAB8D" w14:textId="77777777" w:rsidR="00A84FF4" w:rsidRPr="00C96660" w:rsidRDefault="00A84FF4" w:rsidP="00A84FF4">
      <w:pPr>
        <w:spacing w:after="0"/>
        <w:ind w:left="2160"/>
        <w:rPr>
          <w:rFonts w:ascii="Arial" w:hAnsi="Arial" w:cs="Arial"/>
          <w:bCs/>
          <w:color w:val="1A2B64"/>
          <w:sz w:val="24"/>
          <w:szCs w:val="24"/>
        </w:rPr>
      </w:pPr>
    </w:p>
    <w:p w14:paraId="72780FDE" w14:textId="77777777" w:rsidR="00A84FF4" w:rsidRPr="00C96660" w:rsidRDefault="00A84FF4" w:rsidP="00A84FF4">
      <w:pPr>
        <w:spacing w:after="0"/>
        <w:ind w:left="2160" w:hanging="720"/>
        <w:rPr>
          <w:rFonts w:ascii="Arial" w:hAnsi="Arial" w:cs="Arial"/>
          <w:bCs/>
          <w:color w:val="1A2B64"/>
          <w:sz w:val="24"/>
          <w:szCs w:val="24"/>
        </w:rPr>
      </w:pPr>
      <w:r>
        <w:rPr>
          <w:rFonts w:ascii="Arial" w:hAnsi="Arial" w:cs="Arial"/>
          <w:bCs/>
          <w:color w:val="1A2B64"/>
          <w:sz w:val="24"/>
          <w:szCs w:val="24"/>
        </w:rPr>
        <w:t>3</w:t>
      </w:r>
      <w:r w:rsidRPr="00C96660">
        <w:rPr>
          <w:rFonts w:ascii="Arial" w:hAnsi="Arial" w:cs="Arial"/>
          <w:bCs/>
          <w:color w:val="1A2B64"/>
          <w:sz w:val="24"/>
          <w:szCs w:val="24"/>
        </w:rPr>
        <w:t>.</w:t>
      </w:r>
      <w:r w:rsidRPr="00C96660">
        <w:rPr>
          <w:rFonts w:ascii="Arial" w:hAnsi="Arial" w:cs="Arial"/>
          <w:bCs/>
          <w:color w:val="1A2B64"/>
          <w:sz w:val="24"/>
          <w:szCs w:val="24"/>
        </w:rPr>
        <w:tab/>
        <w:t xml:space="preserve">Would you do anything differently next time? </w:t>
      </w:r>
      <w:r>
        <w:rPr>
          <w:rFonts w:ascii="Arial" w:hAnsi="Arial" w:cs="Arial"/>
          <w:bCs/>
          <w:color w:val="1A2B64"/>
          <w:sz w:val="24"/>
          <w:szCs w:val="24"/>
        </w:rPr>
        <w:t xml:space="preserve">If yes, what? </w:t>
      </w:r>
      <w:r w:rsidRPr="00C96660">
        <w:rPr>
          <w:rFonts w:ascii="Arial" w:hAnsi="Arial" w:cs="Arial"/>
          <w:bCs/>
          <w:color w:val="1A2B64"/>
          <w:sz w:val="24"/>
          <w:szCs w:val="24"/>
        </w:rPr>
        <w:t xml:space="preserve"> </w:t>
      </w:r>
    </w:p>
    <w:p w14:paraId="0305BB14" w14:textId="77777777" w:rsidR="00A84FF4" w:rsidRDefault="00A84FF4" w:rsidP="00A84FF4">
      <w:pPr>
        <w:spacing w:after="0"/>
        <w:rPr>
          <w:rFonts w:ascii="Arial" w:hAnsi="Arial" w:cs="Arial"/>
          <w:b/>
          <w:color w:val="1A2B64"/>
          <w:sz w:val="24"/>
          <w:szCs w:val="24"/>
        </w:rPr>
      </w:pPr>
    </w:p>
    <w:p w14:paraId="6447633E" w14:textId="18DB78E9" w:rsidR="00A84FF4" w:rsidRDefault="00A84FF4" w:rsidP="00A84FF4">
      <w:pPr>
        <w:spacing w:after="0"/>
        <w:ind w:left="1440" w:hanging="720"/>
        <w:rPr>
          <w:rFonts w:ascii="Arial" w:hAnsi="Arial" w:cs="Arial"/>
          <w:bCs/>
          <w:color w:val="1A2B64"/>
          <w:sz w:val="24"/>
          <w:szCs w:val="24"/>
        </w:rPr>
      </w:pPr>
      <w:r>
        <w:rPr>
          <w:rFonts w:ascii="Arial" w:hAnsi="Arial" w:cs="Arial"/>
          <w:bCs/>
          <w:color w:val="1A2B64"/>
          <w:sz w:val="24"/>
          <w:szCs w:val="24"/>
        </w:rPr>
        <w:t>H</w:t>
      </w:r>
      <w:r w:rsidRPr="00714528">
        <w:rPr>
          <w:rFonts w:ascii="Arial" w:hAnsi="Arial" w:cs="Arial"/>
          <w:bCs/>
          <w:color w:val="1A2B64"/>
          <w:sz w:val="24"/>
          <w:szCs w:val="24"/>
        </w:rPr>
        <w:t>.</w:t>
      </w:r>
      <w:r w:rsidRPr="00714528">
        <w:rPr>
          <w:rFonts w:ascii="Arial" w:hAnsi="Arial" w:cs="Arial"/>
          <w:bCs/>
          <w:color w:val="1A2B64"/>
          <w:sz w:val="24"/>
          <w:szCs w:val="24"/>
        </w:rPr>
        <w:tab/>
        <w:t>Reverse student roles and readminister exercise</w:t>
      </w:r>
      <w:r>
        <w:rPr>
          <w:rFonts w:ascii="Arial" w:hAnsi="Arial" w:cs="Arial"/>
          <w:bCs/>
          <w:color w:val="1A2B64"/>
          <w:sz w:val="24"/>
          <w:szCs w:val="24"/>
        </w:rPr>
        <w:t xml:space="preserve"> or select two more students to participate</w:t>
      </w:r>
      <w:r w:rsidRPr="00714528">
        <w:rPr>
          <w:rFonts w:ascii="Arial" w:hAnsi="Arial" w:cs="Arial"/>
          <w:bCs/>
          <w:color w:val="1A2B64"/>
          <w:sz w:val="24"/>
          <w:szCs w:val="24"/>
        </w:rPr>
        <w:t xml:space="preserve">. </w:t>
      </w:r>
    </w:p>
    <w:p w14:paraId="003B5C2B" w14:textId="77777777" w:rsidR="00A84FF4" w:rsidRPr="00B86510" w:rsidRDefault="00A84FF4" w:rsidP="00B86510">
      <w:pPr>
        <w:pStyle w:val="BodyText"/>
        <w:spacing w:line="276" w:lineRule="auto"/>
        <w:ind w:left="1440" w:firstLine="0"/>
        <w:rPr>
          <w:rFonts w:ascii="Arial" w:hAnsi="Arial" w:cs="Arial"/>
          <w:b/>
          <w:color w:val="1A2B64"/>
        </w:rPr>
      </w:pPr>
    </w:p>
    <w:p w14:paraId="57F3767C" w14:textId="36BA4E06" w:rsidR="00A84FF4" w:rsidRDefault="004C1BFC">
      <w:pPr>
        <w:rPr>
          <w:rFonts w:ascii="Arial" w:hAnsi="Arial" w:cs="Arial"/>
          <w:b/>
          <w:color w:val="1A2B64"/>
          <w:sz w:val="24"/>
          <w:szCs w:val="24"/>
        </w:rPr>
      </w:pPr>
      <w:r>
        <w:rPr>
          <w:rFonts w:ascii="Arial" w:hAnsi="Arial" w:cs="Arial"/>
          <w:b/>
          <w:color w:val="1A2B64"/>
          <w:sz w:val="24"/>
          <w:szCs w:val="24"/>
        </w:rPr>
        <w:br w:type="page"/>
      </w:r>
    </w:p>
    <w:p w14:paraId="6B00D0DB" w14:textId="121409F9" w:rsidR="00925C22" w:rsidRDefault="00925C22" w:rsidP="00B86510">
      <w:pPr>
        <w:spacing w:after="0"/>
        <w:jc w:val="center"/>
        <w:rPr>
          <w:rFonts w:ascii="Arial" w:hAnsi="Arial" w:cs="Arial"/>
          <w:b/>
          <w:color w:val="1A2B64"/>
          <w:sz w:val="24"/>
          <w:szCs w:val="24"/>
        </w:rPr>
      </w:pPr>
      <w:r w:rsidRPr="00D27680">
        <w:rPr>
          <w:rFonts w:ascii="Arial" w:hAnsi="Arial" w:cs="Arial"/>
          <w:b/>
          <w:color w:val="1A2B64"/>
          <w:sz w:val="24"/>
          <w:szCs w:val="24"/>
        </w:rPr>
        <w:lastRenderedPageBreak/>
        <w:t>Notes</w:t>
      </w:r>
    </w:p>
    <w:p w14:paraId="23FD0774" w14:textId="77777777" w:rsidR="004C1BFC" w:rsidRDefault="004C1BFC" w:rsidP="00B86510">
      <w:pPr>
        <w:spacing w:after="0"/>
        <w:jc w:val="center"/>
        <w:rPr>
          <w:rFonts w:ascii="Arial" w:hAnsi="Arial" w:cs="Arial"/>
          <w:b/>
          <w:sz w:val="24"/>
          <w:szCs w:val="24"/>
        </w:rPr>
      </w:pPr>
    </w:p>
    <w:sectPr w:rsidR="004C1BFC" w:rsidSect="00B940C0">
      <w:headerReference w:type="default" r:id="rId20"/>
      <w:footerReference w:type="default" r:id="rId21"/>
      <w:endnotePr>
        <w:numFmt w:val="decimal"/>
      </w:endnotePr>
      <w:type w:val="continuous"/>
      <w:pgSz w:w="12240" w:h="15840"/>
      <w:pgMar w:top="907" w:right="1440" w:bottom="720" w:left="1800" w:header="867" w:footer="6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9737C" w14:textId="77777777" w:rsidR="002264E1" w:rsidRPr="00CB21BC" w:rsidRDefault="002264E1" w:rsidP="00CB21BC">
      <w:pPr>
        <w:pStyle w:val="Footer"/>
      </w:pPr>
    </w:p>
  </w:endnote>
  <w:endnote w:type="continuationSeparator" w:id="0">
    <w:p w14:paraId="237C14E7" w14:textId="77777777" w:rsidR="002264E1" w:rsidRDefault="002264E1" w:rsidP="001755D5">
      <w:pPr>
        <w:spacing w:after="0" w:line="240" w:lineRule="auto"/>
      </w:pPr>
    </w:p>
  </w:endnote>
  <w:endnote w:id="1">
    <w:p w14:paraId="69D84B7F" w14:textId="2830AD1B" w:rsidR="00D1491C" w:rsidRPr="00B86510" w:rsidRDefault="00D1491C" w:rsidP="002906B7">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2906B7" w:rsidRPr="00B86510">
        <w:rPr>
          <w:rFonts w:ascii="Arial" w:hAnsi="Arial" w:cs="Arial"/>
          <w:color w:val="1A2B64"/>
          <w:sz w:val="24"/>
          <w:szCs w:val="24"/>
        </w:rPr>
        <w:t>“Training the 21</w:t>
      </w:r>
      <w:r w:rsidR="002906B7" w:rsidRPr="00B86510">
        <w:rPr>
          <w:rFonts w:ascii="Arial" w:hAnsi="Arial" w:cs="Arial"/>
          <w:color w:val="1A2B64"/>
          <w:sz w:val="24"/>
          <w:szCs w:val="24"/>
          <w:vertAlign w:val="superscript"/>
        </w:rPr>
        <w:t>st</w:t>
      </w:r>
      <w:r w:rsidR="002906B7" w:rsidRPr="00B86510">
        <w:rPr>
          <w:rFonts w:ascii="Arial" w:hAnsi="Arial" w:cs="Arial"/>
          <w:color w:val="1A2B64"/>
          <w:sz w:val="24"/>
          <w:szCs w:val="24"/>
        </w:rPr>
        <w:t xml:space="preserve"> Century Police Officer</w:t>
      </w:r>
      <w:r w:rsidR="008D3C24">
        <w:rPr>
          <w:rFonts w:ascii="Arial" w:hAnsi="Arial" w:cs="Arial"/>
          <w:color w:val="1A2B64"/>
          <w:sz w:val="24"/>
          <w:szCs w:val="24"/>
        </w:rPr>
        <w:t>,</w:t>
      </w:r>
      <w:r w:rsidR="002906B7" w:rsidRPr="00B86510">
        <w:rPr>
          <w:rFonts w:ascii="Arial" w:hAnsi="Arial" w:cs="Arial"/>
          <w:color w:val="1A2B64"/>
          <w:sz w:val="24"/>
          <w:szCs w:val="24"/>
        </w:rPr>
        <w:t>” Chapter 5: Developing Police Expertise</w:t>
      </w:r>
      <w:r w:rsidR="008D3C24">
        <w:rPr>
          <w:rFonts w:ascii="Arial" w:hAnsi="Arial" w:cs="Arial"/>
          <w:color w:val="1A2B64"/>
          <w:sz w:val="24"/>
          <w:szCs w:val="24"/>
        </w:rPr>
        <w:t>,</w:t>
      </w:r>
      <w:r w:rsidR="002906B7" w:rsidRPr="00B86510">
        <w:rPr>
          <w:rFonts w:ascii="Arial" w:hAnsi="Arial" w:cs="Arial"/>
          <w:color w:val="1A2B64"/>
          <w:sz w:val="24"/>
          <w:szCs w:val="24"/>
        </w:rPr>
        <w:t xml:space="preserve"> Rand Corporation</w:t>
      </w:r>
      <w:r w:rsidR="008D3C24">
        <w:rPr>
          <w:rFonts w:ascii="Arial" w:hAnsi="Arial" w:cs="Arial"/>
          <w:color w:val="1A2B64"/>
          <w:sz w:val="24"/>
          <w:szCs w:val="24"/>
        </w:rPr>
        <w:t>,</w:t>
      </w:r>
      <w:r w:rsidR="002906B7" w:rsidRPr="00B86510">
        <w:rPr>
          <w:rFonts w:ascii="Arial" w:hAnsi="Arial" w:cs="Arial"/>
          <w:color w:val="1A2B64"/>
          <w:sz w:val="24"/>
          <w:szCs w:val="24"/>
        </w:rPr>
        <w:t xml:space="preserve"> Santa Monica, CA</w:t>
      </w:r>
      <w:r w:rsidR="008D3C24">
        <w:rPr>
          <w:rFonts w:ascii="Arial" w:hAnsi="Arial" w:cs="Arial"/>
          <w:color w:val="1A2B64"/>
          <w:sz w:val="24"/>
          <w:szCs w:val="24"/>
        </w:rPr>
        <w:t>,</w:t>
      </w:r>
      <w:r w:rsidR="002906B7" w:rsidRPr="00B86510">
        <w:rPr>
          <w:rFonts w:ascii="Arial" w:hAnsi="Arial" w:cs="Arial"/>
          <w:color w:val="1A2B64"/>
          <w:sz w:val="24"/>
          <w:szCs w:val="24"/>
        </w:rPr>
        <w:t xml:space="preserve"> </w:t>
      </w:r>
      <w:r w:rsidR="008D3C24">
        <w:rPr>
          <w:rFonts w:ascii="Arial" w:hAnsi="Arial" w:cs="Arial"/>
          <w:color w:val="1A2B64"/>
          <w:sz w:val="24"/>
          <w:szCs w:val="24"/>
        </w:rPr>
        <w:t>a</w:t>
      </w:r>
      <w:r w:rsidR="002906B7" w:rsidRPr="00B86510">
        <w:rPr>
          <w:rFonts w:ascii="Arial" w:hAnsi="Arial" w:cs="Arial"/>
          <w:color w:val="1A2B64"/>
          <w:sz w:val="24"/>
          <w:szCs w:val="24"/>
        </w:rPr>
        <w:t>ccessed April 2021 https://www.rand.org/content/dam/rand/pubs/monograph_reports/MR1745/MR1745.ch5.pdf.</w:t>
      </w:r>
      <w:r w:rsidRPr="00B86510">
        <w:rPr>
          <w:rFonts w:ascii="Arial" w:hAnsi="Arial" w:cs="Arial"/>
          <w:color w:val="1A2B64"/>
          <w:sz w:val="24"/>
          <w:szCs w:val="24"/>
        </w:rPr>
        <w:t xml:space="preserve">, 120. </w:t>
      </w:r>
    </w:p>
    <w:p w14:paraId="29D544CB" w14:textId="77777777" w:rsidR="00D1491C" w:rsidRPr="00B86510" w:rsidRDefault="00D1491C" w:rsidP="00B86510">
      <w:pPr>
        <w:pStyle w:val="EndnoteText"/>
        <w:spacing w:line="276" w:lineRule="auto"/>
        <w:ind w:firstLine="720"/>
        <w:rPr>
          <w:rFonts w:ascii="Arial" w:hAnsi="Arial" w:cs="Arial"/>
          <w:color w:val="1A2B64"/>
          <w:sz w:val="24"/>
          <w:szCs w:val="24"/>
        </w:rPr>
      </w:pPr>
    </w:p>
  </w:endnote>
  <w:endnote w:id="2">
    <w:p w14:paraId="3D24515C" w14:textId="3EDFA98D" w:rsidR="00106483" w:rsidRPr="00B86510" w:rsidRDefault="00106483" w:rsidP="002906B7">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2906B7" w:rsidRPr="00B86510">
        <w:rPr>
          <w:rFonts w:ascii="Arial" w:hAnsi="Arial" w:cs="Arial"/>
          <w:color w:val="1A2B64"/>
          <w:sz w:val="24"/>
          <w:szCs w:val="24"/>
        </w:rPr>
        <w:t>“Responding to Persons Experiencing a Mental Health Crisis</w:t>
      </w:r>
      <w:r w:rsidR="002906B7">
        <w:rPr>
          <w:rFonts w:ascii="Arial" w:hAnsi="Arial" w:cs="Arial"/>
          <w:color w:val="1A2B64"/>
          <w:sz w:val="24"/>
          <w:szCs w:val="24"/>
        </w:rPr>
        <w:t xml:space="preserve">” </w:t>
      </w:r>
      <w:r w:rsidR="008D3C24">
        <w:rPr>
          <w:rFonts w:ascii="Arial" w:hAnsi="Arial" w:cs="Arial"/>
          <w:color w:val="1A2B64"/>
          <w:sz w:val="24"/>
          <w:szCs w:val="24"/>
        </w:rPr>
        <w:t>(</w:t>
      </w:r>
      <w:r w:rsidR="002906B7">
        <w:rPr>
          <w:rFonts w:ascii="Arial" w:hAnsi="Arial" w:cs="Arial"/>
          <w:color w:val="1A2B64"/>
          <w:sz w:val="24"/>
          <w:szCs w:val="24"/>
        </w:rPr>
        <w:t>I</w:t>
      </w:r>
      <w:r w:rsidR="002906B7" w:rsidRPr="00B86510">
        <w:rPr>
          <w:rFonts w:ascii="Arial" w:hAnsi="Arial" w:cs="Arial"/>
          <w:color w:val="1A2B64"/>
          <w:sz w:val="24"/>
          <w:szCs w:val="24"/>
        </w:rPr>
        <w:t>nternational Association of Chiefs of Police</w:t>
      </w:r>
      <w:r w:rsidR="002906B7">
        <w:rPr>
          <w:rFonts w:ascii="Arial" w:hAnsi="Arial" w:cs="Arial"/>
          <w:color w:val="1A2B64"/>
          <w:sz w:val="24"/>
          <w:szCs w:val="24"/>
        </w:rPr>
        <w:t xml:space="preserve">, updated </w:t>
      </w:r>
      <w:r w:rsidR="002906B7" w:rsidRPr="00B86510">
        <w:rPr>
          <w:rFonts w:ascii="Arial" w:hAnsi="Arial" w:cs="Arial"/>
          <w:color w:val="1A2B64"/>
          <w:sz w:val="24"/>
          <w:szCs w:val="24"/>
        </w:rPr>
        <w:t>August 2018</w:t>
      </w:r>
      <w:r w:rsidR="008D3C24">
        <w:rPr>
          <w:rFonts w:ascii="Arial" w:hAnsi="Arial" w:cs="Arial"/>
          <w:color w:val="1A2B64"/>
          <w:sz w:val="24"/>
          <w:szCs w:val="24"/>
        </w:rPr>
        <w:t>)</w:t>
      </w:r>
      <w:r w:rsidRPr="00B86510">
        <w:rPr>
          <w:rFonts w:ascii="Arial" w:hAnsi="Arial" w:cs="Arial"/>
          <w:color w:val="1A2B64"/>
          <w:sz w:val="24"/>
          <w:szCs w:val="24"/>
        </w:rPr>
        <w:t xml:space="preserve">, 1. </w:t>
      </w:r>
    </w:p>
    <w:p w14:paraId="35520C37" w14:textId="77777777" w:rsidR="00106483" w:rsidRPr="00B86510" w:rsidRDefault="00106483" w:rsidP="00B86510">
      <w:pPr>
        <w:pStyle w:val="EndnoteText"/>
        <w:spacing w:line="276" w:lineRule="auto"/>
        <w:ind w:firstLine="720"/>
        <w:rPr>
          <w:rFonts w:ascii="Arial" w:hAnsi="Arial" w:cs="Arial"/>
          <w:color w:val="1A2B64"/>
          <w:sz w:val="24"/>
          <w:szCs w:val="24"/>
        </w:rPr>
      </w:pPr>
    </w:p>
  </w:endnote>
  <w:endnote w:id="3">
    <w:p w14:paraId="0C0CE68B" w14:textId="5772056D" w:rsidR="00106483" w:rsidRPr="00B86510" w:rsidRDefault="00106483"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2906B7">
        <w:rPr>
          <w:rFonts w:ascii="Arial" w:hAnsi="Arial" w:cs="Arial"/>
          <w:color w:val="1A2B64"/>
          <w:sz w:val="24"/>
          <w:szCs w:val="24"/>
        </w:rPr>
        <w:t>Ibid.</w:t>
      </w:r>
    </w:p>
    <w:p w14:paraId="65F5222F" w14:textId="77777777" w:rsidR="00106483" w:rsidRPr="00B86510" w:rsidRDefault="00106483" w:rsidP="00B86510">
      <w:pPr>
        <w:pStyle w:val="EndnoteText"/>
        <w:spacing w:line="276" w:lineRule="auto"/>
        <w:ind w:firstLine="720"/>
        <w:rPr>
          <w:rFonts w:ascii="Arial" w:hAnsi="Arial" w:cs="Arial"/>
          <w:color w:val="1A2B64"/>
          <w:sz w:val="24"/>
          <w:szCs w:val="24"/>
        </w:rPr>
      </w:pPr>
    </w:p>
  </w:endnote>
  <w:endnote w:id="4">
    <w:p w14:paraId="27641C1D" w14:textId="41F8E2AE" w:rsidR="000B166C" w:rsidRPr="00B86510" w:rsidRDefault="000B166C"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2906B7">
        <w:rPr>
          <w:rFonts w:ascii="Arial" w:hAnsi="Arial" w:cs="Arial"/>
          <w:color w:val="1A2B64"/>
          <w:sz w:val="24"/>
          <w:szCs w:val="24"/>
        </w:rPr>
        <w:t>Ibid.</w:t>
      </w:r>
    </w:p>
    <w:p w14:paraId="46975C0D" w14:textId="77777777" w:rsidR="000B166C" w:rsidRPr="00B86510" w:rsidRDefault="000B166C" w:rsidP="00B86510">
      <w:pPr>
        <w:pStyle w:val="EndnoteText"/>
        <w:spacing w:line="276" w:lineRule="auto"/>
        <w:ind w:firstLine="720"/>
        <w:rPr>
          <w:rFonts w:ascii="Arial" w:hAnsi="Arial" w:cs="Arial"/>
          <w:color w:val="1A2B64"/>
          <w:sz w:val="24"/>
          <w:szCs w:val="24"/>
        </w:rPr>
      </w:pPr>
    </w:p>
  </w:endnote>
  <w:endnote w:id="5">
    <w:p w14:paraId="5D7039EC" w14:textId="73C25290" w:rsidR="002906B7" w:rsidRPr="00B86510" w:rsidRDefault="003212C4" w:rsidP="002906B7">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2906B7" w:rsidRPr="00B86510">
        <w:rPr>
          <w:rFonts w:ascii="Arial" w:hAnsi="Arial" w:cs="Arial"/>
          <w:color w:val="1A2B64"/>
          <w:sz w:val="24"/>
          <w:szCs w:val="24"/>
        </w:rPr>
        <w:t>“Mental Health Conditions</w:t>
      </w:r>
      <w:r w:rsidR="004C1377">
        <w:rPr>
          <w:rFonts w:ascii="Arial" w:hAnsi="Arial" w:cs="Arial"/>
          <w:color w:val="1A2B64"/>
          <w:sz w:val="24"/>
          <w:szCs w:val="24"/>
        </w:rPr>
        <w:t>,</w:t>
      </w:r>
      <w:r w:rsidR="002906B7" w:rsidRPr="00B86510">
        <w:rPr>
          <w:rFonts w:ascii="Arial" w:hAnsi="Arial" w:cs="Arial"/>
          <w:color w:val="1A2B64"/>
          <w:sz w:val="24"/>
          <w:szCs w:val="24"/>
        </w:rPr>
        <w:t>”</w:t>
      </w:r>
      <w:r w:rsidR="002906B7">
        <w:rPr>
          <w:rFonts w:ascii="Arial" w:hAnsi="Arial" w:cs="Arial"/>
          <w:color w:val="1A2B64"/>
          <w:sz w:val="24"/>
          <w:szCs w:val="24"/>
        </w:rPr>
        <w:t xml:space="preserve"> </w:t>
      </w:r>
      <w:r w:rsidR="002906B7" w:rsidRPr="00B86510">
        <w:rPr>
          <w:rFonts w:ascii="Arial" w:hAnsi="Arial" w:cs="Arial"/>
          <w:color w:val="1A2B64"/>
          <w:sz w:val="24"/>
          <w:szCs w:val="24"/>
        </w:rPr>
        <w:t>National</w:t>
      </w:r>
      <w:r w:rsidR="002906B7">
        <w:rPr>
          <w:rFonts w:ascii="Arial" w:hAnsi="Arial" w:cs="Arial"/>
          <w:color w:val="1A2B64"/>
          <w:sz w:val="24"/>
          <w:szCs w:val="24"/>
        </w:rPr>
        <w:t xml:space="preserve"> </w:t>
      </w:r>
      <w:r w:rsidR="002906B7" w:rsidRPr="00B86510">
        <w:rPr>
          <w:rFonts w:ascii="Arial" w:hAnsi="Arial" w:cs="Arial"/>
          <w:color w:val="1A2B64"/>
          <w:sz w:val="24"/>
          <w:szCs w:val="24"/>
        </w:rPr>
        <w:t>Alliance on Mental Health</w:t>
      </w:r>
      <w:r w:rsidR="004C1377">
        <w:rPr>
          <w:rFonts w:ascii="Arial" w:hAnsi="Arial" w:cs="Arial"/>
          <w:color w:val="1A2B64"/>
          <w:sz w:val="24"/>
          <w:szCs w:val="24"/>
        </w:rPr>
        <w:t>,</w:t>
      </w:r>
      <w:r w:rsidR="002906B7" w:rsidRPr="00B86510">
        <w:rPr>
          <w:rFonts w:ascii="Arial" w:hAnsi="Arial" w:cs="Arial"/>
          <w:color w:val="1A2B64"/>
          <w:sz w:val="24"/>
          <w:szCs w:val="24"/>
        </w:rPr>
        <w:t xml:space="preserve"> </w:t>
      </w:r>
      <w:r w:rsidR="004C1377">
        <w:rPr>
          <w:rFonts w:ascii="Arial" w:hAnsi="Arial" w:cs="Arial"/>
          <w:color w:val="1A2B64"/>
          <w:sz w:val="24"/>
          <w:szCs w:val="24"/>
        </w:rPr>
        <w:t>a</w:t>
      </w:r>
      <w:r w:rsidR="002906B7" w:rsidRPr="00B86510">
        <w:rPr>
          <w:rFonts w:ascii="Arial" w:hAnsi="Arial" w:cs="Arial"/>
          <w:color w:val="1A2B64"/>
          <w:sz w:val="24"/>
          <w:szCs w:val="24"/>
        </w:rPr>
        <w:t xml:space="preserve">ccessed April 2021 </w:t>
      </w:r>
      <w:r w:rsidR="002906B7" w:rsidRPr="00C44E9C">
        <w:rPr>
          <w:rFonts w:ascii="Arial" w:hAnsi="Arial" w:cs="Arial"/>
          <w:color w:val="1A2B64"/>
          <w:sz w:val="24"/>
          <w:szCs w:val="24"/>
        </w:rPr>
        <w:t>https://nami.org/About-Mental-Illness/Mental-Health-Conditions</w:t>
      </w:r>
      <w:r w:rsidR="002906B7" w:rsidRPr="00B86510">
        <w:rPr>
          <w:rFonts w:ascii="Arial" w:hAnsi="Arial" w:cs="Arial"/>
          <w:color w:val="1A2B64"/>
          <w:sz w:val="24"/>
          <w:szCs w:val="24"/>
        </w:rPr>
        <w:t>.</w:t>
      </w:r>
    </w:p>
    <w:p w14:paraId="12E323EE" w14:textId="77777777" w:rsidR="003212C4" w:rsidRPr="00B86510" w:rsidRDefault="003212C4" w:rsidP="00B86510">
      <w:pPr>
        <w:pStyle w:val="EndnoteText"/>
        <w:spacing w:line="276" w:lineRule="auto"/>
        <w:ind w:firstLine="720"/>
        <w:rPr>
          <w:rFonts w:ascii="Arial" w:hAnsi="Arial" w:cs="Arial"/>
          <w:color w:val="1A2B64"/>
          <w:sz w:val="24"/>
          <w:szCs w:val="24"/>
        </w:rPr>
      </w:pPr>
    </w:p>
  </w:endnote>
  <w:endnote w:id="6">
    <w:p w14:paraId="2EE61517" w14:textId="5436CABD" w:rsidR="003212C4" w:rsidRPr="00B86510" w:rsidRDefault="003212C4"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“Responding to Persons Experiencing a Mental Health Crisis,” 1. </w:t>
      </w:r>
    </w:p>
    <w:p w14:paraId="4BC3CC9A" w14:textId="77777777" w:rsidR="003212C4" w:rsidRPr="00B86510" w:rsidRDefault="003212C4" w:rsidP="00B86510">
      <w:pPr>
        <w:pStyle w:val="EndnoteText"/>
        <w:spacing w:line="276" w:lineRule="auto"/>
        <w:ind w:firstLine="720"/>
        <w:rPr>
          <w:rFonts w:ascii="Arial" w:hAnsi="Arial" w:cs="Arial"/>
          <w:color w:val="1A2B64"/>
          <w:sz w:val="24"/>
          <w:szCs w:val="24"/>
        </w:rPr>
      </w:pPr>
    </w:p>
  </w:endnote>
  <w:endnote w:id="7">
    <w:p w14:paraId="62295ABA" w14:textId="6F0EF6F7" w:rsidR="002906B7" w:rsidRPr="00B86510" w:rsidRDefault="003212C4" w:rsidP="002906B7">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2906B7" w:rsidRPr="00B86510">
        <w:rPr>
          <w:rFonts w:ascii="Arial" w:hAnsi="Arial" w:cs="Arial"/>
          <w:color w:val="1A2B64"/>
          <w:sz w:val="24"/>
          <w:szCs w:val="24"/>
        </w:rPr>
        <w:t xml:space="preserve">“Mental Health </w:t>
      </w:r>
      <w:r w:rsidR="002906B7">
        <w:rPr>
          <w:rFonts w:ascii="Arial" w:hAnsi="Arial" w:cs="Arial"/>
          <w:color w:val="1A2B64"/>
          <w:sz w:val="24"/>
          <w:szCs w:val="24"/>
        </w:rPr>
        <w:t>b</w:t>
      </w:r>
      <w:r w:rsidR="002906B7" w:rsidRPr="00B86510">
        <w:rPr>
          <w:rFonts w:ascii="Arial" w:hAnsi="Arial" w:cs="Arial"/>
          <w:color w:val="1A2B64"/>
          <w:sz w:val="24"/>
          <w:szCs w:val="24"/>
        </w:rPr>
        <w:t>y the Numbers</w:t>
      </w:r>
      <w:r w:rsidR="004C1377">
        <w:rPr>
          <w:rFonts w:ascii="Arial" w:hAnsi="Arial" w:cs="Arial"/>
          <w:color w:val="1A2B64"/>
          <w:sz w:val="24"/>
          <w:szCs w:val="24"/>
        </w:rPr>
        <w:t>,</w:t>
      </w:r>
      <w:r w:rsidR="002906B7" w:rsidRPr="00B86510">
        <w:rPr>
          <w:rFonts w:ascii="Arial" w:hAnsi="Arial" w:cs="Arial"/>
          <w:color w:val="1A2B64"/>
          <w:sz w:val="24"/>
          <w:szCs w:val="24"/>
        </w:rPr>
        <w:t>”</w:t>
      </w:r>
      <w:r w:rsidR="002906B7">
        <w:rPr>
          <w:rFonts w:ascii="Arial" w:hAnsi="Arial" w:cs="Arial"/>
          <w:color w:val="1A2B64"/>
          <w:sz w:val="24"/>
          <w:szCs w:val="24"/>
        </w:rPr>
        <w:t xml:space="preserve"> </w:t>
      </w:r>
      <w:r w:rsidR="002906B7" w:rsidRPr="00B86510">
        <w:rPr>
          <w:rFonts w:ascii="Arial" w:hAnsi="Arial" w:cs="Arial"/>
          <w:color w:val="1A2B64"/>
          <w:sz w:val="24"/>
          <w:szCs w:val="24"/>
        </w:rPr>
        <w:t>National</w:t>
      </w:r>
      <w:r w:rsidR="002906B7">
        <w:rPr>
          <w:rFonts w:ascii="Arial" w:hAnsi="Arial" w:cs="Arial"/>
          <w:color w:val="1A2B64"/>
          <w:sz w:val="24"/>
          <w:szCs w:val="24"/>
        </w:rPr>
        <w:t xml:space="preserve"> </w:t>
      </w:r>
      <w:r w:rsidR="002906B7" w:rsidRPr="00B86510">
        <w:rPr>
          <w:rFonts w:ascii="Arial" w:hAnsi="Arial" w:cs="Arial"/>
          <w:color w:val="1A2B64"/>
          <w:sz w:val="24"/>
          <w:szCs w:val="24"/>
        </w:rPr>
        <w:t>Alliance on Mental Health</w:t>
      </w:r>
      <w:r w:rsidR="004C1377">
        <w:rPr>
          <w:rFonts w:ascii="Arial" w:hAnsi="Arial" w:cs="Arial"/>
          <w:color w:val="1A2B64"/>
          <w:sz w:val="24"/>
          <w:szCs w:val="24"/>
        </w:rPr>
        <w:t>,</w:t>
      </w:r>
      <w:r w:rsidR="002906B7" w:rsidRPr="00B86510">
        <w:rPr>
          <w:rFonts w:ascii="Arial" w:hAnsi="Arial" w:cs="Arial"/>
          <w:color w:val="1A2B64"/>
          <w:sz w:val="24"/>
          <w:szCs w:val="24"/>
        </w:rPr>
        <w:t xml:space="preserve"> </w:t>
      </w:r>
      <w:r w:rsidR="004C1377">
        <w:rPr>
          <w:rFonts w:ascii="Arial" w:hAnsi="Arial" w:cs="Arial"/>
          <w:color w:val="1A2B64"/>
          <w:sz w:val="24"/>
          <w:szCs w:val="24"/>
        </w:rPr>
        <w:t>l</w:t>
      </w:r>
      <w:r w:rsidR="002906B7" w:rsidRPr="00B86510">
        <w:rPr>
          <w:rFonts w:ascii="Arial" w:hAnsi="Arial" w:cs="Arial"/>
          <w:color w:val="1A2B64"/>
          <w:sz w:val="24"/>
          <w:szCs w:val="24"/>
        </w:rPr>
        <w:t>ast updated March 2021</w:t>
      </w:r>
      <w:r w:rsidR="004C1377">
        <w:rPr>
          <w:rFonts w:ascii="Arial" w:hAnsi="Arial" w:cs="Arial"/>
          <w:color w:val="1A2B64"/>
          <w:sz w:val="24"/>
          <w:szCs w:val="24"/>
        </w:rPr>
        <w:t>, a</w:t>
      </w:r>
      <w:r w:rsidR="002906B7" w:rsidRPr="00B86510">
        <w:rPr>
          <w:rFonts w:ascii="Arial" w:hAnsi="Arial" w:cs="Arial"/>
          <w:color w:val="1A2B64"/>
          <w:sz w:val="24"/>
          <w:szCs w:val="24"/>
        </w:rPr>
        <w:t>ccessed April 2021</w:t>
      </w:r>
      <w:r w:rsidR="002906B7">
        <w:rPr>
          <w:rFonts w:ascii="Arial" w:hAnsi="Arial" w:cs="Arial"/>
          <w:color w:val="1A2B64"/>
          <w:sz w:val="24"/>
          <w:szCs w:val="24"/>
        </w:rPr>
        <w:t xml:space="preserve"> </w:t>
      </w:r>
      <w:r w:rsidR="002906B7" w:rsidRPr="00C44E9C">
        <w:rPr>
          <w:rFonts w:ascii="Arial" w:hAnsi="Arial" w:cs="Arial"/>
          <w:color w:val="1A2B64"/>
          <w:sz w:val="24"/>
          <w:szCs w:val="24"/>
        </w:rPr>
        <w:t>https://nami.org/mhstats</w:t>
      </w:r>
      <w:r w:rsidR="002906B7" w:rsidRPr="00B86510">
        <w:rPr>
          <w:rFonts w:ascii="Arial" w:hAnsi="Arial" w:cs="Arial"/>
          <w:color w:val="1A2B64"/>
          <w:sz w:val="24"/>
          <w:szCs w:val="24"/>
        </w:rPr>
        <w:t xml:space="preserve">. </w:t>
      </w:r>
    </w:p>
    <w:p w14:paraId="79E5151A" w14:textId="77777777" w:rsidR="003212C4" w:rsidRPr="00B86510" w:rsidRDefault="003212C4" w:rsidP="00B86510">
      <w:pPr>
        <w:pStyle w:val="EndnoteText"/>
        <w:spacing w:line="276" w:lineRule="auto"/>
        <w:ind w:firstLine="720"/>
        <w:rPr>
          <w:rFonts w:ascii="Arial" w:hAnsi="Arial" w:cs="Arial"/>
          <w:color w:val="1A2B64"/>
          <w:sz w:val="24"/>
          <w:szCs w:val="24"/>
        </w:rPr>
      </w:pPr>
    </w:p>
  </w:endnote>
  <w:endnote w:id="8">
    <w:p w14:paraId="53B47AE9" w14:textId="615319A1" w:rsidR="00792DB4" w:rsidRPr="00B86510" w:rsidRDefault="00792DB4" w:rsidP="00792DB4">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2906B7">
        <w:rPr>
          <w:rFonts w:ascii="Arial" w:hAnsi="Arial" w:cs="Arial"/>
          <w:color w:val="1A2B64"/>
          <w:sz w:val="24"/>
          <w:szCs w:val="24"/>
        </w:rPr>
        <w:t>Ibid.</w:t>
      </w:r>
    </w:p>
    <w:p w14:paraId="4DDC2758" w14:textId="77777777" w:rsidR="00792DB4" w:rsidRPr="00B86510" w:rsidRDefault="00792DB4" w:rsidP="00792DB4">
      <w:pPr>
        <w:pStyle w:val="EndnoteText"/>
        <w:spacing w:line="276" w:lineRule="auto"/>
        <w:ind w:firstLine="720"/>
        <w:rPr>
          <w:rFonts w:ascii="Arial" w:hAnsi="Arial" w:cs="Arial"/>
          <w:color w:val="1A2B64"/>
          <w:sz w:val="24"/>
          <w:szCs w:val="24"/>
        </w:rPr>
      </w:pPr>
    </w:p>
  </w:endnote>
  <w:endnote w:id="9">
    <w:p w14:paraId="6B5464CA" w14:textId="0ABFD64A" w:rsidR="00D1491C" w:rsidRPr="00B86510" w:rsidRDefault="00D1491C"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“Responding to Persons Experiencing a Mental Health Crisis,” 1. </w:t>
      </w:r>
    </w:p>
    <w:p w14:paraId="1FAB8D00" w14:textId="77777777" w:rsidR="00D1491C" w:rsidRPr="00B86510" w:rsidRDefault="00D1491C" w:rsidP="00B86510">
      <w:pPr>
        <w:pStyle w:val="EndnoteText"/>
        <w:spacing w:line="276" w:lineRule="auto"/>
        <w:ind w:firstLine="720"/>
        <w:rPr>
          <w:rFonts w:ascii="Arial" w:hAnsi="Arial" w:cs="Arial"/>
          <w:color w:val="1A2B64"/>
          <w:sz w:val="24"/>
          <w:szCs w:val="24"/>
        </w:rPr>
      </w:pPr>
    </w:p>
  </w:endnote>
  <w:endnote w:id="10">
    <w:p w14:paraId="357CDABD" w14:textId="087DBA52" w:rsidR="00B86510" w:rsidRPr="00B86510" w:rsidRDefault="00B86510"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2906B7">
        <w:rPr>
          <w:rFonts w:ascii="Arial" w:hAnsi="Arial" w:cs="Arial"/>
          <w:color w:val="1A2B64"/>
          <w:sz w:val="24"/>
          <w:szCs w:val="24"/>
        </w:rPr>
        <w:t>Ibid.</w:t>
      </w:r>
    </w:p>
    <w:p w14:paraId="11E0573C" w14:textId="77777777" w:rsidR="00B86510" w:rsidRPr="00B86510" w:rsidRDefault="00B86510" w:rsidP="00B86510">
      <w:pPr>
        <w:pStyle w:val="EndnoteText"/>
        <w:spacing w:line="276" w:lineRule="auto"/>
        <w:ind w:firstLine="720"/>
        <w:rPr>
          <w:rFonts w:ascii="Arial" w:hAnsi="Arial" w:cs="Arial"/>
          <w:color w:val="1A2B64"/>
          <w:sz w:val="24"/>
          <w:szCs w:val="24"/>
        </w:rPr>
      </w:pPr>
    </w:p>
  </w:endnote>
  <w:endnote w:id="11">
    <w:p w14:paraId="3C0A3D1F" w14:textId="177DA136" w:rsidR="00D1491C" w:rsidRPr="00B86510" w:rsidRDefault="00D1491C"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2906B7">
        <w:rPr>
          <w:rFonts w:ascii="Arial" w:hAnsi="Arial" w:cs="Arial"/>
          <w:color w:val="1A2B64"/>
          <w:sz w:val="24"/>
          <w:szCs w:val="24"/>
        </w:rPr>
        <w:t>Ibid.</w:t>
      </w:r>
    </w:p>
    <w:p w14:paraId="6FD7AA59" w14:textId="77777777" w:rsidR="00D1491C" w:rsidRPr="00B86510" w:rsidRDefault="00D1491C" w:rsidP="00B86510">
      <w:pPr>
        <w:pStyle w:val="EndnoteText"/>
        <w:spacing w:line="276" w:lineRule="auto"/>
        <w:ind w:firstLine="720"/>
        <w:rPr>
          <w:rFonts w:ascii="Arial" w:hAnsi="Arial" w:cs="Arial"/>
          <w:color w:val="1A2B64"/>
          <w:sz w:val="24"/>
          <w:szCs w:val="24"/>
        </w:rPr>
      </w:pPr>
    </w:p>
  </w:endnote>
  <w:endnote w:id="12">
    <w:p w14:paraId="789FF38E" w14:textId="12902539" w:rsidR="00D1491C" w:rsidRPr="00B86510" w:rsidRDefault="00D1491C"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2906B7">
        <w:rPr>
          <w:rFonts w:ascii="Arial" w:hAnsi="Arial" w:cs="Arial"/>
          <w:color w:val="1A2B64"/>
          <w:sz w:val="24"/>
          <w:szCs w:val="24"/>
        </w:rPr>
        <w:t>Ibid.</w:t>
      </w:r>
      <w:r w:rsidRPr="00B86510">
        <w:rPr>
          <w:rFonts w:ascii="Arial" w:hAnsi="Arial" w:cs="Arial"/>
          <w:color w:val="1A2B64"/>
          <w:sz w:val="24"/>
          <w:szCs w:val="24"/>
        </w:rPr>
        <w:t xml:space="preserve"> </w:t>
      </w:r>
    </w:p>
    <w:p w14:paraId="2B4F7A42" w14:textId="77777777" w:rsidR="00D1491C" w:rsidRPr="00B86510" w:rsidRDefault="00D1491C" w:rsidP="00B86510">
      <w:pPr>
        <w:pStyle w:val="EndnoteText"/>
        <w:spacing w:line="276" w:lineRule="auto"/>
        <w:ind w:firstLine="720"/>
        <w:rPr>
          <w:rFonts w:ascii="Arial" w:hAnsi="Arial" w:cs="Arial"/>
          <w:color w:val="1A2B64"/>
          <w:sz w:val="24"/>
          <w:szCs w:val="24"/>
        </w:rPr>
      </w:pPr>
    </w:p>
  </w:endnote>
  <w:endnote w:id="13">
    <w:p w14:paraId="3C4988F0" w14:textId="39AB9542" w:rsidR="000B54D4" w:rsidRPr="00B86510" w:rsidRDefault="000B54D4"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2906B7">
        <w:rPr>
          <w:rFonts w:ascii="Arial" w:hAnsi="Arial" w:cs="Arial"/>
          <w:color w:val="1A2B64"/>
          <w:sz w:val="24"/>
          <w:szCs w:val="24"/>
        </w:rPr>
        <w:t xml:space="preserve">Ibid., </w:t>
      </w:r>
      <w:r w:rsidRPr="00B86510">
        <w:rPr>
          <w:rFonts w:ascii="Arial" w:hAnsi="Arial" w:cs="Arial"/>
          <w:color w:val="1A2B64"/>
          <w:sz w:val="24"/>
          <w:szCs w:val="24"/>
        </w:rPr>
        <w:t xml:space="preserve">2. </w:t>
      </w:r>
    </w:p>
    <w:p w14:paraId="6C172E16" w14:textId="77777777" w:rsidR="000B54D4" w:rsidRPr="00B86510" w:rsidRDefault="000B54D4" w:rsidP="00B86510">
      <w:pPr>
        <w:pStyle w:val="EndnoteText"/>
        <w:spacing w:line="276" w:lineRule="auto"/>
        <w:ind w:firstLine="720"/>
        <w:rPr>
          <w:rFonts w:ascii="Arial" w:hAnsi="Arial" w:cs="Arial"/>
          <w:color w:val="1A2B64"/>
          <w:sz w:val="24"/>
          <w:szCs w:val="24"/>
        </w:rPr>
      </w:pPr>
    </w:p>
  </w:endnote>
  <w:endnote w:id="14">
    <w:p w14:paraId="36006535" w14:textId="703D0A6B" w:rsidR="000B54D4" w:rsidRPr="00B86510" w:rsidRDefault="000B54D4"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002906B7">
        <w:rPr>
          <w:rFonts w:ascii="Arial" w:hAnsi="Arial" w:cs="Arial"/>
          <w:color w:val="1A2B64"/>
          <w:sz w:val="24"/>
          <w:szCs w:val="24"/>
        </w:rPr>
        <w:t xml:space="preserve"> Ibid.</w:t>
      </w:r>
      <w:r w:rsidRPr="00B86510">
        <w:rPr>
          <w:rFonts w:ascii="Arial" w:hAnsi="Arial" w:cs="Arial"/>
          <w:color w:val="1A2B64"/>
          <w:sz w:val="24"/>
          <w:szCs w:val="24"/>
        </w:rPr>
        <w:t xml:space="preserve"> </w:t>
      </w:r>
    </w:p>
    <w:p w14:paraId="48377B58" w14:textId="77777777" w:rsidR="000B54D4" w:rsidRPr="00B86510" w:rsidRDefault="000B54D4" w:rsidP="00B86510">
      <w:pPr>
        <w:pStyle w:val="EndnoteText"/>
        <w:spacing w:line="276" w:lineRule="auto"/>
        <w:ind w:firstLine="720"/>
        <w:rPr>
          <w:rFonts w:ascii="Arial" w:hAnsi="Arial" w:cs="Arial"/>
          <w:color w:val="1A2B64"/>
          <w:sz w:val="24"/>
          <w:szCs w:val="24"/>
        </w:rPr>
      </w:pPr>
    </w:p>
  </w:endnote>
  <w:endnote w:id="15">
    <w:p w14:paraId="0187152C" w14:textId="13B462A2" w:rsidR="00ED3823" w:rsidRPr="00B86510" w:rsidRDefault="00ED3823"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“Mental Health by the Numbers.”</w:t>
      </w:r>
    </w:p>
    <w:p w14:paraId="3643FBAC" w14:textId="77777777" w:rsidR="00ED3823" w:rsidRPr="00B86510" w:rsidRDefault="00ED3823" w:rsidP="00B86510">
      <w:pPr>
        <w:pStyle w:val="EndnoteText"/>
        <w:spacing w:line="276" w:lineRule="auto"/>
        <w:ind w:firstLine="720"/>
        <w:rPr>
          <w:rFonts w:ascii="Arial" w:hAnsi="Arial" w:cs="Arial"/>
          <w:color w:val="1A2B64"/>
          <w:sz w:val="24"/>
          <w:szCs w:val="24"/>
        </w:rPr>
      </w:pPr>
    </w:p>
  </w:endnote>
  <w:endnote w:id="16">
    <w:p w14:paraId="38A0D017" w14:textId="0A38A5F0" w:rsidR="00B86510" w:rsidRPr="00B86510" w:rsidRDefault="00B31961"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“Responding to Persons Experiencing a Mental Health Crisis,” 2. </w:t>
      </w:r>
    </w:p>
    <w:p w14:paraId="3A3DE5CB" w14:textId="77777777" w:rsidR="00B86510" w:rsidRPr="00B86510" w:rsidRDefault="00B86510" w:rsidP="00B86510">
      <w:pPr>
        <w:pStyle w:val="EndnoteText"/>
        <w:spacing w:line="276" w:lineRule="auto"/>
        <w:ind w:firstLine="720"/>
        <w:rPr>
          <w:rFonts w:ascii="Arial" w:hAnsi="Arial" w:cs="Arial"/>
          <w:color w:val="1A2B64"/>
          <w:sz w:val="24"/>
          <w:szCs w:val="24"/>
        </w:rPr>
      </w:pPr>
    </w:p>
  </w:endnote>
  <w:endnote w:id="17">
    <w:p w14:paraId="2BBF51FB" w14:textId="2B123B22" w:rsidR="00D1491C" w:rsidRPr="00B86510" w:rsidRDefault="00D1491C"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2906B7">
        <w:rPr>
          <w:rFonts w:ascii="Arial" w:hAnsi="Arial" w:cs="Arial"/>
          <w:color w:val="1A2B64"/>
          <w:sz w:val="24"/>
          <w:szCs w:val="24"/>
        </w:rPr>
        <w:t>Ibid.</w:t>
      </w:r>
    </w:p>
    <w:p w14:paraId="65B8D389" w14:textId="77777777" w:rsidR="00D1491C" w:rsidRPr="00B86510" w:rsidRDefault="00D1491C" w:rsidP="00B86510">
      <w:pPr>
        <w:pStyle w:val="EndnoteText"/>
        <w:spacing w:line="276" w:lineRule="auto"/>
        <w:ind w:firstLine="720"/>
        <w:rPr>
          <w:rFonts w:ascii="Arial" w:hAnsi="Arial" w:cs="Arial"/>
          <w:color w:val="1A2B64"/>
          <w:sz w:val="24"/>
          <w:szCs w:val="24"/>
        </w:rPr>
      </w:pPr>
    </w:p>
  </w:endnote>
  <w:endnote w:id="18">
    <w:p w14:paraId="515C8449" w14:textId="2992BA16" w:rsidR="00B31961" w:rsidRDefault="00B31961" w:rsidP="00DC6BFE">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002906B7">
        <w:rPr>
          <w:rFonts w:ascii="Arial" w:hAnsi="Arial" w:cs="Arial"/>
          <w:color w:val="1A2B64"/>
          <w:sz w:val="24"/>
          <w:szCs w:val="24"/>
        </w:rPr>
        <w:t xml:space="preserve"> Ibid.</w:t>
      </w:r>
    </w:p>
    <w:p w14:paraId="7CF9A03A" w14:textId="77777777" w:rsidR="00DC6BFE" w:rsidRPr="00B86510" w:rsidRDefault="00DC6BFE" w:rsidP="00DC6BFE">
      <w:pPr>
        <w:pStyle w:val="EndnoteText"/>
        <w:spacing w:line="276" w:lineRule="auto"/>
        <w:ind w:firstLine="720"/>
        <w:rPr>
          <w:rFonts w:ascii="Arial" w:hAnsi="Arial" w:cs="Arial"/>
          <w:color w:val="1A2B64"/>
          <w:sz w:val="24"/>
          <w:szCs w:val="24"/>
        </w:rPr>
      </w:pPr>
    </w:p>
  </w:endnote>
  <w:endnote w:id="19">
    <w:p w14:paraId="7028E1D0" w14:textId="110440F4" w:rsidR="00B31961" w:rsidRPr="00513224" w:rsidRDefault="00B31961" w:rsidP="00DC6BFE">
      <w:pPr>
        <w:pStyle w:val="NoSpacing"/>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4C1377">
        <w:rPr>
          <w:rFonts w:ascii="Arial" w:hAnsi="Arial" w:cs="Arial"/>
          <w:color w:val="1A2B64"/>
          <w:sz w:val="24"/>
          <w:szCs w:val="24"/>
        </w:rPr>
        <w:t xml:space="preserve">George </w:t>
      </w:r>
      <w:r w:rsidR="00513224" w:rsidRPr="00B86510">
        <w:rPr>
          <w:rFonts w:ascii="Arial" w:hAnsi="Arial" w:cs="Arial"/>
          <w:color w:val="1A2B64"/>
          <w:sz w:val="24"/>
          <w:szCs w:val="24"/>
        </w:rPr>
        <w:t>Demetriou,</w:t>
      </w:r>
      <w:r w:rsidR="00513224">
        <w:rPr>
          <w:rFonts w:ascii="Arial" w:hAnsi="Arial" w:cs="Arial"/>
          <w:color w:val="1A2B64"/>
          <w:sz w:val="24"/>
          <w:szCs w:val="24"/>
        </w:rPr>
        <w:t xml:space="preserve"> </w:t>
      </w:r>
      <w:r w:rsidR="00513224" w:rsidRPr="00B86510">
        <w:rPr>
          <w:rFonts w:ascii="Arial" w:hAnsi="Arial" w:cs="Arial"/>
          <w:color w:val="1A2B64"/>
          <w:sz w:val="24"/>
          <w:szCs w:val="24"/>
        </w:rPr>
        <w:t>“Avoid Getting Your Clocked Cleaned,” </w:t>
      </w:r>
      <w:r w:rsidR="00513224" w:rsidRPr="00B86510">
        <w:rPr>
          <w:rFonts w:ascii="Arial" w:hAnsi="Arial" w:cs="Arial"/>
          <w:i/>
          <w:iCs/>
          <w:color w:val="1A2B64"/>
          <w:sz w:val="24"/>
          <w:szCs w:val="24"/>
        </w:rPr>
        <w:t>The Law Enforcement Trainer</w:t>
      </w:r>
      <w:r w:rsidR="00513224" w:rsidRPr="00B86510">
        <w:rPr>
          <w:rFonts w:ascii="Arial" w:hAnsi="Arial" w:cs="Arial"/>
          <w:color w:val="1A2B64"/>
          <w:sz w:val="24"/>
          <w:szCs w:val="24"/>
        </w:rPr>
        <w:t>,</w:t>
      </w:r>
      <w:r w:rsidR="004C1377">
        <w:rPr>
          <w:rFonts w:ascii="Arial" w:hAnsi="Arial" w:cs="Arial"/>
          <w:color w:val="1A2B64"/>
          <w:sz w:val="24"/>
          <w:szCs w:val="24"/>
        </w:rPr>
        <w:t xml:space="preserve"> </w:t>
      </w:r>
      <w:r w:rsidR="00513224" w:rsidRPr="00B86510">
        <w:rPr>
          <w:rFonts w:ascii="Arial" w:hAnsi="Arial" w:cs="Arial"/>
          <w:color w:val="1A2B64"/>
          <w:sz w:val="24"/>
          <w:szCs w:val="24"/>
        </w:rPr>
        <w:t>July/August 1999</w:t>
      </w:r>
      <w:r w:rsidR="00513224">
        <w:rPr>
          <w:rFonts w:ascii="Arial" w:hAnsi="Arial" w:cs="Arial"/>
          <w:color w:val="1A2B64"/>
          <w:sz w:val="24"/>
          <w:szCs w:val="24"/>
        </w:rPr>
        <w:t xml:space="preserve">, </w:t>
      </w:r>
      <w:r w:rsidRPr="00B86510">
        <w:rPr>
          <w:rFonts w:ascii="Arial" w:hAnsi="Arial" w:cs="Arial"/>
          <w:color w:val="1A2B64"/>
          <w:sz w:val="24"/>
          <w:szCs w:val="24"/>
        </w:rPr>
        <w:t>12.</w:t>
      </w:r>
    </w:p>
    <w:p w14:paraId="6B6BE47E" w14:textId="77777777" w:rsidR="00B31961" w:rsidRPr="00B86510" w:rsidRDefault="00B31961" w:rsidP="00B86510">
      <w:pPr>
        <w:pStyle w:val="EndnoteText"/>
        <w:spacing w:line="276" w:lineRule="auto"/>
        <w:ind w:firstLine="720"/>
        <w:rPr>
          <w:rFonts w:ascii="Arial" w:hAnsi="Arial" w:cs="Arial"/>
          <w:color w:val="1A2B64"/>
          <w:sz w:val="24"/>
          <w:szCs w:val="24"/>
        </w:rPr>
      </w:pPr>
    </w:p>
  </w:endnote>
  <w:endnote w:id="20">
    <w:p w14:paraId="47184642" w14:textId="4AB9A547" w:rsidR="00B31961" w:rsidRPr="00DC6BFE" w:rsidRDefault="00DC6BFE" w:rsidP="00DC6BFE">
      <w:pPr>
        <w:tabs>
          <w:tab w:val="left" w:pos="720"/>
          <w:tab w:val="left" w:pos="2940"/>
          <w:tab w:val="left" w:pos="3960"/>
          <w:tab w:val="left" w:pos="6480"/>
        </w:tabs>
        <w:spacing w:after="0"/>
        <w:rPr>
          <w:rFonts w:ascii="Arial" w:hAnsi="Arial" w:cs="Arial"/>
          <w:color w:val="1A2B64"/>
          <w:sz w:val="24"/>
          <w:szCs w:val="24"/>
        </w:rPr>
      </w:pPr>
      <w:r>
        <w:rPr>
          <w:rFonts w:ascii="Arial" w:hAnsi="Arial" w:cs="Arial"/>
          <w:color w:val="1A2B64"/>
          <w:sz w:val="24"/>
          <w:szCs w:val="24"/>
        </w:rPr>
        <w:tab/>
      </w:r>
      <w:r w:rsidR="00B31961" w:rsidRPr="00B86510">
        <w:rPr>
          <w:rStyle w:val="EndnoteReference"/>
          <w:rFonts w:ascii="Arial" w:hAnsi="Arial" w:cs="Arial"/>
          <w:color w:val="1A2B64"/>
          <w:sz w:val="24"/>
          <w:szCs w:val="24"/>
        </w:rPr>
        <w:endnoteRef/>
      </w:r>
      <w:r w:rsidR="00B31961" w:rsidRPr="00DC6BFE">
        <w:rPr>
          <w:rFonts w:ascii="Arial" w:hAnsi="Arial" w:cs="Arial"/>
          <w:color w:val="1A2B64"/>
          <w:sz w:val="24"/>
          <w:szCs w:val="24"/>
        </w:rPr>
        <w:t xml:space="preserve"> </w:t>
      </w:r>
      <w:r w:rsidRPr="00DC6BFE">
        <w:rPr>
          <w:rFonts w:ascii="Arial" w:hAnsi="Arial" w:cs="Arial"/>
          <w:color w:val="1A2B64"/>
          <w:sz w:val="24"/>
          <w:szCs w:val="24"/>
        </w:rPr>
        <w:t>“An Integrated Approach to De-Escalation and Minimizing Use of Force.” Police Executive Research Forum. Last modified June 2012. Accessed April 2021. https://www.policeforum.org/assets/docs/Critical_Issues_Series/an%20integ rated%20approach%20to%20de-escalation%20and%20min imizing%20use%20 of% 20force%202012.pdf.</w:t>
      </w:r>
      <w:r w:rsidR="00B31961" w:rsidRPr="00DC6BFE">
        <w:rPr>
          <w:rFonts w:ascii="Arial" w:hAnsi="Arial" w:cs="Arial"/>
          <w:color w:val="1A2B64"/>
          <w:sz w:val="24"/>
          <w:szCs w:val="24"/>
        </w:rPr>
        <w:t>, 14, 21, 54-44, 64.</w:t>
      </w:r>
    </w:p>
  </w:endnote>
  <w:endnote w:id="21">
    <w:p w14:paraId="094C3F9A" w14:textId="77777777" w:rsidR="00B31961" w:rsidRPr="00B86510" w:rsidRDefault="00B31961" w:rsidP="00B86510">
      <w:pPr>
        <w:pStyle w:val="EndnoteText"/>
        <w:spacing w:line="276" w:lineRule="auto"/>
        <w:ind w:firstLine="720"/>
        <w:rPr>
          <w:rFonts w:ascii="Arial" w:hAnsi="Arial" w:cs="Arial"/>
          <w:color w:val="1A2B64"/>
          <w:sz w:val="24"/>
          <w:szCs w:val="24"/>
        </w:rPr>
      </w:pPr>
    </w:p>
    <w:p w14:paraId="7683EDA6" w14:textId="69150897" w:rsidR="00513224" w:rsidRPr="00B86510" w:rsidRDefault="00B31961" w:rsidP="00513224">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513224" w:rsidRPr="00B86510">
        <w:rPr>
          <w:rFonts w:ascii="Arial" w:hAnsi="Arial" w:cs="Arial"/>
          <w:color w:val="1A2B64"/>
          <w:sz w:val="24"/>
          <w:szCs w:val="24"/>
        </w:rPr>
        <w:t xml:space="preserve">“De-Escalation for Law Enforcement” </w:t>
      </w:r>
      <w:r w:rsidR="004C1377">
        <w:rPr>
          <w:rFonts w:ascii="Arial" w:hAnsi="Arial" w:cs="Arial"/>
          <w:color w:val="1A2B64"/>
          <w:sz w:val="24"/>
          <w:szCs w:val="24"/>
        </w:rPr>
        <w:t>(</w:t>
      </w:r>
      <w:r w:rsidR="00513224" w:rsidRPr="00B86510">
        <w:rPr>
          <w:rFonts w:ascii="Arial" w:hAnsi="Arial" w:cs="Arial"/>
          <w:color w:val="1A2B64"/>
          <w:sz w:val="24"/>
          <w:szCs w:val="24"/>
        </w:rPr>
        <w:t>Richmond, KY: Kentucky Justice and Public Safety Cabinet, Department of Criminal Justice Training</w:t>
      </w:r>
      <w:r w:rsidR="00513224">
        <w:rPr>
          <w:rFonts w:ascii="Arial" w:hAnsi="Arial" w:cs="Arial"/>
          <w:color w:val="1A2B64"/>
          <w:sz w:val="24"/>
          <w:szCs w:val="24"/>
        </w:rPr>
        <w:t>,</w:t>
      </w:r>
      <w:r w:rsidR="00513224" w:rsidRPr="00B86510">
        <w:rPr>
          <w:rFonts w:ascii="Arial" w:hAnsi="Arial" w:cs="Arial"/>
          <w:color w:val="1A2B64"/>
          <w:sz w:val="24"/>
          <w:szCs w:val="24"/>
        </w:rPr>
        <w:t xml:space="preserve"> 2016</w:t>
      </w:r>
      <w:r w:rsidR="004C1377">
        <w:rPr>
          <w:rFonts w:ascii="Arial" w:hAnsi="Arial" w:cs="Arial"/>
          <w:color w:val="1A2B64"/>
          <w:sz w:val="24"/>
          <w:szCs w:val="24"/>
        </w:rPr>
        <w:t>)</w:t>
      </w:r>
      <w:r w:rsidR="00513224" w:rsidRPr="00B86510">
        <w:rPr>
          <w:rFonts w:ascii="Arial" w:hAnsi="Arial" w:cs="Arial"/>
          <w:color w:val="1A2B64"/>
          <w:sz w:val="24"/>
          <w:szCs w:val="24"/>
        </w:rPr>
        <w:t>.</w:t>
      </w:r>
    </w:p>
    <w:p w14:paraId="3E1BAC7B" w14:textId="77777777" w:rsidR="00B86510" w:rsidRPr="00B86510" w:rsidRDefault="00B86510" w:rsidP="00B86510">
      <w:pPr>
        <w:pStyle w:val="EndnoteText"/>
        <w:spacing w:line="276" w:lineRule="auto"/>
        <w:ind w:firstLine="720"/>
        <w:rPr>
          <w:rFonts w:ascii="Arial" w:hAnsi="Arial" w:cs="Arial"/>
          <w:color w:val="1A2B64"/>
          <w:sz w:val="24"/>
          <w:szCs w:val="24"/>
        </w:rPr>
      </w:pPr>
    </w:p>
  </w:endnote>
  <w:endnote w:id="22">
    <w:p w14:paraId="2309D6C8" w14:textId="50576AC2" w:rsidR="00513224" w:rsidRPr="00513224" w:rsidRDefault="00513224" w:rsidP="00513224">
      <w:pPr>
        <w:tabs>
          <w:tab w:val="left" w:pos="720"/>
          <w:tab w:val="left" w:pos="2940"/>
          <w:tab w:val="left" w:pos="3960"/>
          <w:tab w:val="left" w:pos="6480"/>
        </w:tabs>
        <w:spacing w:after="0"/>
        <w:rPr>
          <w:rFonts w:ascii="Arial" w:hAnsi="Arial" w:cs="Arial"/>
          <w:color w:val="1A2B64"/>
          <w:sz w:val="24"/>
          <w:szCs w:val="24"/>
        </w:rPr>
      </w:pPr>
      <w:r>
        <w:rPr>
          <w:rFonts w:ascii="Arial" w:hAnsi="Arial" w:cs="Arial"/>
          <w:color w:val="1A2B64"/>
          <w:sz w:val="24"/>
          <w:szCs w:val="24"/>
        </w:rPr>
        <w:tab/>
      </w:r>
      <w:r w:rsidR="00B31961" w:rsidRPr="00B86510">
        <w:rPr>
          <w:rStyle w:val="EndnoteReference"/>
          <w:rFonts w:ascii="Arial" w:hAnsi="Arial" w:cs="Arial"/>
          <w:color w:val="1A2B64"/>
          <w:sz w:val="24"/>
          <w:szCs w:val="24"/>
        </w:rPr>
        <w:endnoteRef/>
      </w:r>
      <w:r w:rsidR="00B31961" w:rsidRPr="00513224">
        <w:rPr>
          <w:rFonts w:ascii="Arial" w:hAnsi="Arial" w:cs="Arial"/>
          <w:color w:val="1A2B64"/>
          <w:sz w:val="24"/>
          <w:szCs w:val="24"/>
        </w:rPr>
        <w:t xml:space="preserve"> </w:t>
      </w:r>
      <w:r w:rsidRPr="00513224">
        <w:rPr>
          <w:rFonts w:ascii="Arial" w:hAnsi="Arial" w:cs="Arial"/>
          <w:color w:val="1A2B64"/>
          <w:sz w:val="24"/>
          <w:szCs w:val="24"/>
        </w:rPr>
        <w:t>“An Integrated Approach to De-Escalation and Minimizing Use of Force</w:t>
      </w:r>
      <w:r w:rsidR="00DC6BFE">
        <w:rPr>
          <w:rFonts w:ascii="Arial" w:hAnsi="Arial" w:cs="Arial"/>
          <w:color w:val="1A2B64"/>
          <w:sz w:val="24"/>
          <w:szCs w:val="24"/>
        </w:rPr>
        <w:t>.</w:t>
      </w:r>
      <w:r w:rsidRPr="00513224">
        <w:rPr>
          <w:rFonts w:ascii="Arial" w:hAnsi="Arial" w:cs="Arial"/>
          <w:color w:val="1A2B64"/>
          <w:sz w:val="24"/>
          <w:szCs w:val="24"/>
        </w:rPr>
        <w:t xml:space="preserve">” </w:t>
      </w:r>
    </w:p>
    <w:p w14:paraId="5F9902E6" w14:textId="77777777" w:rsidR="00B31961" w:rsidRPr="00B86510" w:rsidRDefault="00B31961" w:rsidP="00B86510">
      <w:pPr>
        <w:pStyle w:val="EndnoteText"/>
        <w:spacing w:line="276" w:lineRule="auto"/>
        <w:ind w:firstLine="720"/>
        <w:rPr>
          <w:rFonts w:ascii="Arial" w:hAnsi="Arial" w:cs="Arial"/>
          <w:color w:val="1A2B64"/>
          <w:sz w:val="24"/>
          <w:szCs w:val="24"/>
        </w:rPr>
      </w:pPr>
    </w:p>
  </w:endnote>
  <w:endnote w:id="23">
    <w:p w14:paraId="03EF2FFF" w14:textId="22E06154" w:rsidR="002C3E33" w:rsidRDefault="002C3E33" w:rsidP="002C3E33">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4C1377">
        <w:rPr>
          <w:rFonts w:ascii="Arial" w:hAnsi="Arial" w:cs="Arial"/>
          <w:color w:val="1A2B64"/>
          <w:sz w:val="24"/>
          <w:szCs w:val="24"/>
        </w:rPr>
        <w:t xml:space="preserve">Xavier </w:t>
      </w:r>
      <w:r w:rsidR="00513224" w:rsidRPr="009B0953">
        <w:rPr>
          <w:rFonts w:ascii="Arial" w:hAnsi="Arial" w:cs="Arial"/>
          <w:color w:val="1A2B64"/>
          <w:sz w:val="24"/>
          <w:szCs w:val="24"/>
        </w:rPr>
        <w:t xml:space="preserve">Amador, </w:t>
      </w:r>
      <w:r w:rsidR="00513224" w:rsidRPr="009B0953">
        <w:rPr>
          <w:rFonts w:ascii="Arial" w:hAnsi="Arial" w:cs="Arial"/>
          <w:i/>
          <w:iCs/>
          <w:color w:val="1A2B64"/>
          <w:sz w:val="24"/>
          <w:szCs w:val="24"/>
        </w:rPr>
        <w:t>I am Not Sick. I Don’t Need Help!</w:t>
      </w:r>
      <w:r w:rsidR="00513224" w:rsidRPr="009B0953">
        <w:rPr>
          <w:rFonts w:ascii="Arial" w:hAnsi="Arial" w:cs="Arial"/>
          <w:color w:val="1A2B64"/>
          <w:sz w:val="24"/>
          <w:szCs w:val="24"/>
        </w:rPr>
        <w:t xml:space="preserve"> </w:t>
      </w:r>
      <w:r w:rsidR="004C1377">
        <w:rPr>
          <w:rFonts w:ascii="Arial" w:hAnsi="Arial" w:cs="Arial"/>
          <w:color w:val="1A2B64"/>
          <w:sz w:val="24"/>
          <w:szCs w:val="24"/>
        </w:rPr>
        <w:t>(</w:t>
      </w:r>
      <w:r w:rsidR="00513224" w:rsidRPr="009B0953">
        <w:rPr>
          <w:rFonts w:ascii="Arial" w:hAnsi="Arial" w:cs="Arial"/>
          <w:color w:val="1A2B64"/>
          <w:sz w:val="24"/>
          <w:szCs w:val="24"/>
        </w:rPr>
        <w:t>Peconic, NY: Vida Press, 2006</w:t>
      </w:r>
      <w:r w:rsidR="004C1377">
        <w:rPr>
          <w:rFonts w:ascii="Arial" w:hAnsi="Arial" w:cs="Arial"/>
          <w:color w:val="1A2B64"/>
          <w:sz w:val="24"/>
          <w:szCs w:val="24"/>
        </w:rPr>
        <w:t>)</w:t>
      </w:r>
      <w:r w:rsidR="00513224">
        <w:rPr>
          <w:rFonts w:ascii="Arial" w:hAnsi="Arial" w:cs="Arial"/>
          <w:color w:val="1A2B64"/>
          <w:sz w:val="24"/>
          <w:szCs w:val="24"/>
        </w:rPr>
        <w:t>,</w:t>
      </w:r>
      <w:r w:rsidRPr="00B86510">
        <w:rPr>
          <w:rFonts w:ascii="Arial" w:hAnsi="Arial" w:cs="Arial"/>
          <w:color w:val="1A2B64"/>
          <w:sz w:val="24"/>
          <w:szCs w:val="24"/>
        </w:rPr>
        <w:t xml:space="preserve"> 57-73, 74-94, 95-106, 122-133, 134-141. </w:t>
      </w:r>
    </w:p>
    <w:p w14:paraId="15C36BA5" w14:textId="77777777" w:rsidR="00513224" w:rsidRPr="00B86510" w:rsidRDefault="00513224" w:rsidP="002C3E33">
      <w:pPr>
        <w:pStyle w:val="EndnoteText"/>
        <w:spacing w:line="276" w:lineRule="auto"/>
        <w:ind w:firstLine="720"/>
        <w:rPr>
          <w:rFonts w:ascii="Arial" w:hAnsi="Arial" w:cs="Arial"/>
          <w:color w:val="1A2B64"/>
          <w:sz w:val="24"/>
          <w:szCs w:val="24"/>
        </w:rPr>
      </w:pPr>
    </w:p>
  </w:endnote>
  <w:endnote w:id="24">
    <w:p w14:paraId="0C5CE8B9" w14:textId="77631E9A" w:rsidR="002C3E33" w:rsidRPr="00B86510" w:rsidRDefault="002C3E33" w:rsidP="002C3E33">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“Responding to Persons Experiencing a Mental Health Crisis,” 2-3. </w:t>
      </w:r>
    </w:p>
    <w:p w14:paraId="6358A938" w14:textId="77777777" w:rsidR="002C3E33" w:rsidRPr="00B86510" w:rsidRDefault="002C3E33" w:rsidP="002C3E33">
      <w:pPr>
        <w:pStyle w:val="EndnoteText"/>
        <w:spacing w:line="276" w:lineRule="auto"/>
        <w:ind w:firstLine="720"/>
        <w:rPr>
          <w:rFonts w:ascii="Arial" w:hAnsi="Arial" w:cs="Arial"/>
          <w:color w:val="1A2B64"/>
          <w:sz w:val="24"/>
          <w:szCs w:val="24"/>
        </w:rPr>
      </w:pPr>
    </w:p>
  </w:endnote>
  <w:endnote w:id="25">
    <w:p w14:paraId="255B5402" w14:textId="5C399744" w:rsidR="002C3E33" w:rsidRPr="00B86510" w:rsidRDefault="002C3E33" w:rsidP="00F012BB">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008D3C24">
        <w:rPr>
          <w:rFonts w:ascii="Arial" w:hAnsi="Arial" w:cs="Arial"/>
          <w:color w:val="1A2B64"/>
          <w:sz w:val="24"/>
          <w:szCs w:val="24"/>
        </w:rPr>
        <w:t xml:space="preserve"> Ibid. </w:t>
      </w:r>
      <w:r w:rsidRPr="00B86510">
        <w:rPr>
          <w:rFonts w:ascii="Arial" w:hAnsi="Arial" w:cs="Arial"/>
          <w:color w:val="1A2B64"/>
          <w:sz w:val="24"/>
          <w:szCs w:val="24"/>
        </w:rPr>
        <w:t xml:space="preserve"> </w:t>
      </w:r>
    </w:p>
  </w:endnote>
  <w:endnote w:id="26">
    <w:p w14:paraId="75033250" w14:textId="77777777" w:rsidR="00B31961" w:rsidRPr="00B86510" w:rsidRDefault="00B31961" w:rsidP="00B86510">
      <w:pPr>
        <w:spacing w:after="0"/>
        <w:rPr>
          <w:rFonts w:ascii="Arial" w:hAnsi="Arial" w:cs="Arial"/>
          <w:color w:val="1A2B64"/>
          <w:sz w:val="24"/>
          <w:szCs w:val="24"/>
        </w:rPr>
      </w:pPr>
    </w:p>
    <w:p w14:paraId="30C67D3B" w14:textId="122AEA50" w:rsidR="00B31961" w:rsidRPr="00B86510" w:rsidRDefault="00B31961" w:rsidP="008D3C24">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4C1377">
        <w:rPr>
          <w:rFonts w:ascii="Arial" w:hAnsi="Arial" w:cs="Arial"/>
          <w:color w:val="1A2B64"/>
          <w:sz w:val="24"/>
          <w:szCs w:val="24"/>
        </w:rPr>
        <w:t xml:space="preserve">Michael </w:t>
      </w:r>
      <w:r w:rsidR="008D3C24" w:rsidRPr="00B86510">
        <w:rPr>
          <w:rFonts w:ascii="Arial" w:hAnsi="Arial" w:cs="Arial"/>
          <w:color w:val="1A2B64"/>
          <w:sz w:val="24"/>
          <w:szCs w:val="24"/>
        </w:rPr>
        <w:t xml:space="preserve">Compton and Raymond </w:t>
      </w:r>
      <w:proofErr w:type="spellStart"/>
      <w:r w:rsidR="008D3C24" w:rsidRPr="00B86510">
        <w:rPr>
          <w:rFonts w:ascii="Arial" w:hAnsi="Arial" w:cs="Arial"/>
          <w:color w:val="1A2B64"/>
          <w:sz w:val="24"/>
          <w:szCs w:val="24"/>
        </w:rPr>
        <w:t>Kotwicki</w:t>
      </w:r>
      <w:proofErr w:type="spellEnd"/>
      <w:r w:rsidR="004C1377">
        <w:rPr>
          <w:rFonts w:ascii="Arial" w:hAnsi="Arial" w:cs="Arial"/>
          <w:color w:val="1A2B64"/>
          <w:sz w:val="24"/>
          <w:szCs w:val="24"/>
        </w:rPr>
        <w:t>,</w:t>
      </w:r>
      <w:r w:rsidR="008D3C24" w:rsidRPr="00B86510">
        <w:rPr>
          <w:rFonts w:ascii="Arial" w:hAnsi="Arial" w:cs="Arial"/>
          <w:color w:val="1A2B64"/>
          <w:sz w:val="24"/>
          <w:szCs w:val="24"/>
        </w:rPr>
        <w:t xml:space="preserve"> </w:t>
      </w:r>
      <w:r w:rsidR="008D3C24" w:rsidRPr="00B86510">
        <w:rPr>
          <w:rFonts w:ascii="Arial" w:hAnsi="Arial" w:cs="Arial"/>
          <w:i/>
          <w:iCs/>
          <w:color w:val="1A2B64"/>
          <w:sz w:val="24"/>
          <w:szCs w:val="24"/>
        </w:rPr>
        <w:t>Responding to Individuals with Mental Illnesses</w:t>
      </w:r>
      <w:r w:rsidR="008D3C24" w:rsidRPr="00B86510">
        <w:rPr>
          <w:rFonts w:ascii="Arial" w:hAnsi="Arial" w:cs="Arial"/>
          <w:color w:val="1A2B64"/>
          <w:sz w:val="24"/>
          <w:szCs w:val="24"/>
        </w:rPr>
        <w:t xml:space="preserve"> </w:t>
      </w:r>
      <w:r w:rsidR="004C1377">
        <w:rPr>
          <w:rFonts w:ascii="Arial" w:hAnsi="Arial" w:cs="Arial"/>
          <w:color w:val="1A2B64"/>
          <w:sz w:val="24"/>
          <w:szCs w:val="24"/>
        </w:rPr>
        <w:t>(</w:t>
      </w:r>
      <w:r w:rsidR="008D3C24" w:rsidRPr="00B86510">
        <w:rPr>
          <w:rFonts w:ascii="Arial" w:hAnsi="Arial" w:cs="Arial"/>
          <w:color w:val="1A2B64"/>
          <w:sz w:val="24"/>
          <w:szCs w:val="24"/>
        </w:rPr>
        <w:t>Boston, MA: Jones &amp; Bartlett Publishers, Inc., 2007</w:t>
      </w:r>
      <w:r w:rsidR="004C1377">
        <w:rPr>
          <w:rFonts w:ascii="Arial" w:hAnsi="Arial" w:cs="Arial"/>
          <w:color w:val="1A2B64"/>
          <w:sz w:val="24"/>
          <w:szCs w:val="24"/>
        </w:rPr>
        <w:t>)</w:t>
      </w:r>
      <w:r w:rsidRPr="00B86510">
        <w:rPr>
          <w:rFonts w:ascii="Arial" w:hAnsi="Arial" w:cs="Arial"/>
          <w:color w:val="1A2B64"/>
          <w:sz w:val="24"/>
          <w:szCs w:val="24"/>
        </w:rPr>
        <w:t>, 73.</w:t>
      </w:r>
    </w:p>
  </w:endnote>
  <w:endnote w:id="27">
    <w:p w14:paraId="49BEFE79" w14:textId="77777777" w:rsidR="00B31961" w:rsidRPr="00B86510" w:rsidRDefault="00B31961" w:rsidP="00B86510">
      <w:pPr>
        <w:spacing w:after="0"/>
        <w:rPr>
          <w:rFonts w:ascii="Arial" w:hAnsi="Arial" w:cs="Arial"/>
          <w:color w:val="1A2B64"/>
          <w:sz w:val="24"/>
          <w:szCs w:val="24"/>
        </w:rPr>
      </w:pPr>
    </w:p>
    <w:p w14:paraId="3F355115" w14:textId="136BC5CC" w:rsidR="00B31961" w:rsidRPr="00B86510" w:rsidRDefault="00B31961" w:rsidP="00B86510">
      <w:pPr>
        <w:spacing w:after="0"/>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8D3C24">
        <w:rPr>
          <w:rFonts w:ascii="Arial" w:hAnsi="Arial" w:cs="Arial"/>
          <w:color w:val="1A2B64"/>
          <w:sz w:val="24"/>
          <w:szCs w:val="24"/>
        </w:rPr>
        <w:t>Ibid</w:t>
      </w:r>
      <w:r w:rsidR="004C1377">
        <w:rPr>
          <w:rFonts w:ascii="Arial" w:hAnsi="Arial" w:cs="Arial"/>
          <w:color w:val="1A2B64"/>
          <w:sz w:val="24"/>
          <w:szCs w:val="24"/>
        </w:rPr>
        <w:t>.</w:t>
      </w:r>
    </w:p>
    <w:p w14:paraId="7B746665" w14:textId="77777777" w:rsidR="00B31961" w:rsidRPr="00B86510" w:rsidRDefault="00B31961" w:rsidP="00B86510">
      <w:pPr>
        <w:spacing w:after="0"/>
        <w:ind w:firstLine="720"/>
        <w:rPr>
          <w:rFonts w:ascii="Arial" w:hAnsi="Arial" w:cs="Arial"/>
          <w:color w:val="1A2B64"/>
          <w:sz w:val="24"/>
          <w:szCs w:val="24"/>
        </w:rPr>
      </w:pPr>
    </w:p>
  </w:endnote>
  <w:endnote w:id="28">
    <w:p w14:paraId="3879F207" w14:textId="02A0707F" w:rsidR="00B31961" w:rsidRPr="00B86510" w:rsidRDefault="00B31961"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“Responding to Persons Experiencing a Mental Health Crisis,” 3. </w:t>
      </w:r>
    </w:p>
    <w:p w14:paraId="3946D81A" w14:textId="77777777" w:rsidR="00B31961" w:rsidRPr="00B86510" w:rsidRDefault="00B31961" w:rsidP="00B86510">
      <w:pPr>
        <w:pStyle w:val="EndnoteText"/>
        <w:spacing w:line="276" w:lineRule="auto"/>
        <w:ind w:firstLine="720"/>
        <w:rPr>
          <w:rFonts w:ascii="Arial" w:hAnsi="Arial" w:cs="Arial"/>
          <w:color w:val="1A2B64"/>
          <w:sz w:val="24"/>
          <w:szCs w:val="24"/>
        </w:rPr>
      </w:pPr>
    </w:p>
  </w:endnote>
  <w:endnote w:id="29">
    <w:p w14:paraId="66A67A78" w14:textId="1F67FE1A" w:rsidR="00B31961" w:rsidRDefault="00B31961" w:rsidP="00B86510">
      <w:pPr>
        <w:spacing w:after="0"/>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Compton and </w:t>
      </w:r>
      <w:proofErr w:type="spellStart"/>
      <w:r w:rsidRPr="00B86510">
        <w:rPr>
          <w:rFonts w:ascii="Arial" w:hAnsi="Arial" w:cs="Arial"/>
          <w:color w:val="1A2B64"/>
          <w:sz w:val="24"/>
          <w:szCs w:val="24"/>
        </w:rPr>
        <w:t>Kotwicki</w:t>
      </w:r>
      <w:proofErr w:type="spellEnd"/>
      <w:r w:rsidRPr="00B86510">
        <w:rPr>
          <w:rFonts w:ascii="Arial" w:hAnsi="Arial" w:cs="Arial"/>
          <w:color w:val="1A2B64"/>
          <w:sz w:val="24"/>
          <w:szCs w:val="24"/>
        </w:rPr>
        <w:t>, 167-170.</w:t>
      </w:r>
    </w:p>
    <w:p w14:paraId="1BB53512" w14:textId="77777777" w:rsidR="00B31961" w:rsidRPr="00B86510" w:rsidRDefault="00B31961" w:rsidP="00B86510">
      <w:pPr>
        <w:pStyle w:val="EndnoteText"/>
        <w:spacing w:line="276" w:lineRule="auto"/>
        <w:ind w:firstLine="720"/>
        <w:rPr>
          <w:rFonts w:ascii="Arial" w:hAnsi="Arial" w:cs="Arial"/>
          <w:color w:val="1A2B64"/>
          <w:sz w:val="24"/>
          <w:szCs w:val="24"/>
        </w:rPr>
      </w:pPr>
    </w:p>
  </w:endnote>
  <w:endnote w:id="30">
    <w:p w14:paraId="59A65CC2" w14:textId="60086DC9" w:rsidR="00F012BB" w:rsidRDefault="00B31961" w:rsidP="00B940C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“Responding to Persons Experiencing a Mental Health Crisis,” 3. </w:t>
      </w:r>
    </w:p>
    <w:p w14:paraId="0B3C54BB" w14:textId="77777777" w:rsidR="00F012BB" w:rsidRPr="00B86510" w:rsidRDefault="00F012BB" w:rsidP="00B86510">
      <w:pPr>
        <w:pStyle w:val="EndnoteText"/>
        <w:spacing w:line="276" w:lineRule="auto"/>
        <w:ind w:firstLine="720"/>
        <w:rPr>
          <w:rFonts w:ascii="Arial" w:hAnsi="Arial" w:cs="Arial"/>
          <w:color w:val="1A2B64"/>
          <w:sz w:val="24"/>
          <w:szCs w:val="24"/>
        </w:rPr>
      </w:pPr>
    </w:p>
  </w:endnote>
  <w:endnote w:id="31">
    <w:p w14:paraId="7443BDAB" w14:textId="77777777" w:rsidR="00B31961" w:rsidRPr="00B86510" w:rsidRDefault="00B31961" w:rsidP="00B86510">
      <w:pPr>
        <w:spacing w:after="0"/>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Compton and </w:t>
      </w:r>
      <w:proofErr w:type="spellStart"/>
      <w:r w:rsidRPr="00B86510">
        <w:rPr>
          <w:rFonts w:ascii="Arial" w:hAnsi="Arial" w:cs="Arial"/>
          <w:color w:val="1A2B64"/>
          <w:sz w:val="24"/>
          <w:szCs w:val="24"/>
        </w:rPr>
        <w:t>Kotwicki</w:t>
      </w:r>
      <w:proofErr w:type="spellEnd"/>
      <w:r w:rsidRPr="00B86510">
        <w:rPr>
          <w:rFonts w:ascii="Arial" w:hAnsi="Arial" w:cs="Arial"/>
          <w:color w:val="1A2B64"/>
          <w:sz w:val="24"/>
          <w:szCs w:val="24"/>
        </w:rPr>
        <w:t>, 167-170.</w:t>
      </w:r>
    </w:p>
    <w:p w14:paraId="4107B85F" w14:textId="77777777" w:rsidR="00B86510" w:rsidRPr="00B86510" w:rsidRDefault="00B86510" w:rsidP="00B86510">
      <w:pPr>
        <w:pStyle w:val="EndnoteText"/>
        <w:spacing w:line="276" w:lineRule="auto"/>
        <w:rPr>
          <w:rFonts w:ascii="Arial" w:hAnsi="Arial" w:cs="Arial"/>
          <w:color w:val="1A2B64"/>
          <w:sz w:val="24"/>
          <w:szCs w:val="24"/>
        </w:rPr>
      </w:pPr>
    </w:p>
  </w:endnote>
  <w:endnote w:id="32">
    <w:p w14:paraId="055FE94E" w14:textId="25627262" w:rsidR="00B31961" w:rsidRPr="00B86510" w:rsidRDefault="00B31961" w:rsidP="00B86510">
      <w:pPr>
        <w:spacing w:after="0"/>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4C1377">
        <w:rPr>
          <w:rFonts w:ascii="Arial" w:hAnsi="Arial" w:cs="Arial"/>
          <w:color w:val="1A2B64"/>
          <w:sz w:val="24"/>
          <w:szCs w:val="24"/>
        </w:rPr>
        <w:t>Ibid</w:t>
      </w:r>
      <w:r w:rsidRPr="00B86510">
        <w:rPr>
          <w:rFonts w:ascii="Arial" w:hAnsi="Arial" w:cs="Arial"/>
          <w:color w:val="1A2B64"/>
          <w:sz w:val="24"/>
          <w:szCs w:val="24"/>
        </w:rPr>
        <w:t>.</w:t>
      </w:r>
    </w:p>
    <w:p w14:paraId="4B861B18" w14:textId="24500BAE" w:rsidR="00B31961" w:rsidRDefault="00B31961" w:rsidP="00B86510">
      <w:pPr>
        <w:pStyle w:val="EndnoteText"/>
        <w:spacing w:line="276" w:lineRule="auto"/>
        <w:ind w:firstLine="720"/>
        <w:rPr>
          <w:rFonts w:ascii="Arial" w:hAnsi="Arial" w:cs="Arial"/>
          <w:color w:val="1A2B64"/>
          <w:sz w:val="24"/>
          <w:szCs w:val="24"/>
        </w:rPr>
      </w:pPr>
    </w:p>
    <w:p w14:paraId="2DDCE156" w14:textId="77777777" w:rsidR="00A84FF4" w:rsidRPr="00B86510" w:rsidRDefault="00A84FF4" w:rsidP="00B86510">
      <w:pPr>
        <w:pStyle w:val="EndnoteText"/>
        <w:spacing w:line="276" w:lineRule="auto"/>
        <w:ind w:firstLine="720"/>
        <w:rPr>
          <w:rFonts w:ascii="Arial" w:hAnsi="Arial" w:cs="Arial"/>
          <w:color w:val="1A2B64"/>
          <w:sz w:val="24"/>
          <w:szCs w:val="24"/>
        </w:rPr>
      </w:pPr>
    </w:p>
  </w:endnote>
  <w:endnote w:id="33">
    <w:p w14:paraId="498B3F60" w14:textId="3E6893F6" w:rsidR="00B31961" w:rsidRPr="00B86510" w:rsidRDefault="00B31961"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“Responding to Persons Experiencing a Mental Health Crisis,” 2-3. </w:t>
      </w:r>
    </w:p>
    <w:p w14:paraId="7E0B196B" w14:textId="77777777" w:rsidR="00B31961" w:rsidRPr="00B86510" w:rsidRDefault="00B31961" w:rsidP="00B86510">
      <w:pPr>
        <w:pStyle w:val="EndnoteText"/>
        <w:spacing w:line="276" w:lineRule="auto"/>
        <w:ind w:firstLine="720"/>
        <w:rPr>
          <w:rFonts w:ascii="Arial" w:hAnsi="Arial" w:cs="Arial"/>
          <w:color w:val="1A2B64"/>
          <w:sz w:val="24"/>
          <w:szCs w:val="24"/>
        </w:rPr>
      </w:pPr>
    </w:p>
  </w:endnote>
  <w:endnote w:id="34">
    <w:p w14:paraId="0ADB0C05" w14:textId="7174858B" w:rsidR="00B31961" w:rsidRPr="00B86510" w:rsidRDefault="00B31961"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8D3C24">
        <w:rPr>
          <w:rFonts w:ascii="Arial" w:hAnsi="Arial" w:cs="Arial"/>
          <w:color w:val="1A2B64"/>
          <w:sz w:val="24"/>
          <w:szCs w:val="24"/>
        </w:rPr>
        <w:t>Ibid.</w:t>
      </w:r>
      <w:r w:rsidRPr="00B86510">
        <w:rPr>
          <w:rFonts w:ascii="Arial" w:hAnsi="Arial" w:cs="Arial"/>
          <w:color w:val="1A2B64"/>
          <w:sz w:val="24"/>
          <w:szCs w:val="24"/>
        </w:rPr>
        <w:t xml:space="preserve">, 3. </w:t>
      </w:r>
    </w:p>
    <w:p w14:paraId="1068CFE5" w14:textId="77777777" w:rsidR="00B31961" w:rsidRPr="00B86510" w:rsidRDefault="00B31961" w:rsidP="00B86510">
      <w:pPr>
        <w:pStyle w:val="EndnoteText"/>
        <w:spacing w:line="276" w:lineRule="auto"/>
        <w:ind w:firstLine="720"/>
        <w:rPr>
          <w:rFonts w:ascii="Arial" w:hAnsi="Arial" w:cs="Arial"/>
          <w:color w:val="1A2B64"/>
          <w:sz w:val="24"/>
          <w:szCs w:val="24"/>
        </w:rPr>
      </w:pPr>
    </w:p>
  </w:endnote>
  <w:endnote w:id="35">
    <w:p w14:paraId="1FFC40E3" w14:textId="638025F0" w:rsidR="00B31961" w:rsidRPr="00B86510" w:rsidRDefault="00B31961"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8D3C24">
        <w:rPr>
          <w:rFonts w:ascii="Arial" w:hAnsi="Arial" w:cs="Arial"/>
          <w:color w:val="1A2B64"/>
          <w:sz w:val="24"/>
          <w:szCs w:val="24"/>
        </w:rPr>
        <w:t>Ibid.</w:t>
      </w:r>
    </w:p>
    <w:p w14:paraId="2B51FCE3" w14:textId="77777777" w:rsidR="00B31961" w:rsidRPr="00B86510" w:rsidRDefault="00B31961" w:rsidP="00B86510">
      <w:pPr>
        <w:pStyle w:val="EndnoteText"/>
        <w:spacing w:line="276" w:lineRule="auto"/>
        <w:ind w:firstLine="720"/>
        <w:rPr>
          <w:rFonts w:ascii="Arial" w:hAnsi="Arial" w:cs="Arial"/>
          <w:color w:val="1A2B64"/>
          <w:sz w:val="24"/>
          <w:szCs w:val="24"/>
        </w:rPr>
      </w:pPr>
    </w:p>
  </w:endnote>
  <w:endnote w:id="36">
    <w:p w14:paraId="50E30469" w14:textId="5D374427" w:rsidR="00B31961" w:rsidRPr="00B86510" w:rsidRDefault="00B31961"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8D3C24">
        <w:rPr>
          <w:rFonts w:ascii="Arial" w:hAnsi="Arial" w:cs="Arial"/>
          <w:color w:val="1A2B64"/>
          <w:sz w:val="24"/>
          <w:szCs w:val="24"/>
        </w:rPr>
        <w:t>Ibid.</w:t>
      </w:r>
    </w:p>
    <w:p w14:paraId="302CFFA4" w14:textId="77777777" w:rsidR="00B31961" w:rsidRPr="00B86510" w:rsidRDefault="00B31961" w:rsidP="00B86510">
      <w:pPr>
        <w:pStyle w:val="EndnoteText"/>
        <w:spacing w:line="276" w:lineRule="auto"/>
        <w:ind w:firstLine="720"/>
        <w:rPr>
          <w:rFonts w:ascii="Arial" w:hAnsi="Arial" w:cs="Arial"/>
          <w:color w:val="1A2B64"/>
          <w:sz w:val="24"/>
          <w:szCs w:val="24"/>
        </w:rPr>
      </w:pPr>
    </w:p>
  </w:endnote>
  <w:endnote w:id="37">
    <w:p w14:paraId="4FBA6A3A" w14:textId="053EEBCD" w:rsidR="00B31961" w:rsidRPr="00B86510" w:rsidRDefault="00B31961" w:rsidP="00B86510">
      <w:pPr>
        <w:spacing w:after="0"/>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Compton and </w:t>
      </w:r>
      <w:proofErr w:type="spellStart"/>
      <w:r w:rsidRPr="00B86510">
        <w:rPr>
          <w:rFonts w:ascii="Arial" w:hAnsi="Arial" w:cs="Arial"/>
          <w:color w:val="1A2B64"/>
          <w:sz w:val="24"/>
          <w:szCs w:val="24"/>
        </w:rPr>
        <w:t>Kotwicki</w:t>
      </w:r>
      <w:proofErr w:type="spellEnd"/>
      <w:r w:rsidRPr="00B86510">
        <w:rPr>
          <w:rFonts w:ascii="Arial" w:hAnsi="Arial" w:cs="Arial"/>
          <w:color w:val="1A2B64"/>
          <w:sz w:val="24"/>
          <w:szCs w:val="24"/>
        </w:rPr>
        <w:t>, 167-170.</w:t>
      </w:r>
    </w:p>
    <w:p w14:paraId="59E8BAC3" w14:textId="77777777" w:rsidR="00B86510" w:rsidRPr="00B86510" w:rsidRDefault="00B86510" w:rsidP="00B86510">
      <w:pPr>
        <w:spacing w:after="0"/>
        <w:ind w:firstLine="720"/>
        <w:rPr>
          <w:rFonts w:ascii="Arial" w:hAnsi="Arial" w:cs="Arial"/>
          <w:color w:val="1A2B64"/>
          <w:sz w:val="24"/>
          <w:szCs w:val="24"/>
        </w:rPr>
      </w:pPr>
    </w:p>
  </w:endnote>
  <w:endnote w:id="38">
    <w:p w14:paraId="12265FBB" w14:textId="2C3E69FB" w:rsidR="00B31961" w:rsidRPr="00B86510" w:rsidRDefault="00B31961"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“Responding to Persons Experiencing a Mental Health Crisis,” 3. </w:t>
      </w:r>
    </w:p>
    <w:p w14:paraId="6533319E" w14:textId="77777777" w:rsidR="00B31961" w:rsidRPr="00B86510" w:rsidRDefault="00B31961" w:rsidP="00B86510">
      <w:pPr>
        <w:pStyle w:val="EndnoteText"/>
        <w:spacing w:line="276" w:lineRule="auto"/>
        <w:ind w:firstLine="720"/>
        <w:rPr>
          <w:rFonts w:ascii="Arial" w:hAnsi="Arial" w:cs="Arial"/>
          <w:color w:val="1A2B64"/>
          <w:sz w:val="24"/>
          <w:szCs w:val="24"/>
        </w:rPr>
      </w:pPr>
    </w:p>
  </w:endnote>
  <w:endnote w:id="39">
    <w:p w14:paraId="3F664EAC" w14:textId="2709A53C" w:rsidR="00B31961" w:rsidRPr="00B86510" w:rsidRDefault="00B31961"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8D3C24">
        <w:rPr>
          <w:rFonts w:ascii="Arial" w:hAnsi="Arial" w:cs="Arial"/>
          <w:color w:val="1A2B64"/>
          <w:sz w:val="24"/>
          <w:szCs w:val="24"/>
        </w:rPr>
        <w:t>Ibid.</w:t>
      </w:r>
    </w:p>
    <w:p w14:paraId="52E4EA8F" w14:textId="77777777" w:rsidR="00B31961" w:rsidRPr="00B86510" w:rsidRDefault="00B31961" w:rsidP="00B86510">
      <w:pPr>
        <w:pStyle w:val="EndnoteText"/>
        <w:spacing w:line="276" w:lineRule="auto"/>
        <w:ind w:firstLine="720"/>
        <w:rPr>
          <w:rFonts w:ascii="Arial" w:hAnsi="Arial" w:cs="Arial"/>
          <w:color w:val="1A2B64"/>
          <w:sz w:val="24"/>
          <w:szCs w:val="24"/>
        </w:rPr>
      </w:pPr>
    </w:p>
  </w:endnote>
  <w:endnote w:id="40">
    <w:p w14:paraId="43CD5775" w14:textId="5BE30592" w:rsidR="00B31961" w:rsidRPr="00B86510" w:rsidRDefault="00B31961"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8D3C24">
        <w:rPr>
          <w:rFonts w:ascii="Arial" w:hAnsi="Arial" w:cs="Arial"/>
          <w:color w:val="1A2B64"/>
          <w:sz w:val="24"/>
          <w:szCs w:val="24"/>
        </w:rPr>
        <w:t>Ibid.</w:t>
      </w:r>
    </w:p>
    <w:p w14:paraId="37A10DE7" w14:textId="77777777" w:rsidR="00B31961" w:rsidRPr="00B86510" w:rsidRDefault="00B31961" w:rsidP="00B86510">
      <w:pPr>
        <w:pStyle w:val="EndnoteText"/>
        <w:spacing w:line="276" w:lineRule="auto"/>
        <w:ind w:firstLine="720"/>
        <w:rPr>
          <w:rFonts w:ascii="Arial" w:hAnsi="Arial" w:cs="Arial"/>
          <w:color w:val="1A2B64"/>
          <w:sz w:val="24"/>
          <w:szCs w:val="24"/>
        </w:rPr>
      </w:pPr>
    </w:p>
  </w:endnote>
  <w:endnote w:id="41">
    <w:p w14:paraId="1929F7D1" w14:textId="75DFFBD4" w:rsidR="00B31961" w:rsidRPr="00B86510" w:rsidRDefault="00B31961"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8D3C24">
        <w:rPr>
          <w:rFonts w:ascii="Arial" w:hAnsi="Arial" w:cs="Arial"/>
          <w:color w:val="1A2B64"/>
          <w:sz w:val="24"/>
          <w:szCs w:val="24"/>
        </w:rPr>
        <w:t>Ibid.</w:t>
      </w:r>
    </w:p>
    <w:p w14:paraId="7A14D860" w14:textId="77777777" w:rsidR="00B31961" w:rsidRPr="00B86510" w:rsidRDefault="00B31961" w:rsidP="00B86510">
      <w:pPr>
        <w:pStyle w:val="EndnoteText"/>
        <w:spacing w:line="276" w:lineRule="auto"/>
        <w:ind w:firstLine="720"/>
        <w:rPr>
          <w:rFonts w:ascii="Arial" w:hAnsi="Arial" w:cs="Arial"/>
          <w:color w:val="1A2B64"/>
          <w:sz w:val="24"/>
          <w:szCs w:val="24"/>
        </w:rPr>
      </w:pPr>
    </w:p>
  </w:endnote>
  <w:endnote w:id="42">
    <w:p w14:paraId="21F12814" w14:textId="2C2C2A3C" w:rsidR="00B86510" w:rsidRPr="00B86510" w:rsidRDefault="00B86510"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8D3C24">
        <w:rPr>
          <w:rFonts w:ascii="Arial" w:hAnsi="Arial" w:cs="Arial"/>
          <w:color w:val="1A2B64"/>
          <w:sz w:val="24"/>
          <w:szCs w:val="24"/>
        </w:rPr>
        <w:t>Ibid.</w:t>
      </w:r>
    </w:p>
    <w:p w14:paraId="3B9B4FF2" w14:textId="77777777" w:rsidR="00B86510" w:rsidRPr="00B86510" w:rsidRDefault="00B86510" w:rsidP="00B86510">
      <w:pPr>
        <w:pStyle w:val="EndnoteText"/>
        <w:spacing w:line="276" w:lineRule="auto"/>
        <w:ind w:firstLine="720"/>
        <w:rPr>
          <w:rFonts w:ascii="Arial" w:hAnsi="Arial" w:cs="Arial"/>
          <w:color w:val="1A2B64"/>
          <w:sz w:val="24"/>
          <w:szCs w:val="24"/>
        </w:rPr>
      </w:pPr>
    </w:p>
  </w:endnote>
  <w:endnote w:id="43">
    <w:p w14:paraId="7C736FE3" w14:textId="3AD4C53A" w:rsidR="00B86510" w:rsidRPr="00B86510" w:rsidRDefault="00B86510" w:rsidP="00B8651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8D3C24">
        <w:rPr>
          <w:rFonts w:ascii="Arial" w:hAnsi="Arial" w:cs="Arial"/>
          <w:color w:val="1A2B64"/>
          <w:sz w:val="24"/>
          <w:szCs w:val="24"/>
        </w:rPr>
        <w:t>Ibid.</w:t>
      </w:r>
    </w:p>
    <w:p w14:paraId="4954D036" w14:textId="77777777" w:rsidR="009F1A9C" w:rsidRPr="00B86510" w:rsidRDefault="009F1A9C" w:rsidP="00B86510">
      <w:pPr>
        <w:pStyle w:val="EndnoteText"/>
        <w:spacing w:line="276" w:lineRule="auto"/>
        <w:ind w:firstLine="720"/>
        <w:rPr>
          <w:rFonts w:ascii="Arial" w:hAnsi="Arial" w:cs="Arial"/>
          <w:color w:val="1A2B64"/>
          <w:sz w:val="24"/>
          <w:szCs w:val="24"/>
        </w:rPr>
      </w:pPr>
    </w:p>
  </w:endnote>
  <w:endnote w:id="44">
    <w:p w14:paraId="0532C884" w14:textId="2DD8C185" w:rsidR="00F012BB" w:rsidRDefault="00B31961" w:rsidP="00B940C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8D3C24">
        <w:rPr>
          <w:rFonts w:ascii="Arial" w:hAnsi="Arial" w:cs="Arial"/>
          <w:color w:val="1A2B64"/>
          <w:sz w:val="24"/>
          <w:szCs w:val="24"/>
        </w:rPr>
        <w:t>Ibid.</w:t>
      </w:r>
    </w:p>
    <w:p w14:paraId="6A54F448" w14:textId="77777777" w:rsidR="00B86510" w:rsidRPr="009B0953" w:rsidRDefault="00B86510" w:rsidP="00B31961">
      <w:pPr>
        <w:pStyle w:val="EndnoteText"/>
        <w:ind w:firstLine="720"/>
        <w:rPr>
          <w:rFonts w:ascii="Arial" w:hAnsi="Arial" w:cs="Arial"/>
          <w:color w:val="1A2B64"/>
          <w:sz w:val="24"/>
          <w:szCs w:val="24"/>
        </w:rPr>
      </w:pPr>
    </w:p>
  </w:endnote>
  <w:endnote w:id="45">
    <w:p w14:paraId="084382B6" w14:textId="0624F0F8" w:rsidR="0057113E" w:rsidRPr="00B86510" w:rsidRDefault="0057113E" w:rsidP="0057113E">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8D3C24">
        <w:rPr>
          <w:rFonts w:ascii="Arial" w:hAnsi="Arial" w:cs="Arial"/>
          <w:color w:val="1A2B64"/>
          <w:sz w:val="24"/>
          <w:szCs w:val="24"/>
        </w:rPr>
        <w:t>“</w:t>
      </w:r>
      <w:r w:rsidRPr="00B86510">
        <w:rPr>
          <w:rFonts w:ascii="Arial" w:hAnsi="Arial" w:cs="Arial"/>
          <w:color w:val="1A2B64"/>
          <w:sz w:val="24"/>
          <w:szCs w:val="24"/>
        </w:rPr>
        <w:t>An Integrated Approach to De-Escalation and Minimizing Use of Force.</w:t>
      </w:r>
      <w:r w:rsidR="008D3C24">
        <w:rPr>
          <w:rFonts w:ascii="Arial" w:hAnsi="Arial" w:cs="Arial"/>
          <w:color w:val="1A2B64"/>
          <w:sz w:val="24"/>
          <w:szCs w:val="24"/>
        </w:rPr>
        <w:t>”</w:t>
      </w:r>
    </w:p>
    <w:p w14:paraId="20FA3ADD" w14:textId="77777777" w:rsidR="0057113E" w:rsidRPr="00B86510" w:rsidRDefault="0057113E" w:rsidP="0057113E">
      <w:pPr>
        <w:pStyle w:val="EndnoteText"/>
        <w:spacing w:line="276" w:lineRule="auto"/>
        <w:rPr>
          <w:rFonts w:ascii="Arial" w:hAnsi="Arial" w:cs="Arial"/>
          <w:color w:val="1A2B64"/>
          <w:sz w:val="24"/>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0C580" w14:textId="65F88A2F" w:rsidR="00677D05" w:rsidRPr="00B940C0" w:rsidRDefault="00677D05" w:rsidP="00B940C0">
    <w:pPr>
      <w:pStyle w:val="Footer"/>
      <w:pBdr>
        <w:top w:val="single" w:sz="4" w:space="1" w:color="auto"/>
      </w:pBdr>
      <w:tabs>
        <w:tab w:val="clear" w:pos="4680"/>
        <w:tab w:val="center" w:pos="9000"/>
      </w:tabs>
      <w:rPr>
        <w:rFonts w:ascii="Arial" w:hAnsi="Arial" w:cs="Arial"/>
        <w:color w:val="1A2B64"/>
        <w:sz w:val="20"/>
        <w:szCs w:val="20"/>
      </w:rPr>
    </w:pPr>
    <w:r w:rsidRPr="009B0953">
      <w:rPr>
        <w:rFonts w:ascii="Arial" w:hAnsi="Arial" w:cs="Arial"/>
        <w:color w:val="1A2B64"/>
        <w:sz w:val="20"/>
        <w:szCs w:val="20"/>
      </w:rPr>
      <w:t>Instructor Lesson (</w:t>
    </w:r>
    <w:r w:rsidR="00B86510">
      <w:rPr>
        <w:rFonts w:ascii="Arial" w:hAnsi="Arial" w:cs="Arial"/>
        <w:color w:val="1A2B64"/>
        <w:sz w:val="20"/>
        <w:szCs w:val="20"/>
      </w:rPr>
      <w:t>A2021)</w:t>
    </w:r>
    <w:r w:rsidRPr="0063437F">
      <w:rPr>
        <w:rFonts w:ascii="Arial" w:hAnsi="Arial" w:cs="Arial"/>
        <w:sz w:val="20"/>
        <w:szCs w:val="20"/>
      </w:rPr>
      <w:tab/>
    </w:r>
    <w:r w:rsidRPr="009B0953">
      <w:rPr>
        <w:rFonts w:ascii="Arial" w:hAnsi="Arial" w:cs="Arial"/>
        <w:color w:val="1A2B64"/>
        <w:sz w:val="20"/>
        <w:szCs w:val="20"/>
      </w:rPr>
      <w:fldChar w:fldCharType="begin"/>
    </w:r>
    <w:r w:rsidRPr="009B0953">
      <w:rPr>
        <w:rFonts w:ascii="Arial" w:hAnsi="Arial" w:cs="Arial"/>
        <w:color w:val="1A2B64"/>
        <w:sz w:val="20"/>
        <w:szCs w:val="20"/>
      </w:rPr>
      <w:instrText xml:space="preserve"> PAGE   \* MERGEFORMAT </w:instrText>
    </w:r>
    <w:r w:rsidRPr="009B0953">
      <w:rPr>
        <w:rFonts w:ascii="Arial" w:hAnsi="Arial" w:cs="Arial"/>
        <w:color w:val="1A2B64"/>
        <w:sz w:val="20"/>
        <w:szCs w:val="20"/>
      </w:rPr>
      <w:fldChar w:fldCharType="separate"/>
    </w:r>
    <w:r w:rsidRPr="009B0953">
      <w:rPr>
        <w:rFonts w:ascii="Arial" w:hAnsi="Arial" w:cs="Arial"/>
        <w:color w:val="1A2B64"/>
        <w:sz w:val="20"/>
        <w:szCs w:val="20"/>
      </w:rPr>
      <w:t>85</w:t>
    </w:r>
    <w:r w:rsidRPr="009B0953">
      <w:rPr>
        <w:rFonts w:ascii="Arial" w:hAnsi="Arial" w:cs="Arial"/>
        <w:color w:val="1A2B64"/>
        <w:sz w:val="20"/>
        <w:szCs w:val="20"/>
      </w:rPr>
      <w:fldChar w:fldCharType="end"/>
    </w:r>
    <w:r w:rsidRPr="009B0953">
      <w:rPr>
        <w:rFonts w:ascii="Arial" w:hAnsi="Arial" w:cs="Arial"/>
        <w:color w:val="1A2B64"/>
        <w:sz w:val="20"/>
        <w:szCs w:val="20"/>
      </w:rPr>
      <w:t xml:space="preserve"> of </w:t>
    </w:r>
    <w:r w:rsidR="009F1A9C">
      <w:rPr>
        <w:rFonts w:ascii="Arial" w:hAnsi="Arial" w:cs="Arial"/>
        <w:color w:val="1A2B64"/>
        <w:sz w:val="20"/>
        <w:szCs w:val="20"/>
      </w:rPr>
      <w:t>3</w:t>
    </w:r>
    <w:r w:rsidR="00A84FF4">
      <w:rPr>
        <w:rFonts w:ascii="Arial" w:hAnsi="Arial" w:cs="Arial"/>
        <w:color w:val="1A2B64"/>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1CE212" w14:textId="77777777" w:rsidR="002264E1" w:rsidRDefault="002264E1" w:rsidP="001755D5">
      <w:pPr>
        <w:spacing w:after="0" w:line="240" w:lineRule="auto"/>
      </w:pPr>
      <w:r>
        <w:separator/>
      </w:r>
    </w:p>
  </w:footnote>
  <w:footnote w:type="continuationSeparator" w:id="0">
    <w:p w14:paraId="72D3F49A" w14:textId="77777777" w:rsidR="002264E1" w:rsidRDefault="002264E1" w:rsidP="001755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450" w:type="dxa"/>
      <w:tblInd w:w="-375" w:type="dxa"/>
      <w:shd w:val="clear" w:color="auto" w:fill="0000FF"/>
      <w:tblLook w:val="04A0" w:firstRow="1" w:lastRow="0" w:firstColumn="1" w:lastColumn="0" w:noHBand="0" w:noVBand="1"/>
    </w:tblPr>
    <w:tblGrid>
      <w:gridCol w:w="9450"/>
    </w:tblGrid>
    <w:tr w:rsidR="00677D05" w14:paraId="22CC46F0" w14:textId="77777777" w:rsidTr="00677D05">
      <w:trPr>
        <w:trHeight w:val="540"/>
      </w:trPr>
      <w:tc>
        <w:tcPr>
          <w:tcW w:w="9450" w:type="dxa"/>
          <w:tcBorders>
            <w:top w:val="double" w:sz="4" w:space="0" w:color="000000" w:themeColor="text1"/>
            <w:left w:val="double" w:sz="4" w:space="0" w:color="000000" w:themeColor="text1"/>
            <w:bottom w:val="double" w:sz="4" w:space="0" w:color="000000" w:themeColor="text1"/>
            <w:right w:val="double" w:sz="4" w:space="0" w:color="000000" w:themeColor="text1"/>
          </w:tcBorders>
          <w:shd w:val="clear" w:color="auto" w:fill="auto"/>
          <w:vAlign w:val="center"/>
        </w:tcPr>
        <w:p w14:paraId="42AA8565" w14:textId="261F0C21" w:rsidR="00677D05" w:rsidRPr="009B0953" w:rsidRDefault="00677D05" w:rsidP="009B0953">
          <w:pPr>
            <w:pStyle w:val="Header"/>
            <w:rPr>
              <w:rFonts w:ascii="Arial" w:hAnsi="Arial" w:cs="Arial"/>
              <w:b/>
              <w:sz w:val="28"/>
              <w:szCs w:val="28"/>
            </w:rPr>
          </w:pPr>
          <w:r w:rsidRPr="009B0953">
            <w:rPr>
              <w:rFonts w:ascii="Arial" w:hAnsi="Arial" w:cs="Arial"/>
              <w:b/>
              <w:color w:val="1A2B64"/>
              <w:sz w:val="28"/>
              <w:szCs w:val="28"/>
            </w:rPr>
            <w:t>Communication Skills</w:t>
          </w:r>
          <w:r w:rsidR="00B86510">
            <w:rPr>
              <w:rFonts w:ascii="Arial" w:hAnsi="Arial" w:cs="Arial"/>
              <w:b/>
              <w:color w:val="1A2B64"/>
              <w:sz w:val="28"/>
              <w:szCs w:val="28"/>
            </w:rPr>
            <w:t>: Persons in Crisis</w:t>
          </w:r>
        </w:p>
      </w:tc>
    </w:tr>
  </w:tbl>
  <w:p w14:paraId="1D96F4AC" w14:textId="61A99222" w:rsidR="00677D05" w:rsidRPr="00B13150" w:rsidRDefault="00677D05" w:rsidP="00B131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D2E66"/>
    <w:multiLevelType w:val="hybridMultilevel"/>
    <w:tmpl w:val="5B8457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1971ACA"/>
    <w:multiLevelType w:val="hybridMultilevel"/>
    <w:tmpl w:val="E556BC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20772F4"/>
    <w:multiLevelType w:val="hybridMultilevel"/>
    <w:tmpl w:val="AC744EA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 w15:restartNumberingAfterBreak="0">
    <w:nsid w:val="03D82B02"/>
    <w:multiLevelType w:val="hybridMultilevel"/>
    <w:tmpl w:val="3886E98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 w15:restartNumberingAfterBreak="0">
    <w:nsid w:val="0712755B"/>
    <w:multiLevelType w:val="hybridMultilevel"/>
    <w:tmpl w:val="F2E4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C6CC8"/>
    <w:multiLevelType w:val="multilevel"/>
    <w:tmpl w:val="1E980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4E12E2"/>
    <w:multiLevelType w:val="hybridMultilevel"/>
    <w:tmpl w:val="EDBAA82E"/>
    <w:lvl w:ilvl="0" w:tplc="9844152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EA4DF7"/>
    <w:multiLevelType w:val="hybridMultilevel"/>
    <w:tmpl w:val="7C30D718"/>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 w15:restartNumberingAfterBreak="0">
    <w:nsid w:val="14971D4B"/>
    <w:multiLevelType w:val="hybridMultilevel"/>
    <w:tmpl w:val="EDFA23D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15:restartNumberingAfterBreak="0">
    <w:nsid w:val="15674126"/>
    <w:multiLevelType w:val="hybridMultilevel"/>
    <w:tmpl w:val="61B4BDCE"/>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0" w15:restartNumberingAfterBreak="0">
    <w:nsid w:val="185B18CC"/>
    <w:multiLevelType w:val="hybridMultilevel"/>
    <w:tmpl w:val="DBFA88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19230157"/>
    <w:multiLevelType w:val="hybridMultilevel"/>
    <w:tmpl w:val="1B12C890"/>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2" w15:restartNumberingAfterBreak="0">
    <w:nsid w:val="1AED294F"/>
    <w:multiLevelType w:val="hybridMultilevel"/>
    <w:tmpl w:val="DC6A66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9C2290D"/>
    <w:multiLevelType w:val="hybridMultilevel"/>
    <w:tmpl w:val="4596072C"/>
    <w:lvl w:ilvl="0" w:tplc="3EB04B4A">
      <w:start w:val="1"/>
      <w:numFmt w:val="upperRoman"/>
      <w:lvlText w:val="%1."/>
      <w:lvlJc w:val="left"/>
      <w:pPr>
        <w:ind w:left="1080" w:hanging="720"/>
      </w:pPr>
      <w:rPr>
        <w:rFonts w:hint="default"/>
      </w:rPr>
    </w:lvl>
    <w:lvl w:ilvl="1" w:tplc="04B6FE12">
      <w:start w:val="1"/>
      <w:numFmt w:val="lowerLetter"/>
      <w:lvlText w:val="(%2)"/>
      <w:lvlJc w:val="left"/>
      <w:pPr>
        <w:ind w:left="1800" w:hanging="720"/>
      </w:pPr>
      <w:rPr>
        <w:rFonts w:hint="default"/>
      </w:rPr>
    </w:lvl>
    <w:lvl w:ilvl="2" w:tplc="9092A29E">
      <w:start w:val="1"/>
      <w:numFmt w:val="decimal"/>
      <w:lvlText w:val="%3."/>
      <w:lvlJc w:val="left"/>
      <w:pPr>
        <w:ind w:left="2700" w:hanging="720"/>
      </w:pPr>
      <w:rPr>
        <w:rFonts w:hint="default"/>
        <w:color w:val="1A2B6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104516"/>
    <w:multiLevelType w:val="hybridMultilevel"/>
    <w:tmpl w:val="262CEC6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5" w15:restartNumberingAfterBreak="0">
    <w:nsid w:val="31DD2290"/>
    <w:multiLevelType w:val="hybridMultilevel"/>
    <w:tmpl w:val="4CDAB7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36F50F92"/>
    <w:multiLevelType w:val="hybridMultilevel"/>
    <w:tmpl w:val="EACAFA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FD1490"/>
    <w:multiLevelType w:val="hybridMultilevel"/>
    <w:tmpl w:val="28047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2576C"/>
    <w:multiLevelType w:val="multilevel"/>
    <w:tmpl w:val="1130C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EA3039"/>
    <w:multiLevelType w:val="multilevel"/>
    <w:tmpl w:val="5BCC0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6C6CCB"/>
    <w:multiLevelType w:val="hybridMultilevel"/>
    <w:tmpl w:val="D72E7FBE"/>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21" w15:restartNumberingAfterBreak="0">
    <w:nsid w:val="3F060C69"/>
    <w:multiLevelType w:val="hybridMultilevel"/>
    <w:tmpl w:val="A07E7422"/>
    <w:lvl w:ilvl="0" w:tplc="AE5223E0">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2144782"/>
    <w:multiLevelType w:val="multilevel"/>
    <w:tmpl w:val="0DD4E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B2690E"/>
    <w:multiLevelType w:val="hybridMultilevel"/>
    <w:tmpl w:val="3A08CD4A"/>
    <w:lvl w:ilvl="0" w:tplc="0409000F">
      <w:start w:val="1"/>
      <w:numFmt w:val="decimal"/>
      <w:lvlText w:val="%1."/>
      <w:lvlJc w:val="left"/>
      <w:pPr>
        <w:ind w:left="2880" w:hanging="360"/>
      </w:pPr>
      <w:rPr>
        <w:rFont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4" w15:restartNumberingAfterBreak="0">
    <w:nsid w:val="5BB752DD"/>
    <w:multiLevelType w:val="hybridMultilevel"/>
    <w:tmpl w:val="CF6E34E6"/>
    <w:lvl w:ilvl="0" w:tplc="C2E42F58">
      <w:start w:val="1"/>
      <w:numFmt w:val="upp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BE80B24"/>
    <w:multiLevelType w:val="hybridMultilevel"/>
    <w:tmpl w:val="1A14E2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6" w15:restartNumberingAfterBreak="0">
    <w:nsid w:val="5C3F39F0"/>
    <w:multiLevelType w:val="hybridMultilevel"/>
    <w:tmpl w:val="D6BCA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0769C9"/>
    <w:multiLevelType w:val="hybridMultilevel"/>
    <w:tmpl w:val="1BB077A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6A3949EA"/>
    <w:multiLevelType w:val="multilevel"/>
    <w:tmpl w:val="A79EE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4330FD"/>
    <w:multiLevelType w:val="hybridMultilevel"/>
    <w:tmpl w:val="08E0D42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0" w15:restartNumberingAfterBreak="0">
    <w:nsid w:val="6C1A6381"/>
    <w:multiLevelType w:val="hybridMultilevel"/>
    <w:tmpl w:val="1476748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1" w15:restartNumberingAfterBreak="0">
    <w:nsid w:val="6C91552B"/>
    <w:multiLevelType w:val="hybridMultilevel"/>
    <w:tmpl w:val="3CEED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257DC"/>
    <w:multiLevelType w:val="hybridMultilevel"/>
    <w:tmpl w:val="CC9645E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3" w15:restartNumberingAfterBreak="0">
    <w:nsid w:val="7DEC11DC"/>
    <w:multiLevelType w:val="hybridMultilevel"/>
    <w:tmpl w:val="948EA756"/>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num w:numId="1">
    <w:abstractNumId w:val="13"/>
  </w:num>
  <w:num w:numId="2">
    <w:abstractNumId w:val="6"/>
  </w:num>
  <w:num w:numId="3">
    <w:abstractNumId w:val="21"/>
  </w:num>
  <w:num w:numId="4">
    <w:abstractNumId w:val="27"/>
  </w:num>
  <w:num w:numId="5">
    <w:abstractNumId w:val="9"/>
  </w:num>
  <w:num w:numId="6">
    <w:abstractNumId w:val="1"/>
  </w:num>
  <w:num w:numId="7">
    <w:abstractNumId w:val="30"/>
  </w:num>
  <w:num w:numId="8">
    <w:abstractNumId w:val="11"/>
  </w:num>
  <w:num w:numId="9">
    <w:abstractNumId w:val="14"/>
  </w:num>
  <w:num w:numId="10">
    <w:abstractNumId w:val="2"/>
  </w:num>
  <w:num w:numId="11">
    <w:abstractNumId w:val="26"/>
  </w:num>
  <w:num w:numId="12">
    <w:abstractNumId w:val="31"/>
  </w:num>
  <w:num w:numId="13">
    <w:abstractNumId w:val="17"/>
  </w:num>
  <w:num w:numId="14">
    <w:abstractNumId w:val="3"/>
  </w:num>
  <w:num w:numId="15">
    <w:abstractNumId w:val="12"/>
  </w:num>
  <w:num w:numId="16">
    <w:abstractNumId w:val="15"/>
  </w:num>
  <w:num w:numId="17">
    <w:abstractNumId w:val="29"/>
  </w:num>
  <w:num w:numId="18">
    <w:abstractNumId w:val="8"/>
  </w:num>
  <w:num w:numId="19">
    <w:abstractNumId w:val="7"/>
  </w:num>
  <w:num w:numId="20">
    <w:abstractNumId w:val="20"/>
  </w:num>
  <w:num w:numId="21">
    <w:abstractNumId w:val="33"/>
  </w:num>
  <w:num w:numId="22">
    <w:abstractNumId w:val="32"/>
  </w:num>
  <w:num w:numId="23">
    <w:abstractNumId w:val="4"/>
  </w:num>
  <w:num w:numId="24">
    <w:abstractNumId w:val="23"/>
  </w:num>
  <w:num w:numId="25">
    <w:abstractNumId w:val="10"/>
  </w:num>
  <w:num w:numId="26">
    <w:abstractNumId w:val="24"/>
  </w:num>
  <w:num w:numId="27">
    <w:abstractNumId w:val="25"/>
  </w:num>
  <w:num w:numId="28">
    <w:abstractNumId w:val="16"/>
  </w:num>
  <w:num w:numId="29">
    <w:abstractNumId w:val="28"/>
  </w:num>
  <w:num w:numId="30">
    <w:abstractNumId w:val="19"/>
  </w:num>
  <w:num w:numId="31">
    <w:abstractNumId w:val="5"/>
  </w:num>
  <w:num w:numId="32">
    <w:abstractNumId w:val="18"/>
  </w:num>
  <w:num w:numId="33">
    <w:abstractNumId w:val="22"/>
  </w:num>
  <w:num w:numId="34">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W0MDUzNDIzNDA0MzRV0lEKTi0uzszPAykwrgUAXbEQHCwAAAA="/>
  </w:docVars>
  <w:rsids>
    <w:rsidRoot w:val="001755D5"/>
    <w:rsid w:val="0000041E"/>
    <w:rsid w:val="00001510"/>
    <w:rsid w:val="00003262"/>
    <w:rsid w:val="00005D38"/>
    <w:rsid w:val="00005E02"/>
    <w:rsid w:val="00007E99"/>
    <w:rsid w:val="000102F2"/>
    <w:rsid w:val="00010B9C"/>
    <w:rsid w:val="00011D87"/>
    <w:rsid w:val="00011F75"/>
    <w:rsid w:val="000121DD"/>
    <w:rsid w:val="00012959"/>
    <w:rsid w:val="000134E3"/>
    <w:rsid w:val="00015F51"/>
    <w:rsid w:val="0001632C"/>
    <w:rsid w:val="0002199D"/>
    <w:rsid w:val="0002257B"/>
    <w:rsid w:val="00024826"/>
    <w:rsid w:val="00024D48"/>
    <w:rsid w:val="000253DA"/>
    <w:rsid w:val="00025C26"/>
    <w:rsid w:val="00025C6F"/>
    <w:rsid w:val="00026B41"/>
    <w:rsid w:val="00026F1D"/>
    <w:rsid w:val="00026F98"/>
    <w:rsid w:val="0002786F"/>
    <w:rsid w:val="00031341"/>
    <w:rsid w:val="0003187C"/>
    <w:rsid w:val="00031DE8"/>
    <w:rsid w:val="000324E8"/>
    <w:rsid w:val="00033A05"/>
    <w:rsid w:val="00034874"/>
    <w:rsid w:val="00035241"/>
    <w:rsid w:val="00035499"/>
    <w:rsid w:val="00037509"/>
    <w:rsid w:val="000375AC"/>
    <w:rsid w:val="00040046"/>
    <w:rsid w:val="0004005C"/>
    <w:rsid w:val="000413E8"/>
    <w:rsid w:val="00041C1B"/>
    <w:rsid w:val="000428DC"/>
    <w:rsid w:val="000434FF"/>
    <w:rsid w:val="00043E67"/>
    <w:rsid w:val="00045BA1"/>
    <w:rsid w:val="0004639D"/>
    <w:rsid w:val="00046813"/>
    <w:rsid w:val="00047640"/>
    <w:rsid w:val="00047B60"/>
    <w:rsid w:val="00047CBF"/>
    <w:rsid w:val="000503E9"/>
    <w:rsid w:val="000504FA"/>
    <w:rsid w:val="000505C8"/>
    <w:rsid w:val="00050A5C"/>
    <w:rsid w:val="000511C3"/>
    <w:rsid w:val="0005128C"/>
    <w:rsid w:val="0005131C"/>
    <w:rsid w:val="000543B6"/>
    <w:rsid w:val="00056832"/>
    <w:rsid w:val="00056F24"/>
    <w:rsid w:val="00057153"/>
    <w:rsid w:val="000606A8"/>
    <w:rsid w:val="000619CC"/>
    <w:rsid w:val="000623AD"/>
    <w:rsid w:val="00063D66"/>
    <w:rsid w:val="00064644"/>
    <w:rsid w:val="00065D95"/>
    <w:rsid w:val="0006611D"/>
    <w:rsid w:val="00066168"/>
    <w:rsid w:val="00067CC9"/>
    <w:rsid w:val="000700A8"/>
    <w:rsid w:val="000709C4"/>
    <w:rsid w:val="0007289D"/>
    <w:rsid w:val="00073B9E"/>
    <w:rsid w:val="00075200"/>
    <w:rsid w:val="00075CAB"/>
    <w:rsid w:val="000766A6"/>
    <w:rsid w:val="00076A1A"/>
    <w:rsid w:val="00076A7E"/>
    <w:rsid w:val="000775E5"/>
    <w:rsid w:val="00077878"/>
    <w:rsid w:val="00080511"/>
    <w:rsid w:val="0008100A"/>
    <w:rsid w:val="00081B32"/>
    <w:rsid w:val="00082423"/>
    <w:rsid w:val="0008330B"/>
    <w:rsid w:val="00083F81"/>
    <w:rsid w:val="00084CCF"/>
    <w:rsid w:val="00085639"/>
    <w:rsid w:val="00087748"/>
    <w:rsid w:val="00087B22"/>
    <w:rsid w:val="00087B56"/>
    <w:rsid w:val="00087FED"/>
    <w:rsid w:val="00090250"/>
    <w:rsid w:val="000903B4"/>
    <w:rsid w:val="00093036"/>
    <w:rsid w:val="0009401B"/>
    <w:rsid w:val="00094183"/>
    <w:rsid w:val="000957F2"/>
    <w:rsid w:val="00095ECB"/>
    <w:rsid w:val="000963C0"/>
    <w:rsid w:val="000974C5"/>
    <w:rsid w:val="00097548"/>
    <w:rsid w:val="000A0CCE"/>
    <w:rsid w:val="000A15E4"/>
    <w:rsid w:val="000A18A9"/>
    <w:rsid w:val="000A1ED4"/>
    <w:rsid w:val="000A29E6"/>
    <w:rsid w:val="000A2D73"/>
    <w:rsid w:val="000A385B"/>
    <w:rsid w:val="000A3B01"/>
    <w:rsid w:val="000A4933"/>
    <w:rsid w:val="000A4C2E"/>
    <w:rsid w:val="000A5DBE"/>
    <w:rsid w:val="000A64F7"/>
    <w:rsid w:val="000A6A40"/>
    <w:rsid w:val="000A79B3"/>
    <w:rsid w:val="000B021E"/>
    <w:rsid w:val="000B03A7"/>
    <w:rsid w:val="000B137D"/>
    <w:rsid w:val="000B166C"/>
    <w:rsid w:val="000B1981"/>
    <w:rsid w:val="000B273F"/>
    <w:rsid w:val="000B54D4"/>
    <w:rsid w:val="000B5677"/>
    <w:rsid w:val="000B6D4D"/>
    <w:rsid w:val="000C1BF2"/>
    <w:rsid w:val="000C2D64"/>
    <w:rsid w:val="000C3086"/>
    <w:rsid w:val="000C419F"/>
    <w:rsid w:val="000C4CA2"/>
    <w:rsid w:val="000C58EF"/>
    <w:rsid w:val="000C6B92"/>
    <w:rsid w:val="000C719C"/>
    <w:rsid w:val="000C733A"/>
    <w:rsid w:val="000D09F5"/>
    <w:rsid w:val="000D0E43"/>
    <w:rsid w:val="000D0EFD"/>
    <w:rsid w:val="000D0FA0"/>
    <w:rsid w:val="000D1691"/>
    <w:rsid w:val="000D170C"/>
    <w:rsid w:val="000D1C32"/>
    <w:rsid w:val="000D1D3A"/>
    <w:rsid w:val="000D4436"/>
    <w:rsid w:val="000D5A47"/>
    <w:rsid w:val="000D6DB6"/>
    <w:rsid w:val="000D7498"/>
    <w:rsid w:val="000D74AE"/>
    <w:rsid w:val="000E0622"/>
    <w:rsid w:val="000E0A78"/>
    <w:rsid w:val="000E1D0B"/>
    <w:rsid w:val="000E27B4"/>
    <w:rsid w:val="000E614A"/>
    <w:rsid w:val="000E6C27"/>
    <w:rsid w:val="000E6CF8"/>
    <w:rsid w:val="000E78E0"/>
    <w:rsid w:val="000E7E81"/>
    <w:rsid w:val="000F061F"/>
    <w:rsid w:val="000F0C52"/>
    <w:rsid w:val="000F201F"/>
    <w:rsid w:val="000F41E1"/>
    <w:rsid w:val="000F4DC7"/>
    <w:rsid w:val="000F546B"/>
    <w:rsid w:val="000F5E00"/>
    <w:rsid w:val="000F6662"/>
    <w:rsid w:val="000F7381"/>
    <w:rsid w:val="00100723"/>
    <w:rsid w:val="001008F6"/>
    <w:rsid w:val="00102CF4"/>
    <w:rsid w:val="00103A13"/>
    <w:rsid w:val="00104D85"/>
    <w:rsid w:val="00105B12"/>
    <w:rsid w:val="00106483"/>
    <w:rsid w:val="0010668E"/>
    <w:rsid w:val="00106B00"/>
    <w:rsid w:val="00106CC2"/>
    <w:rsid w:val="001101E8"/>
    <w:rsid w:val="00113111"/>
    <w:rsid w:val="00113B5A"/>
    <w:rsid w:val="00115FC9"/>
    <w:rsid w:val="001160D4"/>
    <w:rsid w:val="00116A0A"/>
    <w:rsid w:val="00116AEB"/>
    <w:rsid w:val="0011728B"/>
    <w:rsid w:val="001202DE"/>
    <w:rsid w:val="0012049B"/>
    <w:rsid w:val="00122D77"/>
    <w:rsid w:val="001237AE"/>
    <w:rsid w:val="00124800"/>
    <w:rsid w:val="0012576A"/>
    <w:rsid w:val="00127744"/>
    <w:rsid w:val="001318E0"/>
    <w:rsid w:val="00132015"/>
    <w:rsid w:val="001323A2"/>
    <w:rsid w:val="00132B6C"/>
    <w:rsid w:val="00132D3F"/>
    <w:rsid w:val="001331E6"/>
    <w:rsid w:val="00133C1F"/>
    <w:rsid w:val="00134A6D"/>
    <w:rsid w:val="00135138"/>
    <w:rsid w:val="001358E4"/>
    <w:rsid w:val="00135C84"/>
    <w:rsid w:val="00135F8E"/>
    <w:rsid w:val="00137E05"/>
    <w:rsid w:val="00137F71"/>
    <w:rsid w:val="00140330"/>
    <w:rsid w:val="00140394"/>
    <w:rsid w:val="00144946"/>
    <w:rsid w:val="00145DAB"/>
    <w:rsid w:val="00146D0A"/>
    <w:rsid w:val="00146EB5"/>
    <w:rsid w:val="00147FD3"/>
    <w:rsid w:val="00150246"/>
    <w:rsid w:val="001503DF"/>
    <w:rsid w:val="001505B1"/>
    <w:rsid w:val="001520ED"/>
    <w:rsid w:val="00152660"/>
    <w:rsid w:val="001527DB"/>
    <w:rsid w:val="00152913"/>
    <w:rsid w:val="001530DD"/>
    <w:rsid w:val="00153285"/>
    <w:rsid w:val="00153A19"/>
    <w:rsid w:val="00154AD2"/>
    <w:rsid w:val="00155B54"/>
    <w:rsid w:val="00160BE1"/>
    <w:rsid w:val="00161999"/>
    <w:rsid w:val="00161C5D"/>
    <w:rsid w:val="00161C64"/>
    <w:rsid w:val="00161C65"/>
    <w:rsid w:val="00162F82"/>
    <w:rsid w:val="001643D3"/>
    <w:rsid w:val="00164967"/>
    <w:rsid w:val="00164A6B"/>
    <w:rsid w:val="00164ADE"/>
    <w:rsid w:val="00165675"/>
    <w:rsid w:val="00166824"/>
    <w:rsid w:val="001707DC"/>
    <w:rsid w:val="00171240"/>
    <w:rsid w:val="0017170A"/>
    <w:rsid w:val="001737D0"/>
    <w:rsid w:val="001755D5"/>
    <w:rsid w:val="00176C7E"/>
    <w:rsid w:val="00176EFD"/>
    <w:rsid w:val="00177539"/>
    <w:rsid w:val="00177AC6"/>
    <w:rsid w:val="00177AD2"/>
    <w:rsid w:val="001819D6"/>
    <w:rsid w:val="00181B20"/>
    <w:rsid w:val="0018281D"/>
    <w:rsid w:val="00183C92"/>
    <w:rsid w:val="0018707C"/>
    <w:rsid w:val="00187CDE"/>
    <w:rsid w:val="00191192"/>
    <w:rsid w:val="0019149E"/>
    <w:rsid w:val="001922FD"/>
    <w:rsid w:val="00192F14"/>
    <w:rsid w:val="001945C8"/>
    <w:rsid w:val="00194825"/>
    <w:rsid w:val="00194A0B"/>
    <w:rsid w:val="00195689"/>
    <w:rsid w:val="001960E9"/>
    <w:rsid w:val="00196346"/>
    <w:rsid w:val="00196AFA"/>
    <w:rsid w:val="0019706C"/>
    <w:rsid w:val="001A0B47"/>
    <w:rsid w:val="001A1347"/>
    <w:rsid w:val="001A24ED"/>
    <w:rsid w:val="001A27A3"/>
    <w:rsid w:val="001A2F29"/>
    <w:rsid w:val="001A39FB"/>
    <w:rsid w:val="001A4402"/>
    <w:rsid w:val="001A73F3"/>
    <w:rsid w:val="001B103E"/>
    <w:rsid w:val="001B16CF"/>
    <w:rsid w:val="001B3209"/>
    <w:rsid w:val="001B33E7"/>
    <w:rsid w:val="001B3D5F"/>
    <w:rsid w:val="001B4A42"/>
    <w:rsid w:val="001B4C3B"/>
    <w:rsid w:val="001B522F"/>
    <w:rsid w:val="001B69DD"/>
    <w:rsid w:val="001B773A"/>
    <w:rsid w:val="001C0EAB"/>
    <w:rsid w:val="001C1A48"/>
    <w:rsid w:val="001C316E"/>
    <w:rsid w:val="001C36D9"/>
    <w:rsid w:val="001C3C80"/>
    <w:rsid w:val="001C52FC"/>
    <w:rsid w:val="001C5B3A"/>
    <w:rsid w:val="001C5BE1"/>
    <w:rsid w:val="001C5F86"/>
    <w:rsid w:val="001C6058"/>
    <w:rsid w:val="001D0DE2"/>
    <w:rsid w:val="001D10F7"/>
    <w:rsid w:val="001D3A63"/>
    <w:rsid w:val="001D451A"/>
    <w:rsid w:val="001D4A91"/>
    <w:rsid w:val="001D4C9E"/>
    <w:rsid w:val="001D5125"/>
    <w:rsid w:val="001D59FE"/>
    <w:rsid w:val="001D5A87"/>
    <w:rsid w:val="001D79ED"/>
    <w:rsid w:val="001D7C06"/>
    <w:rsid w:val="001E00F6"/>
    <w:rsid w:val="001E016B"/>
    <w:rsid w:val="001E14F4"/>
    <w:rsid w:val="001E1A6D"/>
    <w:rsid w:val="001E2D26"/>
    <w:rsid w:val="001E3FF0"/>
    <w:rsid w:val="001E4726"/>
    <w:rsid w:val="001E5023"/>
    <w:rsid w:val="001E54E8"/>
    <w:rsid w:val="001E6238"/>
    <w:rsid w:val="001E70DE"/>
    <w:rsid w:val="001E7145"/>
    <w:rsid w:val="001E7A63"/>
    <w:rsid w:val="001E7E93"/>
    <w:rsid w:val="001F00EA"/>
    <w:rsid w:val="001F0B8E"/>
    <w:rsid w:val="001F23AE"/>
    <w:rsid w:val="001F26C8"/>
    <w:rsid w:val="001F2F0A"/>
    <w:rsid w:val="001F42C9"/>
    <w:rsid w:val="001F46B8"/>
    <w:rsid w:val="001F4B63"/>
    <w:rsid w:val="001F5917"/>
    <w:rsid w:val="001F5D96"/>
    <w:rsid w:val="001F681D"/>
    <w:rsid w:val="001F743E"/>
    <w:rsid w:val="001F7931"/>
    <w:rsid w:val="001F7A0D"/>
    <w:rsid w:val="0020243E"/>
    <w:rsid w:val="00202969"/>
    <w:rsid w:val="00203563"/>
    <w:rsid w:val="00203650"/>
    <w:rsid w:val="002048E7"/>
    <w:rsid w:val="00205F8B"/>
    <w:rsid w:val="00206113"/>
    <w:rsid w:val="002062FC"/>
    <w:rsid w:val="00206928"/>
    <w:rsid w:val="00210E0A"/>
    <w:rsid w:val="00211414"/>
    <w:rsid w:val="00212316"/>
    <w:rsid w:val="002132E1"/>
    <w:rsid w:val="00214EEA"/>
    <w:rsid w:val="0021503D"/>
    <w:rsid w:val="00217CED"/>
    <w:rsid w:val="00217EC7"/>
    <w:rsid w:val="00217F0A"/>
    <w:rsid w:val="0022000B"/>
    <w:rsid w:val="0022172D"/>
    <w:rsid w:val="00221E57"/>
    <w:rsid w:val="0022244B"/>
    <w:rsid w:val="00223E89"/>
    <w:rsid w:val="00224AD2"/>
    <w:rsid w:val="00224F6C"/>
    <w:rsid w:val="00224FFF"/>
    <w:rsid w:val="0022556F"/>
    <w:rsid w:val="00225C00"/>
    <w:rsid w:val="002264E1"/>
    <w:rsid w:val="002276DE"/>
    <w:rsid w:val="002277B7"/>
    <w:rsid w:val="00227E8C"/>
    <w:rsid w:val="00230131"/>
    <w:rsid w:val="00230473"/>
    <w:rsid w:val="00230FE3"/>
    <w:rsid w:val="002325EA"/>
    <w:rsid w:val="002334F1"/>
    <w:rsid w:val="0023393D"/>
    <w:rsid w:val="00233CFA"/>
    <w:rsid w:val="00233E6D"/>
    <w:rsid w:val="00234641"/>
    <w:rsid w:val="00234C9E"/>
    <w:rsid w:val="00236EF8"/>
    <w:rsid w:val="00237973"/>
    <w:rsid w:val="002403E6"/>
    <w:rsid w:val="00241729"/>
    <w:rsid w:val="00242219"/>
    <w:rsid w:val="00242589"/>
    <w:rsid w:val="0024297C"/>
    <w:rsid w:val="00242A50"/>
    <w:rsid w:val="00243667"/>
    <w:rsid w:val="00245667"/>
    <w:rsid w:val="0024589A"/>
    <w:rsid w:val="00245C6E"/>
    <w:rsid w:val="002470DC"/>
    <w:rsid w:val="00247961"/>
    <w:rsid w:val="00250AA2"/>
    <w:rsid w:val="00251140"/>
    <w:rsid w:val="002514D2"/>
    <w:rsid w:val="00251B8F"/>
    <w:rsid w:val="00252564"/>
    <w:rsid w:val="00252FFB"/>
    <w:rsid w:val="002532BC"/>
    <w:rsid w:val="00254169"/>
    <w:rsid w:val="00254A2E"/>
    <w:rsid w:val="00254D3A"/>
    <w:rsid w:val="002553DD"/>
    <w:rsid w:val="0025614F"/>
    <w:rsid w:val="00256DD7"/>
    <w:rsid w:val="00260E7D"/>
    <w:rsid w:val="00260FC0"/>
    <w:rsid w:val="00261E08"/>
    <w:rsid w:val="002621B0"/>
    <w:rsid w:val="00262BEB"/>
    <w:rsid w:val="00262C9E"/>
    <w:rsid w:val="002644BE"/>
    <w:rsid w:val="002653EC"/>
    <w:rsid w:val="00265B20"/>
    <w:rsid w:val="0026624E"/>
    <w:rsid w:val="00266F8F"/>
    <w:rsid w:val="00267366"/>
    <w:rsid w:val="002675C0"/>
    <w:rsid w:val="00267952"/>
    <w:rsid w:val="00271377"/>
    <w:rsid w:val="002729FB"/>
    <w:rsid w:val="00273509"/>
    <w:rsid w:val="002743FE"/>
    <w:rsid w:val="002764B4"/>
    <w:rsid w:val="002768A6"/>
    <w:rsid w:val="00281CEA"/>
    <w:rsid w:val="002841A4"/>
    <w:rsid w:val="00285296"/>
    <w:rsid w:val="0028555E"/>
    <w:rsid w:val="0028583D"/>
    <w:rsid w:val="00287154"/>
    <w:rsid w:val="002876D9"/>
    <w:rsid w:val="002906B7"/>
    <w:rsid w:val="00291822"/>
    <w:rsid w:val="00292ADC"/>
    <w:rsid w:val="0029628F"/>
    <w:rsid w:val="00296910"/>
    <w:rsid w:val="002969B8"/>
    <w:rsid w:val="00296BC7"/>
    <w:rsid w:val="0029707B"/>
    <w:rsid w:val="002975DF"/>
    <w:rsid w:val="002A19C2"/>
    <w:rsid w:val="002A2938"/>
    <w:rsid w:val="002A3050"/>
    <w:rsid w:val="002A52EF"/>
    <w:rsid w:val="002A595B"/>
    <w:rsid w:val="002A5D57"/>
    <w:rsid w:val="002A60F4"/>
    <w:rsid w:val="002A7C19"/>
    <w:rsid w:val="002B2DA0"/>
    <w:rsid w:val="002B3374"/>
    <w:rsid w:val="002B4DA8"/>
    <w:rsid w:val="002B5A55"/>
    <w:rsid w:val="002B6711"/>
    <w:rsid w:val="002B6E19"/>
    <w:rsid w:val="002B765E"/>
    <w:rsid w:val="002C07E1"/>
    <w:rsid w:val="002C0F33"/>
    <w:rsid w:val="002C15A7"/>
    <w:rsid w:val="002C16B6"/>
    <w:rsid w:val="002C1F9C"/>
    <w:rsid w:val="002C1FAA"/>
    <w:rsid w:val="002C2E90"/>
    <w:rsid w:val="002C3E33"/>
    <w:rsid w:val="002C6BA6"/>
    <w:rsid w:val="002C7925"/>
    <w:rsid w:val="002D01B4"/>
    <w:rsid w:val="002D0D1B"/>
    <w:rsid w:val="002D2616"/>
    <w:rsid w:val="002D35FF"/>
    <w:rsid w:val="002D56BD"/>
    <w:rsid w:val="002D5F3C"/>
    <w:rsid w:val="002D64CC"/>
    <w:rsid w:val="002D6FAE"/>
    <w:rsid w:val="002E19B4"/>
    <w:rsid w:val="002E1D0F"/>
    <w:rsid w:val="002E1EA9"/>
    <w:rsid w:val="002E2154"/>
    <w:rsid w:val="002E3950"/>
    <w:rsid w:val="002E3CB1"/>
    <w:rsid w:val="002E3F8E"/>
    <w:rsid w:val="002E41DE"/>
    <w:rsid w:val="002E4404"/>
    <w:rsid w:val="002E4C10"/>
    <w:rsid w:val="002E5AF2"/>
    <w:rsid w:val="002E689D"/>
    <w:rsid w:val="002E7015"/>
    <w:rsid w:val="002E7104"/>
    <w:rsid w:val="002E7712"/>
    <w:rsid w:val="002E7C09"/>
    <w:rsid w:val="002F0350"/>
    <w:rsid w:val="002F0656"/>
    <w:rsid w:val="002F0BE0"/>
    <w:rsid w:val="002F10FB"/>
    <w:rsid w:val="002F298E"/>
    <w:rsid w:val="002F37A6"/>
    <w:rsid w:val="002F3C65"/>
    <w:rsid w:val="002F65A7"/>
    <w:rsid w:val="002F68CE"/>
    <w:rsid w:val="002F6FCD"/>
    <w:rsid w:val="002F7154"/>
    <w:rsid w:val="002F72EE"/>
    <w:rsid w:val="00303212"/>
    <w:rsid w:val="0030440F"/>
    <w:rsid w:val="0030554D"/>
    <w:rsid w:val="00306F87"/>
    <w:rsid w:val="00307298"/>
    <w:rsid w:val="003105BD"/>
    <w:rsid w:val="003107B1"/>
    <w:rsid w:val="00310AA1"/>
    <w:rsid w:val="00311CFE"/>
    <w:rsid w:val="00311EC2"/>
    <w:rsid w:val="003121A1"/>
    <w:rsid w:val="0031278D"/>
    <w:rsid w:val="0031438A"/>
    <w:rsid w:val="00315142"/>
    <w:rsid w:val="00315B0D"/>
    <w:rsid w:val="0031675C"/>
    <w:rsid w:val="00316D18"/>
    <w:rsid w:val="003174F8"/>
    <w:rsid w:val="003212C4"/>
    <w:rsid w:val="00321397"/>
    <w:rsid w:val="003217C0"/>
    <w:rsid w:val="00321C36"/>
    <w:rsid w:val="00322525"/>
    <w:rsid w:val="0032312F"/>
    <w:rsid w:val="0032464F"/>
    <w:rsid w:val="00324DF1"/>
    <w:rsid w:val="0032563F"/>
    <w:rsid w:val="00325AE2"/>
    <w:rsid w:val="00325E66"/>
    <w:rsid w:val="00326323"/>
    <w:rsid w:val="00326849"/>
    <w:rsid w:val="0032773C"/>
    <w:rsid w:val="003336AD"/>
    <w:rsid w:val="00333BAC"/>
    <w:rsid w:val="00333D3D"/>
    <w:rsid w:val="0033491F"/>
    <w:rsid w:val="003350F5"/>
    <w:rsid w:val="00336D45"/>
    <w:rsid w:val="00337795"/>
    <w:rsid w:val="00340661"/>
    <w:rsid w:val="00340BAA"/>
    <w:rsid w:val="003419BD"/>
    <w:rsid w:val="003420DF"/>
    <w:rsid w:val="00342405"/>
    <w:rsid w:val="003425E7"/>
    <w:rsid w:val="00343F0E"/>
    <w:rsid w:val="003448F2"/>
    <w:rsid w:val="00344CCD"/>
    <w:rsid w:val="003452C3"/>
    <w:rsid w:val="00345F46"/>
    <w:rsid w:val="00346023"/>
    <w:rsid w:val="0034648D"/>
    <w:rsid w:val="00346E84"/>
    <w:rsid w:val="003474E8"/>
    <w:rsid w:val="00350349"/>
    <w:rsid w:val="003506F2"/>
    <w:rsid w:val="00350D83"/>
    <w:rsid w:val="00352279"/>
    <w:rsid w:val="00352BC6"/>
    <w:rsid w:val="00352DB0"/>
    <w:rsid w:val="00353D7F"/>
    <w:rsid w:val="0035420F"/>
    <w:rsid w:val="00355275"/>
    <w:rsid w:val="00355D7E"/>
    <w:rsid w:val="00356878"/>
    <w:rsid w:val="00362B65"/>
    <w:rsid w:val="0036460F"/>
    <w:rsid w:val="0036461C"/>
    <w:rsid w:val="00364C30"/>
    <w:rsid w:val="00364E13"/>
    <w:rsid w:val="00365304"/>
    <w:rsid w:val="00365A3B"/>
    <w:rsid w:val="003662C2"/>
    <w:rsid w:val="003663D7"/>
    <w:rsid w:val="00366E09"/>
    <w:rsid w:val="0036747C"/>
    <w:rsid w:val="00370114"/>
    <w:rsid w:val="003707B1"/>
    <w:rsid w:val="003739AC"/>
    <w:rsid w:val="00374E25"/>
    <w:rsid w:val="003752DE"/>
    <w:rsid w:val="00380561"/>
    <w:rsid w:val="0038192C"/>
    <w:rsid w:val="00382DED"/>
    <w:rsid w:val="0038335E"/>
    <w:rsid w:val="003875C7"/>
    <w:rsid w:val="00387AB6"/>
    <w:rsid w:val="00390A16"/>
    <w:rsid w:val="00393B29"/>
    <w:rsid w:val="00394D8C"/>
    <w:rsid w:val="00395CCB"/>
    <w:rsid w:val="0039649B"/>
    <w:rsid w:val="00396886"/>
    <w:rsid w:val="00396BB5"/>
    <w:rsid w:val="003A18C8"/>
    <w:rsid w:val="003A2512"/>
    <w:rsid w:val="003A29A7"/>
    <w:rsid w:val="003A2F59"/>
    <w:rsid w:val="003A39B5"/>
    <w:rsid w:val="003A4395"/>
    <w:rsid w:val="003A4C7D"/>
    <w:rsid w:val="003A5F25"/>
    <w:rsid w:val="003A7801"/>
    <w:rsid w:val="003A7AF1"/>
    <w:rsid w:val="003A7F93"/>
    <w:rsid w:val="003B0834"/>
    <w:rsid w:val="003B1641"/>
    <w:rsid w:val="003B18A4"/>
    <w:rsid w:val="003B18E3"/>
    <w:rsid w:val="003B1E2F"/>
    <w:rsid w:val="003B7C6D"/>
    <w:rsid w:val="003C0242"/>
    <w:rsid w:val="003C0CEC"/>
    <w:rsid w:val="003C19D9"/>
    <w:rsid w:val="003C1C89"/>
    <w:rsid w:val="003C2497"/>
    <w:rsid w:val="003C3C79"/>
    <w:rsid w:val="003C49A2"/>
    <w:rsid w:val="003C5093"/>
    <w:rsid w:val="003C62EB"/>
    <w:rsid w:val="003C702A"/>
    <w:rsid w:val="003C78D8"/>
    <w:rsid w:val="003D0A6E"/>
    <w:rsid w:val="003D0D4A"/>
    <w:rsid w:val="003D1686"/>
    <w:rsid w:val="003D17B0"/>
    <w:rsid w:val="003D302E"/>
    <w:rsid w:val="003D3D04"/>
    <w:rsid w:val="003D4497"/>
    <w:rsid w:val="003D57EE"/>
    <w:rsid w:val="003D594F"/>
    <w:rsid w:val="003D59D0"/>
    <w:rsid w:val="003D6FE7"/>
    <w:rsid w:val="003D7231"/>
    <w:rsid w:val="003D73FE"/>
    <w:rsid w:val="003D761E"/>
    <w:rsid w:val="003E1910"/>
    <w:rsid w:val="003E2E3B"/>
    <w:rsid w:val="003E3847"/>
    <w:rsid w:val="003E4B90"/>
    <w:rsid w:val="003E6263"/>
    <w:rsid w:val="003F2B1D"/>
    <w:rsid w:val="003F2E02"/>
    <w:rsid w:val="003F3665"/>
    <w:rsid w:val="003F3B60"/>
    <w:rsid w:val="003F533B"/>
    <w:rsid w:val="003F598B"/>
    <w:rsid w:val="003F7086"/>
    <w:rsid w:val="003F7160"/>
    <w:rsid w:val="003F71F6"/>
    <w:rsid w:val="003F7F98"/>
    <w:rsid w:val="00401AD9"/>
    <w:rsid w:val="004022A9"/>
    <w:rsid w:val="00402BE0"/>
    <w:rsid w:val="00402D9E"/>
    <w:rsid w:val="00402F65"/>
    <w:rsid w:val="00403895"/>
    <w:rsid w:val="0040393D"/>
    <w:rsid w:val="004050D2"/>
    <w:rsid w:val="004060F5"/>
    <w:rsid w:val="0041073E"/>
    <w:rsid w:val="00412D10"/>
    <w:rsid w:val="00413ED2"/>
    <w:rsid w:val="0041417F"/>
    <w:rsid w:val="004142CA"/>
    <w:rsid w:val="00414666"/>
    <w:rsid w:val="00415A24"/>
    <w:rsid w:val="00416354"/>
    <w:rsid w:val="004169AC"/>
    <w:rsid w:val="00420D4C"/>
    <w:rsid w:val="00421CF8"/>
    <w:rsid w:val="004241DB"/>
    <w:rsid w:val="00424316"/>
    <w:rsid w:val="0042500E"/>
    <w:rsid w:val="0042597F"/>
    <w:rsid w:val="00425A70"/>
    <w:rsid w:val="00426217"/>
    <w:rsid w:val="004262A3"/>
    <w:rsid w:val="0042687F"/>
    <w:rsid w:val="00430863"/>
    <w:rsid w:val="00431238"/>
    <w:rsid w:val="00431832"/>
    <w:rsid w:val="004329C1"/>
    <w:rsid w:val="00433DC4"/>
    <w:rsid w:val="00435DE0"/>
    <w:rsid w:val="004405E1"/>
    <w:rsid w:val="004410C7"/>
    <w:rsid w:val="00441302"/>
    <w:rsid w:val="00441C30"/>
    <w:rsid w:val="00441F1F"/>
    <w:rsid w:val="004428E5"/>
    <w:rsid w:val="00442FA8"/>
    <w:rsid w:val="00443DC7"/>
    <w:rsid w:val="0044479D"/>
    <w:rsid w:val="004449BB"/>
    <w:rsid w:val="0045211A"/>
    <w:rsid w:val="004538F9"/>
    <w:rsid w:val="00453F75"/>
    <w:rsid w:val="00454FD0"/>
    <w:rsid w:val="004567D2"/>
    <w:rsid w:val="004571A6"/>
    <w:rsid w:val="00457BAD"/>
    <w:rsid w:val="00457E89"/>
    <w:rsid w:val="00460DE0"/>
    <w:rsid w:val="00460FB4"/>
    <w:rsid w:val="0046247A"/>
    <w:rsid w:val="004630C9"/>
    <w:rsid w:val="00463507"/>
    <w:rsid w:val="00464721"/>
    <w:rsid w:val="004647CE"/>
    <w:rsid w:val="00464BD9"/>
    <w:rsid w:val="00466331"/>
    <w:rsid w:val="00466881"/>
    <w:rsid w:val="004700CE"/>
    <w:rsid w:val="00470C13"/>
    <w:rsid w:val="00470C15"/>
    <w:rsid w:val="00471E77"/>
    <w:rsid w:val="00472D56"/>
    <w:rsid w:val="00473178"/>
    <w:rsid w:val="00477411"/>
    <w:rsid w:val="00477872"/>
    <w:rsid w:val="00481E61"/>
    <w:rsid w:val="004850C9"/>
    <w:rsid w:val="00485A91"/>
    <w:rsid w:val="00486A94"/>
    <w:rsid w:val="004900C0"/>
    <w:rsid w:val="00491613"/>
    <w:rsid w:val="00492516"/>
    <w:rsid w:val="0049294F"/>
    <w:rsid w:val="00493E39"/>
    <w:rsid w:val="00495A21"/>
    <w:rsid w:val="00496783"/>
    <w:rsid w:val="004A0700"/>
    <w:rsid w:val="004A1D70"/>
    <w:rsid w:val="004A2D83"/>
    <w:rsid w:val="004A2E80"/>
    <w:rsid w:val="004A364F"/>
    <w:rsid w:val="004A553B"/>
    <w:rsid w:val="004A6616"/>
    <w:rsid w:val="004A6AC4"/>
    <w:rsid w:val="004A6F2A"/>
    <w:rsid w:val="004A7AE0"/>
    <w:rsid w:val="004A7B6C"/>
    <w:rsid w:val="004A7E72"/>
    <w:rsid w:val="004B035B"/>
    <w:rsid w:val="004B0ED3"/>
    <w:rsid w:val="004B15F3"/>
    <w:rsid w:val="004B2B04"/>
    <w:rsid w:val="004B2B61"/>
    <w:rsid w:val="004B2C07"/>
    <w:rsid w:val="004B2D75"/>
    <w:rsid w:val="004B33EF"/>
    <w:rsid w:val="004B47FF"/>
    <w:rsid w:val="004B4D54"/>
    <w:rsid w:val="004B51CB"/>
    <w:rsid w:val="004B5981"/>
    <w:rsid w:val="004B68B0"/>
    <w:rsid w:val="004B734A"/>
    <w:rsid w:val="004B73A4"/>
    <w:rsid w:val="004C03D4"/>
    <w:rsid w:val="004C0F8F"/>
    <w:rsid w:val="004C1377"/>
    <w:rsid w:val="004C1BFC"/>
    <w:rsid w:val="004C22B3"/>
    <w:rsid w:val="004C2B5B"/>
    <w:rsid w:val="004C409F"/>
    <w:rsid w:val="004C5945"/>
    <w:rsid w:val="004C7B7E"/>
    <w:rsid w:val="004D0B3F"/>
    <w:rsid w:val="004D1F8C"/>
    <w:rsid w:val="004D2CFC"/>
    <w:rsid w:val="004D3202"/>
    <w:rsid w:val="004D3964"/>
    <w:rsid w:val="004D4322"/>
    <w:rsid w:val="004D5A24"/>
    <w:rsid w:val="004D5B42"/>
    <w:rsid w:val="004D5B79"/>
    <w:rsid w:val="004D65DD"/>
    <w:rsid w:val="004E064C"/>
    <w:rsid w:val="004E0E74"/>
    <w:rsid w:val="004E295C"/>
    <w:rsid w:val="004E3A92"/>
    <w:rsid w:val="004E3DDD"/>
    <w:rsid w:val="004E61BD"/>
    <w:rsid w:val="004F1862"/>
    <w:rsid w:val="004F1EFB"/>
    <w:rsid w:val="004F3871"/>
    <w:rsid w:val="004F41EB"/>
    <w:rsid w:val="004F4FE8"/>
    <w:rsid w:val="004F58E3"/>
    <w:rsid w:val="004F59CF"/>
    <w:rsid w:val="004F5A7D"/>
    <w:rsid w:val="004F619E"/>
    <w:rsid w:val="004F75D0"/>
    <w:rsid w:val="004F75D4"/>
    <w:rsid w:val="004F78ED"/>
    <w:rsid w:val="005000E7"/>
    <w:rsid w:val="00500552"/>
    <w:rsid w:val="00501957"/>
    <w:rsid w:val="00502796"/>
    <w:rsid w:val="00503B44"/>
    <w:rsid w:val="005065E5"/>
    <w:rsid w:val="00506ACB"/>
    <w:rsid w:val="005073CF"/>
    <w:rsid w:val="00507706"/>
    <w:rsid w:val="00510005"/>
    <w:rsid w:val="00510F15"/>
    <w:rsid w:val="005126CC"/>
    <w:rsid w:val="005126DD"/>
    <w:rsid w:val="00513224"/>
    <w:rsid w:val="00513B3B"/>
    <w:rsid w:val="00514C91"/>
    <w:rsid w:val="00515701"/>
    <w:rsid w:val="00516650"/>
    <w:rsid w:val="00516EFC"/>
    <w:rsid w:val="00516F2E"/>
    <w:rsid w:val="00520995"/>
    <w:rsid w:val="00522B93"/>
    <w:rsid w:val="00522BEE"/>
    <w:rsid w:val="00523C2B"/>
    <w:rsid w:val="00524A9A"/>
    <w:rsid w:val="00525683"/>
    <w:rsid w:val="00525BC4"/>
    <w:rsid w:val="00526B6A"/>
    <w:rsid w:val="005279D6"/>
    <w:rsid w:val="00527DB3"/>
    <w:rsid w:val="00530C92"/>
    <w:rsid w:val="00532195"/>
    <w:rsid w:val="005323AC"/>
    <w:rsid w:val="005327DF"/>
    <w:rsid w:val="005331C7"/>
    <w:rsid w:val="00533D1B"/>
    <w:rsid w:val="0053416F"/>
    <w:rsid w:val="005352FC"/>
    <w:rsid w:val="005359A7"/>
    <w:rsid w:val="00536E7A"/>
    <w:rsid w:val="005406B7"/>
    <w:rsid w:val="00541263"/>
    <w:rsid w:val="00541AAF"/>
    <w:rsid w:val="00542CDB"/>
    <w:rsid w:val="00543454"/>
    <w:rsid w:val="00543641"/>
    <w:rsid w:val="00543E11"/>
    <w:rsid w:val="005444D6"/>
    <w:rsid w:val="00544D75"/>
    <w:rsid w:val="0054519D"/>
    <w:rsid w:val="00545966"/>
    <w:rsid w:val="00546DD6"/>
    <w:rsid w:val="00547AA1"/>
    <w:rsid w:val="00550324"/>
    <w:rsid w:val="005506E3"/>
    <w:rsid w:val="00550D24"/>
    <w:rsid w:val="0055226F"/>
    <w:rsid w:val="00552B65"/>
    <w:rsid w:val="00552DE4"/>
    <w:rsid w:val="005530C0"/>
    <w:rsid w:val="005536E9"/>
    <w:rsid w:val="0055426A"/>
    <w:rsid w:val="00554C15"/>
    <w:rsid w:val="00555DFF"/>
    <w:rsid w:val="00556089"/>
    <w:rsid w:val="00556EAF"/>
    <w:rsid w:val="00557468"/>
    <w:rsid w:val="00560212"/>
    <w:rsid w:val="00560D3A"/>
    <w:rsid w:val="00561457"/>
    <w:rsid w:val="00562523"/>
    <w:rsid w:val="00562B78"/>
    <w:rsid w:val="00563B4E"/>
    <w:rsid w:val="005642F5"/>
    <w:rsid w:val="005668DA"/>
    <w:rsid w:val="00566DF2"/>
    <w:rsid w:val="00566E3D"/>
    <w:rsid w:val="00567FAE"/>
    <w:rsid w:val="00570100"/>
    <w:rsid w:val="0057113E"/>
    <w:rsid w:val="005721A5"/>
    <w:rsid w:val="00572536"/>
    <w:rsid w:val="00572DB2"/>
    <w:rsid w:val="00572E30"/>
    <w:rsid w:val="0057312A"/>
    <w:rsid w:val="00573780"/>
    <w:rsid w:val="00575058"/>
    <w:rsid w:val="00575C31"/>
    <w:rsid w:val="005761B8"/>
    <w:rsid w:val="00576720"/>
    <w:rsid w:val="00576815"/>
    <w:rsid w:val="005773E7"/>
    <w:rsid w:val="00580A4B"/>
    <w:rsid w:val="00581C45"/>
    <w:rsid w:val="00581E5A"/>
    <w:rsid w:val="00582546"/>
    <w:rsid w:val="00583955"/>
    <w:rsid w:val="00583C67"/>
    <w:rsid w:val="0058484B"/>
    <w:rsid w:val="00584CA3"/>
    <w:rsid w:val="00585758"/>
    <w:rsid w:val="00586673"/>
    <w:rsid w:val="00586DF1"/>
    <w:rsid w:val="00587464"/>
    <w:rsid w:val="0058781B"/>
    <w:rsid w:val="005879C0"/>
    <w:rsid w:val="00587F97"/>
    <w:rsid w:val="00587FB2"/>
    <w:rsid w:val="005905D1"/>
    <w:rsid w:val="0059122F"/>
    <w:rsid w:val="005914A1"/>
    <w:rsid w:val="005927D1"/>
    <w:rsid w:val="00594398"/>
    <w:rsid w:val="00594B73"/>
    <w:rsid w:val="00596FE0"/>
    <w:rsid w:val="00597E09"/>
    <w:rsid w:val="005A02DF"/>
    <w:rsid w:val="005A06F7"/>
    <w:rsid w:val="005A0795"/>
    <w:rsid w:val="005A2544"/>
    <w:rsid w:val="005A2A53"/>
    <w:rsid w:val="005A2C2A"/>
    <w:rsid w:val="005A405E"/>
    <w:rsid w:val="005A50CC"/>
    <w:rsid w:val="005B0305"/>
    <w:rsid w:val="005B0E51"/>
    <w:rsid w:val="005B0F6F"/>
    <w:rsid w:val="005B2FDE"/>
    <w:rsid w:val="005B3DDA"/>
    <w:rsid w:val="005B500F"/>
    <w:rsid w:val="005B5A69"/>
    <w:rsid w:val="005B65D2"/>
    <w:rsid w:val="005C025A"/>
    <w:rsid w:val="005C0C63"/>
    <w:rsid w:val="005C0F46"/>
    <w:rsid w:val="005C228C"/>
    <w:rsid w:val="005C284C"/>
    <w:rsid w:val="005C2FE0"/>
    <w:rsid w:val="005C48C1"/>
    <w:rsid w:val="005C665F"/>
    <w:rsid w:val="005C6F60"/>
    <w:rsid w:val="005D1134"/>
    <w:rsid w:val="005D20ED"/>
    <w:rsid w:val="005E0584"/>
    <w:rsid w:val="005E0AF1"/>
    <w:rsid w:val="005E0CB5"/>
    <w:rsid w:val="005E1B1E"/>
    <w:rsid w:val="005E2C5B"/>
    <w:rsid w:val="005E4060"/>
    <w:rsid w:val="005E4630"/>
    <w:rsid w:val="005E5931"/>
    <w:rsid w:val="005E6433"/>
    <w:rsid w:val="005E66C8"/>
    <w:rsid w:val="005E7440"/>
    <w:rsid w:val="005E7A7C"/>
    <w:rsid w:val="005E7B9A"/>
    <w:rsid w:val="005F1A56"/>
    <w:rsid w:val="005F1CAF"/>
    <w:rsid w:val="005F2F3E"/>
    <w:rsid w:val="005F51CD"/>
    <w:rsid w:val="005F5B07"/>
    <w:rsid w:val="005F6B0E"/>
    <w:rsid w:val="005F7272"/>
    <w:rsid w:val="005F788C"/>
    <w:rsid w:val="005F7C91"/>
    <w:rsid w:val="00600DD9"/>
    <w:rsid w:val="00602280"/>
    <w:rsid w:val="00603B15"/>
    <w:rsid w:val="00603FF3"/>
    <w:rsid w:val="00604046"/>
    <w:rsid w:val="00604105"/>
    <w:rsid w:val="00604339"/>
    <w:rsid w:val="00604602"/>
    <w:rsid w:val="00605899"/>
    <w:rsid w:val="00605DC6"/>
    <w:rsid w:val="00606CCA"/>
    <w:rsid w:val="00606EDC"/>
    <w:rsid w:val="006114E0"/>
    <w:rsid w:val="00613314"/>
    <w:rsid w:val="0061427F"/>
    <w:rsid w:val="00614700"/>
    <w:rsid w:val="00615113"/>
    <w:rsid w:val="006156B8"/>
    <w:rsid w:val="00615F5F"/>
    <w:rsid w:val="006168C4"/>
    <w:rsid w:val="006175CB"/>
    <w:rsid w:val="0061768F"/>
    <w:rsid w:val="0062241A"/>
    <w:rsid w:val="00622595"/>
    <w:rsid w:val="0062475B"/>
    <w:rsid w:val="00624AAE"/>
    <w:rsid w:val="00624D8A"/>
    <w:rsid w:val="0062644C"/>
    <w:rsid w:val="0062757A"/>
    <w:rsid w:val="00627C91"/>
    <w:rsid w:val="006309F8"/>
    <w:rsid w:val="0063125F"/>
    <w:rsid w:val="0063437F"/>
    <w:rsid w:val="0063441F"/>
    <w:rsid w:val="00634506"/>
    <w:rsid w:val="00636DD0"/>
    <w:rsid w:val="00637F62"/>
    <w:rsid w:val="00640878"/>
    <w:rsid w:val="00640CF3"/>
    <w:rsid w:val="00640EE1"/>
    <w:rsid w:val="00642659"/>
    <w:rsid w:val="00642FB6"/>
    <w:rsid w:val="00643988"/>
    <w:rsid w:val="006448CB"/>
    <w:rsid w:val="00645380"/>
    <w:rsid w:val="006457A6"/>
    <w:rsid w:val="00645C92"/>
    <w:rsid w:val="00647416"/>
    <w:rsid w:val="00647D10"/>
    <w:rsid w:val="006511D9"/>
    <w:rsid w:val="00651DBF"/>
    <w:rsid w:val="00652546"/>
    <w:rsid w:val="00652921"/>
    <w:rsid w:val="00652996"/>
    <w:rsid w:val="006534D0"/>
    <w:rsid w:val="00653A46"/>
    <w:rsid w:val="00653F91"/>
    <w:rsid w:val="00654FB7"/>
    <w:rsid w:val="00655248"/>
    <w:rsid w:val="00655B2B"/>
    <w:rsid w:val="00656020"/>
    <w:rsid w:val="006564F9"/>
    <w:rsid w:val="00656FD5"/>
    <w:rsid w:val="00657771"/>
    <w:rsid w:val="006600AD"/>
    <w:rsid w:val="00660BCE"/>
    <w:rsid w:val="00662A81"/>
    <w:rsid w:val="006631AE"/>
    <w:rsid w:val="00664E08"/>
    <w:rsid w:val="00666BE2"/>
    <w:rsid w:val="00667765"/>
    <w:rsid w:val="0067010A"/>
    <w:rsid w:val="0067079C"/>
    <w:rsid w:val="006725AB"/>
    <w:rsid w:val="006730B5"/>
    <w:rsid w:val="00673410"/>
    <w:rsid w:val="00673BF9"/>
    <w:rsid w:val="00673CDB"/>
    <w:rsid w:val="00676606"/>
    <w:rsid w:val="00677D05"/>
    <w:rsid w:val="006803BF"/>
    <w:rsid w:val="00680A2C"/>
    <w:rsid w:val="00680DDA"/>
    <w:rsid w:val="006818A2"/>
    <w:rsid w:val="006823EC"/>
    <w:rsid w:val="00682867"/>
    <w:rsid w:val="00683C93"/>
    <w:rsid w:val="00685ACC"/>
    <w:rsid w:val="006862C9"/>
    <w:rsid w:val="00686F6C"/>
    <w:rsid w:val="00687069"/>
    <w:rsid w:val="00691975"/>
    <w:rsid w:val="00691A67"/>
    <w:rsid w:val="00692517"/>
    <w:rsid w:val="00692BDA"/>
    <w:rsid w:val="0069333D"/>
    <w:rsid w:val="006953E8"/>
    <w:rsid w:val="006964FC"/>
    <w:rsid w:val="00696643"/>
    <w:rsid w:val="006A094E"/>
    <w:rsid w:val="006A119F"/>
    <w:rsid w:val="006A11A0"/>
    <w:rsid w:val="006A1EE0"/>
    <w:rsid w:val="006A2DF8"/>
    <w:rsid w:val="006A42AC"/>
    <w:rsid w:val="006A50AB"/>
    <w:rsid w:val="006A574A"/>
    <w:rsid w:val="006A63BA"/>
    <w:rsid w:val="006B02D4"/>
    <w:rsid w:val="006B1F09"/>
    <w:rsid w:val="006B2C94"/>
    <w:rsid w:val="006B2F10"/>
    <w:rsid w:val="006B3D49"/>
    <w:rsid w:val="006B4A6E"/>
    <w:rsid w:val="006B55C7"/>
    <w:rsid w:val="006B6219"/>
    <w:rsid w:val="006C04BB"/>
    <w:rsid w:val="006C0A26"/>
    <w:rsid w:val="006C0F61"/>
    <w:rsid w:val="006C2939"/>
    <w:rsid w:val="006C3A4F"/>
    <w:rsid w:val="006C58E5"/>
    <w:rsid w:val="006C5DB2"/>
    <w:rsid w:val="006C6E26"/>
    <w:rsid w:val="006C781D"/>
    <w:rsid w:val="006D05D7"/>
    <w:rsid w:val="006D38A9"/>
    <w:rsid w:val="006D4785"/>
    <w:rsid w:val="006D5B2E"/>
    <w:rsid w:val="006D5E6E"/>
    <w:rsid w:val="006D67EE"/>
    <w:rsid w:val="006D691B"/>
    <w:rsid w:val="006D7C74"/>
    <w:rsid w:val="006E0886"/>
    <w:rsid w:val="006E2038"/>
    <w:rsid w:val="006E2C0B"/>
    <w:rsid w:val="006E3361"/>
    <w:rsid w:val="006E3616"/>
    <w:rsid w:val="006E364B"/>
    <w:rsid w:val="006E4A2D"/>
    <w:rsid w:val="006E4EA1"/>
    <w:rsid w:val="006E52D1"/>
    <w:rsid w:val="006F04B0"/>
    <w:rsid w:val="006F11C8"/>
    <w:rsid w:val="006F1EC2"/>
    <w:rsid w:val="006F5206"/>
    <w:rsid w:val="006F5A22"/>
    <w:rsid w:val="006F65CB"/>
    <w:rsid w:val="006F7D1E"/>
    <w:rsid w:val="00701BED"/>
    <w:rsid w:val="00702BF5"/>
    <w:rsid w:val="00703107"/>
    <w:rsid w:val="00704671"/>
    <w:rsid w:val="007046D1"/>
    <w:rsid w:val="00705F1B"/>
    <w:rsid w:val="0070621C"/>
    <w:rsid w:val="007065BF"/>
    <w:rsid w:val="007075E6"/>
    <w:rsid w:val="00707795"/>
    <w:rsid w:val="0070798C"/>
    <w:rsid w:val="00710102"/>
    <w:rsid w:val="0071015B"/>
    <w:rsid w:val="007102BA"/>
    <w:rsid w:val="00710665"/>
    <w:rsid w:val="00710878"/>
    <w:rsid w:val="00710B20"/>
    <w:rsid w:val="00711B32"/>
    <w:rsid w:val="007121F2"/>
    <w:rsid w:val="0071243D"/>
    <w:rsid w:val="00716694"/>
    <w:rsid w:val="00716F27"/>
    <w:rsid w:val="00721248"/>
    <w:rsid w:val="00721542"/>
    <w:rsid w:val="00722548"/>
    <w:rsid w:val="00722AA5"/>
    <w:rsid w:val="00722D76"/>
    <w:rsid w:val="00723218"/>
    <w:rsid w:val="00723C2F"/>
    <w:rsid w:val="00725DD6"/>
    <w:rsid w:val="00726D0C"/>
    <w:rsid w:val="00726DBA"/>
    <w:rsid w:val="00727513"/>
    <w:rsid w:val="007313DD"/>
    <w:rsid w:val="007315AA"/>
    <w:rsid w:val="007323A1"/>
    <w:rsid w:val="007343C1"/>
    <w:rsid w:val="00735D53"/>
    <w:rsid w:val="007407C8"/>
    <w:rsid w:val="00742071"/>
    <w:rsid w:val="00742291"/>
    <w:rsid w:val="007446D8"/>
    <w:rsid w:val="007447F4"/>
    <w:rsid w:val="007460D2"/>
    <w:rsid w:val="007462C5"/>
    <w:rsid w:val="0074661D"/>
    <w:rsid w:val="00746DE6"/>
    <w:rsid w:val="00750C00"/>
    <w:rsid w:val="00750D1C"/>
    <w:rsid w:val="00751C8A"/>
    <w:rsid w:val="00751E15"/>
    <w:rsid w:val="00751F1A"/>
    <w:rsid w:val="00754851"/>
    <w:rsid w:val="00755AC0"/>
    <w:rsid w:val="007612B0"/>
    <w:rsid w:val="007616E5"/>
    <w:rsid w:val="00762F00"/>
    <w:rsid w:val="00763351"/>
    <w:rsid w:val="00763BF7"/>
    <w:rsid w:val="0076425C"/>
    <w:rsid w:val="007644E0"/>
    <w:rsid w:val="007648C2"/>
    <w:rsid w:val="00764FAC"/>
    <w:rsid w:val="00765BDB"/>
    <w:rsid w:val="00765E7B"/>
    <w:rsid w:val="007665BD"/>
    <w:rsid w:val="0076675B"/>
    <w:rsid w:val="00767914"/>
    <w:rsid w:val="00767B43"/>
    <w:rsid w:val="00771C6E"/>
    <w:rsid w:val="00771F1E"/>
    <w:rsid w:val="0077243D"/>
    <w:rsid w:val="00772752"/>
    <w:rsid w:val="00772B1B"/>
    <w:rsid w:val="00772EB8"/>
    <w:rsid w:val="00773069"/>
    <w:rsid w:val="00773C8D"/>
    <w:rsid w:val="00774A3C"/>
    <w:rsid w:val="007757EB"/>
    <w:rsid w:val="00775FED"/>
    <w:rsid w:val="007765B0"/>
    <w:rsid w:val="00776785"/>
    <w:rsid w:val="00777A60"/>
    <w:rsid w:val="00780024"/>
    <w:rsid w:val="00780833"/>
    <w:rsid w:val="0078176F"/>
    <w:rsid w:val="00781EF1"/>
    <w:rsid w:val="0078313E"/>
    <w:rsid w:val="00783396"/>
    <w:rsid w:val="00784CA8"/>
    <w:rsid w:val="007862BC"/>
    <w:rsid w:val="00790106"/>
    <w:rsid w:val="00790736"/>
    <w:rsid w:val="00790CCA"/>
    <w:rsid w:val="00790E34"/>
    <w:rsid w:val="007912C3"/>
    <w:rsid w:val="00791E2B"/>
    <w:rsid w:val="007926A9"/>
    <w:rsid w:val="00792B45"/>
    <w:rsid w:val="00792DB4"/>
    <w:rsid w:val="00793BC3"/>
    <w:rsid w:val="00793EB7"/>
    <w:rsid w:val="007949E7"/>
    <w:rsid w:val="00794EC6"/>
    <w:rsid w:val="00795AE9"/>
    <w:rsid w:val="00795EFA"/>
    <w:rsid w:val="00796734"/>
    <w:rsid w:val="00796976"/>
    <w:rsid w:val="00796CAF"/>
    <w:rsid w:val="0079756E"/>
    <w:rsid w:val="007A0F7F"/>
    <w:rsid w:val="007A2605"/>
    <w:rsid w:val="007A2B80"/>
    <w:rsid w:val="007A2BDE"/>
    <w:rsid w:val="007A3F29"/>
    <w:rsid w:val="007A49B5"/>
    <w:rsid w:val="007A4FEE"/>
    <w:rsid w:val="007B0A1F"/>
    <w:rsid w:val="007B51A7"/>
    <w:rsid w:val="007B623A"/>
    <w:rsid w:val="007B6B27"/>
    <w:rsid w:val="007B75DC"/>
    <w:rsid w:val="007B7CC3"/>
    <w:rsid w:val="007C183F"/>
    <w:rsid w:val="007C2BC8"/>
    <w:rsid w:val="007C42F0"/>
    <w:rsid w:val="007C4A78"/>
    <w:rsid w:val="007C51D4"/>
    <w:rsid w:val="007C5878"/>
    <w:rsid w:val="007C64DA"/>
    <w:rsid w:val="007C65A1"/>
    <w:rsid w:val="007C6CB1"/>
    <w:rsid w:val="007C6E29"/>
    <w:rsid w:val="007C7E8A"/>
    <w:rsid w:val="007D1C5A"/>
    <w:rsid w:val="007D249B"/>
    <w:rsid w:val="007D2BF8"/>
    <w:rsid w:val="007D3925"/>
    <w:rsid w:val="007D3A08"/>
    <w:rsid w:val="007D5228"/>
    <w:rsid w:val="007D52A4"/>
    <w:rsid w:val="007D622C"/>
    <w:rsid w:val="007D7ADF"/>
    <w:rsid w:val="007E0F71"/>
    <w:rsid w:val="007E15BD"/>
    <w:rsid w:val="007E1C15"/>
    <w:rsid w:val="007E2194"/>
    <w:rsid w:val="007E286D"/>
    <w:rsid w:val="007E2A48"/>
    <w:rsid w:val="007E4882"/>
    <w:rsid w:val="007E6614"/>
    <w:rsid w:val="007E68CA"/>
    <w:rsid w:val="007E6912"/>
    <w:rsid w:val="007E75FB"/>
    <w:rsid w:val="007E7ED8"/>
    <w:rsid w:val="007F1B12"/>
    <w:rsid w:val="007F1D95"/>
    <w:rsid w:val="007F3550"/>
    <w:rsid w:val="007F37FA"/>
    <w:rsid w:val="007F3B14"/>
    <w:rsid w:val="007F40F3"/>
    <w:rsid w:val="007F6791"/>
    <w:rsid w:val="0080150D"/>
    <w:rsid w:val="0080172C"/>
    <w:rsid w:val="00801835"/>
    <w:rsid w:val="008023F1"/>
    <w:rsid w:val="00803EBD"/>
    <w:rsid w:val="008041EB"/>
    <w:rsid w:val="00804D42"/>
    <w:rsid w:val="00804DED"/>
    <w:rsid w:val="00806456"/>
    <w:rsid w:val="008079E2"/>
    <w:rsid w:val="00807FC2"/>
    <w:rsid w:val="008101E1"/>
    <w:rsid w:val="00810713"/>
    <w:rsid w:val="00810B37"/>
    <w:rsid w:val="00811084"/>
    <w:rsid w:val="00811EF1"/>
    <w:rsid w:val="00811FDB"/>
    <w:rsid w:val="0081282D"/>
    <w:rsid w:val="00813042"/>
    <w:rsid w:val="00813111"/>
    <w:rsid w:val="008148E4"/>
    <w:rsid w:val="00814BC4"/>
    <w:rsid w:val="00815125"/>
    <w:rsid w:val="00815F9B"/>
    <w:rsid w:val="00816C42"/>
    <w:rsid w:val="0081782D"/>
    <w:rsid w:val="008206FD"/>
    <w:rsid w:val="00820A68"/>
    <w:rsid w:val="00820CA2"/>
    <w:rsid w:val="00821367"/>
    <w:rsid w:val="008221CA"/>
    <w:rsid w:val="0082314E"/>
    <w:rsid w:val="00824313"/>
    <w:rsid w:val="008244DA"/>
    <w:rsid w:val="00824D26"/>
    <w:rsid w:val="00825249"/>
    <w:rsid w:val="008258A5"/>
    <w:rsid w:val="008259F1"/>
    <w:rsid w:val="00825F3B"/>
    <w:rsid w:val="0082614D"/>
    <w:rsid w:val="00826FE7"/>
    <w:rsid w:val="00831B71"/>
    <w:rsid w:val="008320BF"/>
    <w:rsid w:val="00832A12"/>
    <w:rsid w:val="008336DB"/>
    <w:rsid w:val="008340C8"/>
    <w:rsid w:val="0083468B"/>
    <w:rsid w:val="00834874"/>
    <w:rsid w:val="00834BBF"/>
    <w:rsid w:val="00834D9F"/>
    <w:rsid w:val="008350AA"/>
    <w:rsid w:val="00835424"/>
    <w:rsid w:val="00836F9A"/>
    <w:rsid w:val="00837D5B"/>
    <w:rsid w:val="00837F1D"/>
    <w:rsid w:val="00841659"/>
    <w:rsid w:val="00843BE6"/>
    <w:rsid w:val="00844BA8"/>
    <w:rsid w:val="00845054"/>
    <w:rsid w:val="008459CF"/>
    <w:rsid w:val="0084643F"/>
    <w:rsid w:val="00846479"/>
    <w:rsid w:val="008467CA"/>
    <w:rsid w:val="00846810"/>
    <w:rsid w:val="00847D6C"/>
    <w:rsid w:val="0085049D"/>
    <w:rsid w:val="00850C7A"/>
    <w:rsid w:val="00850CCC"/>
    <w:rsid w:val="00851FC4"/>
    <w:rsid w:val="00856545"/>
    <w:rsid w:val="00856A85"/>
    <w:rsid w:val="008602F1"/>
    <w:rsid w:val="00861376"/>
    <w:rsid w:val="00861671"/>
    <w:rsid w:val="00864788"/>
    <w:rsid w:val="008656C6"/>
    <w:rsid w:val="00866088"/>
    <w:rsid w:val="00866C60"/>
    <w:rsid w:val="008678E7"/>
    <w:rsid w:val="008704BB"/>
    <w:rsid w:val="008705D7"/>
    <w:rsid w:val="0087237C"/>
    <w:rsid w:val="00872755"/>
    <w:rsid w:val="00872854"/>
    <w:rsid w:val="0087300E"/>
    <w:rsid w:val="008731B8"/>
    <w:rsid w:val="00873ABE"/>
    <w:rsid w:val="00874DBC"/>
    <w:rsid w:val="00875951"/>
    <w:rsid w:val="00876B50"/>
    <w:rsid w:val="008774D8"/>
    <w:rsid w:val="0087774E"/>
    <w:rsid w:val="00881356"/>
    <w:rsid w:val="008826A1"/>
    <w:rsid w:val="00882F96"/>
    <w:rsid w:val="0088561C"/>
    <w:rsid w:val="00885B60"/>
    <w:rsid w:val="0088661E"/>
    <w:rsid w:val="0088686E"/>
    <w:rsid w:val="00886CDD"/>
    <w:rsid w:val="0088733E"/>
    <w:rsid w:val="008876CB"/>
    <w:rsid w:val="00890170"/>
    <w:rsid w:val="008908AB"/>
    <w:rsid w:val="00891E54"/>
    <w:rsid w:val="00893DC5"/>
    <w:rsid w:val="008955A6"/>
    <w:rsid w:val="00895762"/>
    <w:rsid w:val="008968CD"/>
    <w:rsid w:val="00897547"/>
    <w:rsid w:val="008A0BB4"/>
    <w:rsid w:val="008A0C71"/>
    <w:rsid w:val="008A11C7"/>
    <w:rsid w:val="008A14DC"/>
    <w:rsid w:val="008A219B"/>
    <w:rsid w:val="008A2B6F"/>
    <w:rsid w:val="008A2F3A"/>
    <w:rsid w:val="008A300D"/>
    <w:rsid w:val="008A6082"/>
    <w:rsid w:val="008A62F7"/>
    <w:rsid w:val="008A6480"/>
    <w:rsid w:val="008A73BB"/>
    <w:rsid w:val="008B1220"/>
    <w:rsid w:val="008B3ED9"/>
    <w:rsid w:val="008B43FC"/>
    <w:rsid w:val="008B4489"/>
    <w:rsid w:val="008B4624"/>
    <w:rsid w:val="008B4980"/>
    <w:rsid w:val="008B591D"/>
    <w:rsid w:val="008B68A6"/>
    <w:rsid w:val="008B73DE"/>
    <w:rsid w:val="008B7813"/>
    <w:rsid w:val="008B7BF7"/>
    <w:rsid w:val="008C29F6"/>
    <w:rsid w:val="008C34CE"/>
    <w:rsid w:val="008C358F"/>
    <w:rsid w:val="008C37FD"/>
    <w:rsid w:val="008C4625"/>
    <w:rsid w:val="008C5BBB"/>
    <w:rsid w:val="008C6432"/>
    <w:rsid w:val="008D029F"/>
    <w:rsid w:val="008D1CB2"/>
    <w:rsid w:val="008D3410"/>
    <w:rsid w:val="008D3C24"/>
    <w:rsid w:val="008D45AE"/>
    <w:rsid w:val="008D55AF"/>
    <w:rsid w:val="008D5678"/>
    <w:rsid w:val="008D5948"/>
    <w:rsid w:val="008D5F5E"/>
    <w:rsid w:val="008D5FB3"/>
    <w:rsid w:val="008D6CE2"/>
    <w:rsid w:val="008D6D43"/>
    <w:rsid w:val="008D788D"/>
    <w:rsid w:val="008D7A67"/>
    <w:rsid w:val="008E017B"/>
    <w:rsid w:val="008E053B"/>
    <w:rsid w:val="008E3442"/>
    <w:rsid w:val="008E35B7"/>
    <w:rsid w:val="008E3B30"/>
    <w:rsid w:val="008E59DA"/>
    <w:rsid w:val="008E69B2"/>
    <w:rsid w:val="008E6C49"/>
    <w:rsid w:val="008E723B"/>
    <w:rsid w:val="008F125B"/>
    <w:rsid w:val="008F20C2"/>
    <w:rsid w:val="008F36F6"/>
    <w:rsid w:val="008F5428"/>
    <w:rsid w:val="008F57EB"/>
    <w:rsid w:val="008F69FB"/>
    <w:rsid w:val="008F73DB"/>
    <w:rsid w:val="00900BE3"/>
    <w:rsid w:val="009012D7"/>
    <w:rsid w:val="0090288A"/>
    <w:rsid w:val="009044BB"/>
    <w:rsid w:val="009049E2"/>
    <w:rsid w:val="00904DDF"/>
    <w:rsid w:val="009054CB"/>
    <w:rsid w:val="00905855"/>
    <w:rsid w:val="00905AA5"/>
    <w:rsid w:val="00905DAC"/>
    <w:rsid w:val="009060F1"/>
    <w:rsid w:val="009074D3"/>
    <w:rsid w:val="009107DE"/>
    <w:rsid w:val="00911C92"/>
    <w:rsid w:val="00911E49"/>
    <w:rsid w:val="00911F2A"/>
    <w:rsid w:val="0091209C"/>
    <w:rsid w:val="00912EF0"/>
    <w:rsid w:val="009135BB"/>
    <w:rsid w:val="009153F8"/>
    <w:rsid w:val="009154D5"/>
    <w:rsid w:val="00915B36"/>
    <w:rsid w:val="009167E1"/>
    <w:rsid w:val="00916E64"/>
    <w:rsid w:val="00917571"/>
    <w:rsid w:val="00917BD0"/>
    <w:rsid w:val="00920073"/>
    <w:rsid w:val="00920708"/>
    <w:rsid w:val="009211C4"/>
    <w:rsid w:val="00921299"/>
    <w:rsid w:val="00923C6B"/>
    <w:rsid w:val="0092479C"/>
    <w:rsid w:val="00924A13"/>
    <w:rsid w:val="009251B8"/>
    <w:rsid w:val="00925C22"/>
    <w:rsid w:val="00926549"/>
    <w:rsid w:val="009271A9"/>
    <w:rsid w:val="0092730B"/>
    <w:rsid w:val="00927802"/>
    <w:rsid w:val="009279FB"/>
    <w:rsid w:val="00930430"/>
    <w:rsid w:val="00931159"/>
    <w:rsid w:val="00931700"/>
    <w:rsid w:val="00931F9D"/>
    <w:rsid w:val="0093234D"/>
    <w:rsid w:val="0093252A"/>
    <w:rsid w:val="00932752"/>
    <w:rsid w:val="00933851"/>
    <w:rsid w:val="009344E0"/>
    <w:rsid w:val="00934DD7"/>
    <w:rsid w:val="0093520F"/>
    <w:rsid w:val="00937EF2"/>
    <w:rsid w:val="00940336"/>
    <w:rsid w:val="00940D5E"/>
    <w:rsid w:val="00941261"/>
    <w:rsid w:val="00941555"/>
    <w:rsid w:val="00941769"/>
    <w:rsid w:val="00942193"/>
    <w:rsid w:val="00942AAF"/>
    <w:rsid w:val="00944994"/>
    <w:rsid w:val="00944A43"/>
    <w:rsid w:val="00945DD5"/>
    <w:rsid w:val="009464A8"/>
    <w:rsid w:val="00946AFA"/>
    <w:rsid w:val="00950896"/>
    <w:rsid w:val="00951ED5"/>
    <w:rsid w:val="00953DE2"/>
    <w:rsid w:val="00954401"/>
    <w:rsid w:val="00954E15"/>
    <w:rsid w:val="0095516E"/>
    <w:rsid w:val="0095562A"/>
    <w:rsid w:val="0095680D"/>
    <w:rsid w:val="00956BA2"/>
    <w:rsid w:val="009603F7"/>
    <w:rsid w:val="00960E09"/>
    <w:rsid w:val="00961C86"/>
    <w:rsid w:val="00961E9A"/>
    <w:rsid w:val="0096240D"/>
    <w:rsid w:val="009632B3"/>
    <w:rsid w:val="00963D62"/>
    <w:rsid w:val="009647B1"/>
    <w:rsid w:val="0096626E"/>
    <w:rsid w:val="009678D5"/>
    <w:rsid w:val="009704D6"/>
    <w:rsid w:val="00970DF2"/>
    <w:rsid w:val="009714D4"/>
    <w:rsid w:val="00971E9A"/>
    <w:rsid w:val="009734BF"/>
    <w:rsid w:val="0097357A"/>
    <w:rsid w:val="00976635"/>
    <w:rsid w:val="00976FE8"/>
    <w:rsid w:val="00977465"/>
    <w:rsid w:val="00981DBB"/>
    <w:rsid w:val="00981E3D"/>
    <w:rsid w:val="00983ECC"/>
    <w:rsid w:val="00984058"/>
    <w:rsid w:val="00985421"/>
    <w:rsid w:val="00985AC0"/>
    <w:rsid w:val="00985D07"/>
    <w:rsid w:val="00985E6F"/>
    <w:rsid w:val="00987D9F"/>
    <w:rsid w:val="009901B8"/>
    <w:rsid w:val="009916C1"/>
    <w:rsid w:val="0099198E"/>
    <w:rsid w:val="00991A17"/>
    <w:rsid w:val="00991F62"/>
    <w:rsid w:val="00992231"/>
    <w:rsid w:val="009938F6"/>
    <w:rsid w:val="00993D42"/>
    <w:rsid w:val="00994600"/>
    <w:rsid w:val="00995EB3"/>
    <w:rsid w:val="009969B6"/>
    <w:rsid w:val="009969DD"/>
    <w:rsid w:val="00996DF9"/>
    <w:rsid w:val="00997FF1"/>
    <w:rsid w:val="009A07C0"/>
    <w:rsid w:val="009A17B1"/>
    <w:rsid w:val="009A1E30"/>
    <w:rsid w:val="009A24ED"/>
    <w:rsid w:val="009A7DF3"/>
    <w:rsid w:val="009B00FF"/>
    <w:rsid w:val="009B0953"/>
    <w:rsid w:val="009B0D43"/>
    <w:rsid w:val="009B10F5"/>
    <w:rsid w:val="009B1961"/>
    <w:rsid w:val="009B1ACE"/>
    <w:rsid w:val="009B2DF8"/>
    <w:rsid w:val="009B2FAC"/>
    <w:rsid w:val="009B4263"/>
    <w:rsid w:val="009B4F46"/>
    <w:rsid w:val="009B5864"/>
    <w:rsid w:val="009B5A5E"/>
    <w:rsid w:val="009B6A6A"/>
    <w:rsid w:val="009B71F8"/>
    <w:rsid w:val="009B72F7"/>
    <w:rsid w:val="009B7B50"/>
    <w:rsid w:val="009B7F2B"/>
    <w:rsid w:val="009B7F43"/>
    <w:rsid w:val="009C11BC"/>
    <w:rsid w:val="009C26D5"/>
    <w:rsid w:val="009C2F21"/>
    <w:rsid w:val="009C3370"/>
    <w:rsid w:val="009C3B94"/>
    <w:rsid w:val="009C4364"/>
    <w:rsid w:val="009C4877"/>
    <w:rsid w:val="009C5240"/>
    <w:rsid w:val="009C631F"/>
    <w:rsid w:val="009C672C"/>
    <w:rsid w:val="009C6910"/>
    <w:rsid w:val="009C6BF8"/>
    <w:rsid w:val="009C7EEF"/>
    <w:rsid w:val="009D05FB"/>
    <w:rsid w:val="009D145A"/>
    <w:rsid w:val="009D216D"/>
    <w:rsid w:val="009D292B"/>
    <w:rsid w:val="009D2F25"/>
    <w:rsid w:val="009D3C35"/>
    <w:rsid w:val="009D4761"/>
    <w:rsid w:val="009D4AEE"/>
    <w:rsid w:val="009D6D57"/>
    <w:rsid w:val="009D7707"/>
    <w:rsid w:val="009D7E5C"/>
    <w:rsid w:val="009E087B"/>
    <w:rsid w:val="009E08FD"/>
    <w:rsid w:val="009E0F4A"/>
    <w:rsid w:val="009E0F4C"/>
    <w:rsid w:val="009E20F8"/>
    <w:rsid w:val="009E28F0"/>
    <w:rsid w:val="009E38BB"/>
    <w:rsid w:val="009E53F9"/>
    <w:rsid w:val="009E6660"/>
    <w:rsid w:val="009F107F"/>
    <w:rsid w:val="009F1A9C"/>
    <w:rsid w:val="009F1AF7"/>
    <w:rsid w:val="009F286B"/>
    <w:rsid w:val="009F294E"/>
    <w:rsid w:val="009F2B66"/>
    <w:rsid w:val="009F2E7E"/>
    <w:rsid w:val="009F388D"/>
    <w:rsid w:val="009F414D"/>
    <w:rsid w:val="009F5898"/>
    <w:rsid w:val="009F5B58"/>
    <w:rsid w:val="009F75F9"/>
    <w:rsid w:val="009F7AA4"/>
    <w:rsid w:val="00A008F9"/>
    <w:rsid w:val="00A010E4"/>
    <w:rsid w:val="00A046E4"/>
    <w:rsid w:val="00A04E70"/>
    <w:rsid w:val="00A05520"/>
    <w:rsid w:val="00A06F63"/>
    <w:rsid w:val="00A10D36"/>
    <w:rsid w:val="00A11E53"/>
    <w:rsid w:val="00A11EAF"/>
    <w:rsid w:val="00A13DEB"/>
    <w:rsid w:val="00A142D3"/>
    <w:rsid w:val="00A160E4"/>
    <w:rsid w:val="00A16435"/>
    <w:rsid w:val="00A16805"/>
    <w:rsid w:val="00A171BA"/>
    <w:rsid w:val="00A21F4C"/>
    <w:rsid w:val="00A2231D"/>
    <w:rsid w:val="00A2287C"/>
    <w:rsid w:val="00A22CE5"/>
    <w:rsid w:val="00A23D71"/>
    <w:rsid w:val="00A243DD"/>
    <w:rsid w:val="00A24B11"/>
    <w:rsid w:val="00A258F5"/>
    <w:rsid w:val="00A26076"/>
    <w:rsid w:val="00A30EFD"/>
    <w:rsid w:val="00A31D32"/>
    <w:rsid w:val="00A31F8E"/>
    <w:rsid w:val="00A32774"/>
    <w:rsid w:val="00A33219"/>
    <w:rsid w:val="00A34370"/>
    <w:rsid w:val="00A37452"/>
    <w:rsid w:val="00A40340"/>
    <w:rsid w:val="00A41040"/>
    <w:rsid w:val="00A42CF4"/>
    <w:rsid w:val="00A42E77"/>
    <w:rsid w:val="00A4357A"/>
    <w:rsid w:val="00A4469C"/>
    <w:rsid w:val="00A44F6F"/>
    <w:rsid w:val="00A457A3"/>
    <w:rsid w:val="00A46E47"/>
    <w:rsid w:val="00A50E93"/>
    <w:rsid w:val="00A50EE6"/>
    <w:rsid w:val="00A5190F"/>
    <w:rsid w:val="00A51CF0"/>
    <w:rsid w:val="00A51D31"/>
    <w:rsid w:val="00A51DDA"/>
    <w:rsid w:val="00A52204"/>
    <w:rsid w:val="00A5586A"/>
    <w:rsid w:val="00A55EF5"/>
    <w:rsid w:val="00A566AB"/>
    <w:rsid w:val="00A56F77"/>
    <w:rsid w:val="00A60F4E"/>
    <w:rsid w:val="00A62385"/>
    <w:rsid w:val="00A62544"/>
    <w:rsid w:val="00A6336F"/>
    <w:rsid w:val="00A6348B"/>
    <w:rsid w:val="00A64940"/>
    <w:rsid w:val="00A64C88"/>
    <w:rsid w:val="00A664E2"/>
    <w:rsid w:val="00A6685C"/>
    <w:rsid w:val="00A72A37"/>
    <w:rsid w:val="00A72B06"/>
    <w:rsid w:val="00A732AC"/>
    <w:rsid w:val="00A739A0"/>
    <w:rsid w:val="00A74205"/>
    <w:rsid w:val="00A75109"/>
    <w:rsid w:val="00A75676"/>
    <w:rsid w:val="00A76030"/>
    <w:rsid w:val="00A7618A"/>
    <w:rsid w:val="00A7672B"/>
    <w:rsid w:val="00A76A18"/>
    <w:rsid w:val="00A76A34"/>
    <w:rsid w:val="00A76CC6"/>
    <w:rsid w:val="00A8181D"/>
    <w:rsid w:val="00A81B60"/>
    <w:rsid w:val="00A82D2F"/>
    <w:rsid w:val="00A83DB1"/>
    <w:rsid w:val="00A84FF4"/>
    <w:rsid w:val="00A857B5"/>
    <w:rsid w:val="00A86338"/>
    <w:rsid w:val="00A867C3"/>
    <w:rsid w:val="00A86B0B"/>
    <w:rsid w:val="00A86F59"/>
    <w:rsid w:val="00A8705A"/>
    <w:rsid w:val="00A87DD9"/>
    <w:rsid w:val="00A912B9"/>
    <w:rsid w:val="00A913A0"/>
    <w:rsid w:val="00A91A32"/>
    <w:rsid w:val="00A926CF"/>
    <w:rsid w:val="00A94078"/>
    <w:rsid w:val="00A942F1"/>
    <w:rsid w:val="00A94CDD"/>
    <w:rsid w:val="00A95C8D"/>
    <w:rsid w:val="00A962FF"/>
    <w:rsid w:val="00A9666F"/>
    <w:rsid w:val="00A9690C"/>
    <w:rsid w:val="00A9714C"/>
    <w:rsid w:val="00A9757D"/>
    <w:rsid w:val="00A97DB0"/>
    <w:rsid w:val="00AA119B"/>
    <w:rsid w:val="00AA259F"/>
    <w:rsid w:val="00AA2E80"/>
    <w:rsid w:val="00AA3DBF"/>
    <w:rsid w:val="00AA4831"/>
    <w:rsid w:val="00AA565F"/>
    <w:rsid w:val="00AA63FA"/>
    <w:rsid w:val="00AA6EE5"/>
    <w:rsid w:val="00AA729E"/>
    <w:rsid w:val="00AB0721"/>
    <w:rsid w:val="00AB1A69"/>
    <w:rsid w:val="00AB27A5"/>
    <w:rsid w:val="00AB3600"/>
    <w:rsid w:val="00AB42CB"/>
    <w:rsid w:val="00AB4422"/>
    <w:rsid w:val="00AB6B92"/>
    <w:rsid w:val="00AB6B93"/>
    <w:rsid w:val="00AB6E39"/>
    <w:rsid w:val="00AB70DE"/>
    <w:rsid w:val="00AB7E92"/>
    <w:rsid w:val="00AC0063"/>
    <w:rsid w:val="00AC0E26"/>
    <w:rsid w:val="00AC10F6"/>
    <w:rsid w:val="00AC1835"/>
    <w:rsid w:val="00AC1F67"/>
    <w:rsid w:val="00AC23C5"/>
    <w:rsid w:val="00AC29D7"/>
    <w:rsid w:val="00AC32CA"/>
    <w:rsid w:val="00AC3822"/>
    <w:rsid w:val="00AC3B2E"/>
    <w:rsid w:val="00AC3C3D"/>
    <w:rsid w:val="00AC3CEE"/>
    <w:rsid w:val="00AC48BE"/>
    <w:rsid w:val="00AC48F4"/>
    <w:rsid w:val="00AC49EE"/>
    <w:rsid w:val="00AC58EA"/>
    <w:rsid w:val="00AC5A44"/>
    <w:rsid w:val="00AC63A5"/>
    <w:rsid w:val="00AC6430"/>
    <w:rsid w:val="00AC6AC1"/>
    <w:rsid w:val="00AC6EE4"/>
    <w:rsid w:val="00AD0DB7"/>
    <w:rsid w:val="00AD1237"/>
    <w:rsid w:val="00AD16D8"/>
    <w:rsid w:val="00AD3358"/>
    <w:rsid w:val="00AD3EDF"/>
    <w:rsid w:val="00AD473D"/>
    <w:rsid w:val="00AD6373"/>
    <w:rsid w:val="00AD6764"/>
    <w:rsid w:val="00AE09C2"/>
    <w:rsid w:val="00AE0B4E"/>
    <w:rsid w:val="00AE1125"/>
    <w:rsid w:val="00AE3E6C"/>
    <w:rsid w:val="00AE4313"/>
    <w:rsid w:val="00AE432F"/>
    <w:rsid w:val="00AE4ABD"/>
    <w:rsid w:val="00AE616D"/>
    <w:rsid w:val="00AE75ED"/>
    <w:rsid w:val="00AF0570"/>
    <w:rsid w:val="00AF0816"/>
    <w:rsid w:val="00AF0F82"/>
    <w:rsid w:val="00AF137A"/>
    <w:rsid w:val="00AF2BAF"/>
    <w:rsid w:val="00AF2E39"/>
    <w:rsid w:val="00AF326B"/>
    <w:rsid w:val="00AF3347"/>
    <w:rsid w:val="00AF3CF5"/>
    <w:rsid w:val="00AF4971"/>
    <w:rsid w:val="00AF6298"/>
    <w:rsid w:val="00AF78C9"/>
    <w:rsid w:val="00AF7FE3"/>
    <w:rsid w:val="00B00212"/>
    <w:rsid w:val="00B0161A"/>
    <w:rsid w:val="00B0269A"/>
    <w:rsid w:val="00B02EF4"/>
    <w:rsid w:val="00B048C7"/>
    <w:rsid w:val="00B048E6"/>
    <w:rsid w:val="00B05939"/>
    <w:rsid w:val="00B06647"/>
    <w:rsid w:val="00B0681C"/>
    <w:rsid w:val="00B07219"/>
    <w:rsid w:val="00B107C1"/>
    <w:rsid w:val="00B10EA1"/>
    <w:rsid w:val="00B11352"/>
    <w:rsid w:val="00B11B8D"/>
    <w:rsid w:val="00B13150"/>
    <w:rsid w:val="00B133EC"/>
    <w:rsid w:val="00B13944"/>
    <w:rsid w:val="00B14457"/>
    <w:rsid w:val="00B14496"/>
    <w:rsid w:val="00B1524B"/>
    <w:rsid w:val="00B15E97"/>
    <w:rsid w:val="00B160F5"/>
    <w:rsid w:val="00B163AE"/>
    <w:rsid w:val="00B16716"/>
    <w:rsid w:val="00B20A2D"/>
    <w:rsid w:val="00B2133B"/>
    <w:rsid w:val="00B2153D"/>
    <w:rsid w:val="00B22C5A"/>
    <w:rsid w:val="00B24AC6"/>
    <w:rsid w:val="00B26175"/>
    <w:rsid w:val="00B26EA0"/>
    <w:rsid w:val="00B3095D"/>
    <w:rsid w:val="00B30BD7"/>
    <w:rsid w:val="00B30E14"/>
    <w:rsid w:val="00B31961"/>
    <w:rsid w:val="00B31EDA"/>
    <w:rsid w:val="00B31F9C"/>
    <w:rsid w:val="00B3286C"/>
    <w:rsid w:val="00B33E9B"/>
    <w:rsid w:val="00B347F5"/>
    <w:rsid w:val="00B354DC"/>
    <w:rsid w:val="00B35C9B"/>
    <w:rsid w:val="00B37AC6"/>
    <w:rsid w:val="00B37BC8"/>
    <w:rsid w:val="00B4056F"/>
    <w:rsid w:val="00B40726"/>
    <w:rsid w:val="00B40C0E"/>
    <w:rsid w:val="00B417B7"/>
    <w:rsid w:val="00B42B84"/>
    <w:rsid w:val="00B43509"/>
    <w:rsid w:val="00B435F1"/>
    <w:rsid w:val="00B455E2"/>
    <w:rsid w:val="00B45C62"/>
    <w:rsid w:val="00B46F7A"/>
    <w:rsid w:val="00B47A94"/>
    <w:rsid w:val="00B47D10"/>
    <w:rsid w:val="00B5003B"/>
    <w:rsid w:val="00B507DD"/>
    <w:rsid w:val="00B50CDE"/>
    <w:rsid w:val="00B50D8A"/>
    <w:rsid w:val="00B522F4"/>
    <w:rsid w:val="00B53B50"/>
    <w:rsid w:val="00B5434A"/>
    <w:rsid w:val="00B5539C"/>
    <w:rsid w:val="00B55B95"/>
    <w:rsid w:val="00B56978"/>
    <w:rsid w:val="00B56CE8"/>
    <w:rsid w:val="00B570DC"/>
    <w:rsid w:val="00B572CC"/>
    <w:rsid w:val="00B57E66"/>
    <w:rsid w:val="00B62EC5"/>
    <w:rsid w:val="00B63134"/>
    <w:rsid w:val="00B64F05"/>
    <w:rsid w:val="00B650B1"/>
    <w:rsid w:val="00B651F6"/>
    <w:rsid w:val="00B671B5"/>
    <w:rsid w:val="00B67F0B"/>
    <w:rsid w:val="00B705ED"/>
    <w:rsid w:val="00B708AF"/>
    <w:rsid w:val="00B71792"/>
    <w:rsid w:val="00B72683"/>
    <w:rsid w:val="00B7299A"/>
    <w:rsid w:val="00B74AD0"/>
    <w:rsid w:val="00B75876"/>
    <w:rsid w:val="00B758E6"/>
    <w:rsid w:val="00B7703F"/>
    <w:rsid w:val="00B80166"/>
    <w:rsid w:val="00B8028A"/>
    <w:rsid w:val="00B80DCD"/>
    <w:rsid w:val="00B81772"/>
    <w:rsid w:val="00B819B8"/>
    <w:rsid w:val="00B82C47"/>
    <w:rsid w:val="00B82FF3"/>
    <w:rsid w:val="00B83A47"/>
    <w:rsid w:val="00B84035"/>
    <w:rsid w:val="00B8535C"/>
    <w:rsid w:val="00B858EB"/>
    <w:rsid w:val="00B85E89"/>
    <w:rsid w:val="00B86510"/>
    <w:rsid w:val="00B8687E"/>
    <w:rsid w:val="00B9194A"/>
    <w:rsid w:val="00B923F3"/>
    <w:rsid w:val="00B92B0F"/>
    <w:rsid w:val="00B93D09"/>
    <w:rsid w:val="00B940C0"/>
    <w:rsid w:val="00B95B69"/>
    <w:rsid w:val="00B96046"/>
    <w:rsid w:val="00BA03F6"/>
    <w:rsid w:val="00BA1683"/>
    <w:rsid w:val="00BA1BC5"/>
    <w:rsid w:val="00BA2C4C"/>
    <w:rsid w:val="00BA3441"/>
    <w:rsid w:val="00BA3469"/>
    <w:rsid w:val="00BA3B74"/>
    <w:rsid w:val="00BA54A9"/>
    <w:rsid w:val="00BA550B"/>
    <w:rsid w:val="00BA5908"/>
    <w:rsid w:val="00BA6A81"/>
    <w:rsid w:val="00BA779A"/>
    <w:rsid w:val="00BB0161"/>
    <w:rsid w:val="00BB0256"/>
    <w:rsid w:val="00BB116F"/>
    <w:rsid w:val="00BB1788"/>
    <w:rsid w:val="00BB1A5D"/>
    <w:rsid w:val="00BB212B"/>
    <w:rsid w:val="00BB2DFC"/>
    <w:rsid w:val="00BB359B"/>
    <w:rsid w:val="00BB49D3"/>
    <w:rsid w:val="00BB502C"/>
    <w:rsid w:val="00BB5796"/>
    <w:rsid w:val="00BB57D9"/>
    <w:rsid w:val="00BB6455"/>
    <w:rsid w:val="00BB79D6"/>
    <w:rsid w:val="00BC00B3"/>
    <w:rsid w:val="00BC0161"/>
    <w:rsid w:val="00BC3A77"/>
    <w:rsid w:val="00BC3E80"/>
    <w:rsid w:val="00BC63A6"/>
    <w:rsid w:val="00BC7516"/>
    <w:rsid w:val="00BC7AB0"/>
    <w:rsid w:val="00BD05F8"/>
    <w:rsid w:val="00BD0E68"/>
    <w:rsid w:val="00BD16DE"/>
    <w:rsid w:val="00BD31DD"/>
    <w:rsid w:val="00BD31F4"/>
    <w:rsid w:val="00BD6F66"/>
    <w:rsid w:val="00BE00C5"/>
    <w:rsid w:val="00BE11B4"/>
    <w:rsid w:val="00BE191B"/>
    <w:rsid w:val="00BE237A"/>
    <w:rsid w:val="00BE34E0"/>
    <w:rsid w:val="00BE3F24"/>
    <w:rsid w:val="00BE4331"/>
    <w:rsid w:val="00BE4433"/>
    <w:rsid w:val="00BE4BCC"/>
    <w:rsid w:val="00BE4DC4"/>
    <w:rsid w:val="00BE4E44"/>
    <w:rsid w:val="00BE716B"/>
    <w:rsid w:val="00BE73A7"/>
    <w:rsid w:val="00BE7AC1"/>
    <w:rsid w:val="00BE7C0B"/>
    <w:rsid w:val="00BF02A0"/>
    <w:rsid w:val="00BF05FA"/>
    <w:rsid w:val="00BF2FAD"/>
    <w:rsid w:val="00BF3350"/>
    <w:rsid w:val="00BF4143"/>
    <w:rsid w:val="00BF4852"/>
    <w:rsid w:val="00BF48C3"/>
    <w:rsid w:val="00BF494F"/>
    <w:rsid w:val="00BF526C"/>
    <w:rsid w:val="00BF56D6"/>
    <w:rsid w:val="00BF69D2"/>
    <w:rsid w:val="00BF6F5D"/>
    <w:rsid w:val="00BF7F1C"/>
    <w:rsid w:val="00C00894"/>
    <w:rsid w:val="00C02459"/>
    <w:rsid w:val="00C03351"/>
    <w:rsid w:val="00C101F1"/>
    <w:rsid w:val="00C10357"/>
    <w:rsid w:val="00C10FD8"/>
    <w:rsid w:val="00C11AE3"/>
    <w:rsid w:val="00C12363"/>
    <w:rsid w:val="00C1249A"/>
    <w:rsid w:val="00C12E9A"/>
    <w:rsid w:val="00C1355C"/>
    <w:rsid w:val="00C13696"/>
    <w:rsid w:val="00C14E2A"/>
    <w:rsid w:val="00C150BA"/>
    <w:rsid w:val="00C155D3"/>
    <w:rsid w:val="00C15947"/>
    <w:rsid w:val="00C15A76"/>
    <w:rsid w:val="00C20015"/>
    <w:rsid w:val="00C2079A"/>
    <w:rsid w:val="00C2106D"/>
    <w:rsid w:val="00C21AFC"/>
    <w:rsid w:val="00C2269F"/>
    <w:rsid w:val="00C22EB6"/>
    <w:rsid w:val="00C23578"/>
    <w:rsid w:val="00C24805"/>
    <w:rsid w:val="00C24905"/>
    <w:rsid w:val="00C250DF"/>
    <w:rsid w:val="00C27B06"/>
    <w:rsid w:val="00C3130D"/>
    <w:rsid w:val="00C31AF6"/>
    <w:rsid w:val="00C3248F"/>
    <w:rsid w:val="00C32578"/>
    <w:rsid w:val="00C34AB2"/>
    <w:rsid w:val="00C35C8C"/>
    <w:rsid w:val="00C362CE"/>
    <w:rsid w:val="00C373F6"/>
    <w:rsid w:val="00C405C2"/>
    <w:rsid w:val="00C418F1"/>
    <w:rsid w:val="00C425EF"/>
    <w:rsid w:val="00C427AE"/>
    <w:rsid w:val="00C42838"/>
    <w:rsid w:val="00C42B33"/>
    <w:rsid w:val="00C43A60"/>
    <w:rsid w:val="00C43E01"/>
    <w:rsid w:val="00C43E1F"/>
    <w:rsid w:val="00C441A3"/>
    <w:rsid w:val="00C446C3"/>
    <w:rsid w:val="00C44D0E"/>
    <w:rsid w:val="00C44E9C"/>
    <w:rsid w:val="00C467CF"/>
    <w:rsid w:val="00C473ED"/>
    <w:rsid w:val="00C51468"/>
    <w:rsid w:val="00C51B51"/>
    <w:rsid w:val="00C521AB"/>
    <w:rsid w:val="00C5232D"/>
    <w:rsid w:val="00C528BE"/>
    <w:rsid w:val="00C54105"/>
    <w:rsid w:val="00C54580"/>
    <w:rsid w:val="00C54DFE"/>
    <w:rsid w:val="00C55EC1"/>
    <w:rsid w:val="00C55EE6"/>
    <w:rsid w:val="00C56BF7"/>
    <w:rsid w:val="00C56E25"/>
    <w:rsid w:val="00C57DC3"/>
    <w:rsid w:val="00C60466"/>
    <w:rsid w:val="00C6087A"/>
    <w:rsid w:val="00C616CF"/>
    <w:rsid w:val="00C6279E"/>
    <w:rsid w:val="00C62E56"/>
    <w:rsid w:val="00C62EDD"/>
    <w:rsid w:val="00C640BA"/>
    <w:rsid w:val="00C662DB"/>
    <w:rsid w:val="00C66634"/>
    <w:rsid w:val="00C66E7C"/>
    <w:rsid w:val="00C70988"/>
    <w:rsid w:val="00C70D71"/>
    <w:rsid w:val="00C70FFF"/>
    <w:rsid w:val="00C710C3"/>
    <w:rsid w:val="00C73CF5"/>
    <w:rsid w:val="00C73E2F"/>
    <w:rsid w:val="00C74BC6"/>
    <w:rsid w:val="00C775FC"/>
    <w:rsid w:val="00C82820"/>
    <w:rsid w:val="00C84034"/>
    <w:rsid w:val="00C84064"/>
    <w:rsid w:val="00C84517"/>
    <w:rsid w:val="00C85EB5"/>
    <w:rsid w:val="00C904E8"/>
    <w:rsid w:val="00C9084A"/>
    <w:rsid w:val="00C91008"/>
    <w:rsid w:val="00C91A81"/>
    <w:rsid w:val="00C9229B"/>
    <w:rsid w:val="00C93134"/>
    <w:rsid w:val="00C935B9"/>
    <w:rsid w:val="00C935D5"/>
    <w:rsid w:val="00C93C78"/>
    <w:rsid w:val="00C94A02"/>
    <w:rsid w:val="00C95C67"/>
    <w:rsid w:val="00C9638C"/>
    <w:rsid w:val="00C96926"/>
    <w:rsid w:val="00C97003"/>
    <w:rsid w:val="00CA11D8"/>
    <w:rsid w:val="00CA2D9A"/>
    <w:rsid w:val="00CA384A"/>
    <w:rsid w:val="00CA4030"/>
    <w:rsid w:val="00CA42F2"/>
    <w:rsid w:val="00CA562D"/>
    <w:rsid w:val="00CB0DE8"/>
    <w:rsid w:val="00CB0FC5"/>
    <w:rsid w:val="00CB1246"/>
    <w:rsid w:val="00CB15C9"/>
    <w:rsid w:val="00CB21BC"/>
    <w:rsid w:val="00CB3491"/>
    <w:rsid w:val="00CB3AA2"/>
    <w:rsid w:val="00CB3C1D"/>
    <w:rsid w:val="00CB4B9F"/>
    <w:rsid w:val="00CB4C25"/>
    <w:rsid w:val="00CB5817"/>
    <w:rsid w:val="00CB5FE0"/>
    <w:rsid w:val="00CB6CF8"/>
    <w:rsid w:val="00CC098E"/>
    <w:rsid w:val="00CC3C93"/>
    <w:rsid w:val="00CC40B8"/>
    <w:rsid w:val="00CC4C27"/>
    <w:rsid w:val="00CC57FE"/>
    <w:rsid w:val="00CC650D"/>
    <w:rsid w:val="00CC6EFB"/>
    <w:rsid w:val="00CD23DC"/>
    <w:rsid w:val="00CD2793"/>
    <w:rsid w:val="00CD70CD"/>
    <w:rsid w:val="00CE1A54"/>
    <w:rsid w:val="00CE1FAB"/>
    <w:rsid w:val="00CE4DCB"/>
    <w:rsid w:val="00CE6D26"/>
    <w:rsid w:val="00CE6FB6"/>
    <w:rsid w:val="00CE7387"/>
    <w:rsid w:val="00CE77A5"/>
    <w:rsid w:val="00CE7FE7"/>
    <w:rsid w:val="00CF0A63"/>
    <w:rsid w:val="00CF11B1"/>
    <w:rsid w:val="00CF199A"/>
    <w:rsid w:val="00CF22EC"/>
    <w:rsid w:val="00CF2B6A"/>
    <w:rsid w:val="00CF415E"/>
    <w:rsid w:val="00CF4538"/>
    <w:rsid w:val="00CF4A6A"/>
    <w:rsid w:val="00CF4D16"/>
    <w:rsid w:val="00CF7383"/>
    <w:rsid w:val="00CF770A"/>
    <w:rsid w:val="00D00E8C"/>
    <w:rsid w:val="00D010A6"/>
    <w:rsid w:val="00D01283"/>
    <w:rsid w:val="00D01325"/>
    <w:rsid w:val="00D020D0"/>
    <w:rsid w:val="00D0228A"/>
    <w:rsid w:val="00D02580"/>
    <w:rsid w:val="00D0326D"/>
    <w:rsid w:val="00D038B0"/>
    <w:rsid w:val="00D04AD8"/>
    <w:rsid w:val="00D058E6"/>
    <w:rsid w:val="00D06C0C"/>
    <w:rsid w:val="00D114A2"/>
    <w:rsid w:val="00D1163E"/>
    <w:rsid w:val="00D12B07"/>
    <w:rsid w:val="00D12F03"/>
    <w:rsid w:val="00D13A1A"/>
    <w:rsid w:val="00D13EFF"/>
    <w:rsid w:val="00D1491C"/>
    <w:rsid w:val="00D14A89"/>
    <w:rsid w:val="00D14F23"/>
    <w:rsid w:val="00D15384"/>
    <w:rsid w:val="00D154C0"/>
    <w:rsid w:val="00D17ADC"/>
    <w:rsid w:val="00D20729"/>
    <w:rsid w:val="00D20781"/>
    <w:rsid w:val="00D20C42"/>
    <w:rsid w:val="00D220DB"/>
    <w:rsid w:val="00D223D7"/>
    <w:rsid w:val="00D22836"/>
    <w:rsid w:val="00D22F65"/>
    <w:rsid w:val="00D263B2"/>
    <w:rsid w:val="00D2687E"/>
    <w:rsid w:val="00D27680"/>
    <w:rsid w:val="00D27994"/>
    <w:rsid w:val="00D301AE"/>
    <w:rsid w:val="00D3073C"/>
    <w:rsid w:val="00D30744"/>
    <w:rsid w:val="00D331D4"/>
    <w:rsid w:val="00D34C2F"/>
    <w:rsid w:val="00D351D7"/>
    <w:rsid w:val="00D35C72"/>
    <w:rsid w:val="00D36036"/>
    <w:rsid w:val="00D369BB"/>
    <w:rsid w:val="00D36C8F"/>
    <w:rsid w:val="00D371F6"/>
    <w:rsid w:val="00D400F2"/>
    <w:rsid w:val="00D443CF"/>
    <w:rsid w:val="00D45094"/>
    <w:rsid w:val="00D461A1"/>
    <w:rsid w:val="00D47887"/>
    <w:rsid w:val="00D504BF"/>
    <w:rsid w:val="00D5140D"/>
    <w:rsid w:val="00D51A10"/>
    <w:rsid w:val="00D51D4A"/>
    <w:rsid w:val="00D52C04"/>
    <w:rsid w:val="00D52CBC"/>
    <w:rsid w:val="00D569D1"/>
    <w:rsid w:val="00D57346"/>
    <w:rsid w:val="00D62D51"/>
    <w:rsid w:val="00D633AB"/>
    <w:rsid w:val="00D6657F"/>
    <w:rsid w:val="00D66A24"/>
    <w:rsid w:val="00D66BB7"/>
    <w:rsid w:val="00D66BF8"/>
    <w:rsid w:val="00D66D4D"/>
    <w:rsid w:val="00D67F51"/>
    <w:rsid w:val="00D7018F"/>
    <w:rsid w:val="00D719C5"/>
    <w:rsid w:val="00D71CC3"/>
    <w:rsid w:val="00D724C8"/>
    <w:rsid w:val="00D724F0"/>
    <w:rsid w:val="00D728E8"/>
    <w:rsid w:val="00D72B15"/>
    <w:rsid w:val="00D73A50"/>
    <w:rsid w:val="00D7428B"/>
    <w:rsid w:val="00D7499F"/>
    <w:rsid w:val="00D75D22"/>
    <w:rsid w:val="00D76885"/>
    <w:rsid w:val="00D76B41"/>
    <w:rsid w:val="00D772B7"/>
    <w:rsid w:val="00D81302"/>
    <w:rsid w:val="00D81B0F"/>
    <w:rsid w:val="00D81F84"/>
    <w:rsid w:val="00D82230"/>
    <w:rsid w:val="00D82E4F"/>
    <w:rsid w:val="00D8346F"/>
    <w:rsid w:val="00D83D87"/>
    <w:rsid w:val="00D83E54"/>
    <w:rsid w:val="00D83E99"/>
    <w:rsid w:val="00D83F4F"/>
    <w:rsid w:val="00D857F4"/>
    <w:rsid w:val="00D8647C"/>
    <w:rsid w:val="00D86D1B"/>
    <w:rsid w:val="00D873AC"/>
    <w:rsid w:val="00D87E50"/>
    <w:rsid w:val="00D908A0"/>
    <w:rsid w:val="00D932D2"/>
    <w:rsid w:val="00D933C1"/>
    <w:rsid w:val="00D933E3"/>
    <w:rsid w:val="00D9380A"/>
    <w:rsid w:val="00D93F28"/>
    <w:rsid w:val="00D94DAE"/>
    <w:rsid w:val="00D9563A"/>
    <w:rsid w:val="00D95C58"/>
    <w:rsid w:val="00D96005"/>
    <w:rsid w:val="00D963B1"/>
    <w:rsid w:val="00DA182E"/>
    <w:rsid w:val="00DA5FC1"/>
    <w:rsid w:val="00DA70AB"/>
    <w:rsid w:val="00DB0F18"/>
    <w:rsid w:val="00DB1123"/>
    <w:rsid w:val="00DB26FC"/>
    <w:rsid w:val="00DB417B"/>
    <w:rsid w:val="00DB42C8"/>
    <w:rsid w:val="00DB4741"/>
    <w:rsid w:val="00DB5F3F"/>
    <w:rsid w:val="00DB743F"/>
    <w:rsid w:val="00DC0B01"/>
    <w:rsid w:val="00DC0EFD"/>
    <w:rsid w:val="00DC1E3B"/>
    <w:rsid w:val="00DC6BFE"/>
    <w:rsid w:val="00DC6D07"/>
    <w:rsid w:val="00DC70E6"/>
    <w:rsid w:val="00DC7339"/>
    <w:rsid w:val="00DC75FF"/>
    <w:rsid w:val="00DC7A89"/>
    <w:rsid w:val="00DC7FD9"/>
    <w:rsid w:val="00DD10D6"/>
    <w:rsid w:val="00DD127B"/>
    <w:rsid w:val="00DD21EB"/>
    <w:rsid w:val="00DD2EAC"/>
    <w:rsid w:val="00DD387F"/>
    <w:rsid w:val="00DD3D73"/>
    <w:rsid w:val="00DD4680"/>
    <w:rsid w:val="00DD6917"/>
    <w:rsid w:val="00DD7176"/>
    <w:rsid w:val="00DE2051"/>
    <w:rsid w:val="00DE2503"/>
    <w:rsid w:val="00DE2DAA"/>
    <w:rsid w:val="00DE3036"/>
    <w:rsid w:val="00DE375A"/>
    <w:rsid w:val="00DE397D"/>
    <w:rsid w:val="00DE5BDF"/>
    <w:rsid w:val="00DE63F0"/>
    <w:rsid w:val="00DE65D8"/>
    <w:rsid w:val="00DE77A3"/>
    <w:rsid w:val="00DF03C3"/>
    <w:rsid w:val="00DF1300"/>
    <w:rsid w:val="00DF319E"/>
    <w:rsid w:val="00DF341B"/>
    <w:rsid w:val="00DF4061"/>
    <w:rsid w:val="00DF4187"/>
    <w:rsid w:val="00DF469F"/>
    <w:rsid w:val="00DF473A"/>
    <w:rsid w:val="00DF5B68"/>
    <w:rsid w:val="00DF669D"/>
    <w:rsid w:val="00DF6BA1"/>
    <w:rsid w:val="00DF7BA1"/>
    <w:rsid w:val="00DF7F42"/>
    <w:rsid w:val="00E00FED"/>
    <w:rsid w:val="00E03620"/>
    <w:rsid w:val="00E03941"/>
    <w:rsid w:val="00E0450F"/>
    <w:rsid w:val="00E0489C"/>
    <w:rsid w:val="00E04C7B"/>
    <w:rsid w:val="00E05661"/>
    <w:rsid w:val="00E05931"/>
    <w:rsid w:val="00E05A8B"/>
    <w:rsid w:val="00E06C54"/>
    <w:rsid w:val="00E07A62"/>
    <w:rsid w:val="00E1020F"/>
    <w:rsid w:val="00E10574"/>
    <w:rsid w:val="00E12740"/>
    <w:rsid w:val="00E12ADD"/>
    <w:rsid w:val="00E146F9"/>
    <w:rsid w:val="00E15299"/>
    <w:rsid w:val="00E15DC8"/>
    <w:rsid w:val="00E16716"/>
    <w:rsid w:val="00E1707A"/>
    <w:rsid w:val="00E2203A"/>
    <w:rsid w:val="00E23DE3"/>
    <w:rsid w:val="00E243A0"/>
    <w:rsid w:val="00E24971"/>
    <w:rsid w:val="00E24E5A"/>
    <w:rsid w:val="00E26397"/>
    <w:rsid w:val="00E265A3"/>
    <w:rsid w:val="00E31EDB"/>
    <w:rsid w:val="00E327CC"/>
    <w:rsid w:val="00E32DB7"/>
    <w:rsid w:val="00E33972"/>
    <w:rsid w:val="00E33E84"/>
    <w:rsid w:val="00E34EEF"/>
    <w:rsid w:val="00E36BB6"/>
    <w:rsid w:val="00E37658"/>
    <w:rsid w:val="00E376DB"/>
    <w:rsid w:val="00E3782E"/>
    <w:rsid w:val="00E378B1"/>
    <w:rsid w:val="00E37D8D"/>
    <w:rsid w:val="00E37D9F"/>
    <w:rsid w:val="00E409DC"/>
    <w:rsid w:val="00E41062"/>
    <w:rsid w:val="00E415A9"/>
    <w:rsid w:val="00E42486"/>
    <w:rsid w:val="00E425BC"/>
    <w:rsid w:val="00E43A7E"/>
    <w:rsid w:val="00E444FE"/>
    <w:rsid w:val="00E4683A"/>
    <w:rsid w:val="00E473E4"/>
    <w:rsid w:val="00E500D7"/>
    <w:rsid w:val="00E50554"/>
    <w:rsid w:val="00E505ED"/>
    <w:rsid w:val="00E51938"/>
    <w:rsid w:val="00E5255B"/>
    <w:rsid w:val="00E52832"/>
    <w:rsid w:val="00E52C92"/>
    <w:rsid w:val="00E55CD2"/>
    <w:rsid w:val="00E579EB"/>
    <w:rsid w:val="00E57BA8"/>
    <w:rsid w:val="00E60081"/>
    <w:rsid w:val="00E607C4"/>
    <w:rsid w:val="00E60BDC"/>
    <w:rsid w:val="00E61BCE"/>
    <w:rsid w:val="00E61E2D"/>
    <w:rsid w:val="00E62129"/>
    <w:rsid w:val="00E6328F"/>
    <w:rsid w:val="00E64570"/>
    <w:rsid w:val="00E64B3B"/>
    <w:rsid w:val="00E65362"/>
    <w:rsid w:val="00E6743C"/>
    <w:rsid w:val="00E6744B"/>
    <w:rsid w:val="00E677EB"/>
    <w:rsid w:val="00E70B45"/>
    <w:rsid w:val="00E71F27"/>
    <w:rsid w:val="00E72388"/>
    <w:rsid w:val="00E72870"/>
    <w:rsid w:val="00E72A13"/>
    <w:rsid w:val="00E733FE"/>
    <w:rsid w:val="00E74CF8"/>
    <w:rsid w:val="00E74E3B"/>
    <w:rsid w:val="00E76434"/>
    <w:rsid w:val="00E767F6"/>
    <w:rsid w:val="00E7718A"/>
    <w:rsid w:val="00E77DEA"/>
    <w:rsid w:val="00E814F5"/>
    <w:rsid w:val="00E84301"/>
    <w:rsid w:val="00E85C3E"/>
    <w:rsid w:val="00E86082"/>
    <w:rsid w:val="00E86700"/>
    <w:rsid w:val="00E86EDC"/>
    <w:rsid w:val="00E87087"/>
    <w:rsid w:val="00E8718A"/>
    <w:rsid w:val="00E871C1"/>
    <w:rsid w:val="00E87364"/>
    <w:rsid w:val="00E90B12"/>
    <w:rsid w:val="00E9202C"/>
    <w:rsid w:val="00E931CE"/>
    <w:rsid w:val="00E94537"/>
    <w:rsid w:val="00E947D8"/>
    <w:rsid w:val="00E956D4"/>
    <w:rsid w:val="00E95CCB"/>
    <w:rsid w:val="00E95E35"/>
    <w:rsid w:val="00E96895"/>
    <w:rsid w:val="00EA1B68"/>
    <w:rsid w:val="00EA2302"/>
    <w:rsid w:val="00EA3503"/>
    <w:rsid w:val="00EA68FC"/>
    <w:rsid w:val="00EA6CCB"/>
    <w:rsid w:val="00EA75EE"/>
    <w:rsid w:val="00EA7850"/>
    <w:rsid w:val="00EB0625"/>
    <w:rsid w:val="00EB0E78"/>
    <w:rsid w:val="00EB2309"/>
    <w:rsid w:val="00EB28C4"/>
    <w:rsid w:val="00EB480F"/>
    <w:rsid w:val="00EB5844"/>
    <w:rsid w:val="00EB5FE0"/>
    <w:rsid w:val="00EC1791"/>
    <w:rsid w:val="00EC1AC5"/>
    <w:rsid w:val="00EC2384"/>
    <w:rsid w:val="00EC272E"/>
    <w:rsid w:val="00EC3FEE"/>
    <w:rsid w:val="00EC417F"/>
    <w:rsid w:val="00EC487A"/>
    <w:rsid w:val="00EC4EC2"/>
    <w:rsid w:val="00EC7202"/>
    <w:rsid w:val="00EC7A04"/>
    <w:rsid w:val="00EC7D40"/>
    <w:rsid w:val="00ED03C5"/>
    <w:rsid w:val="00ED05CF"/>
    <w:rsid w:val="00ED0A77"/>
    <w:rsid w:val="00ED16F0"/>
    <w:rsid w:val="00ED1D1C"/>
    <w:rsid w:val="00ED212D"/>
    <w:rsid w:val="00ED2DB2"/>
    <w:rsid w:val="00ED3823"/>
    <w:rsid w:val="00ED40CC"/>
    <w:rsid w:val="00ED4609"/>
    <w:rsid w:val="00ED5D75"/>
    <w:rsid w:val="00ED6478"/>
    <w:rsid w:val="00ED7191"/>
    <w:rsid w:val="00ED7D45"/>
    <w:rsid w:val="00EE0143"/>
    <w:rsid w:val="00EE1D3E"/>
    <w:rsid w:val="00EE25C6"/>
    <w:rsid w:val="00EE2F83"/>
    <w:rsid w:val="00EE34DA"/>
    <w:rsid w:val="00EE4313"/>
    <w:rsid w:val="00EE49E5"/>
    <w:rsid w:val="00EE5DD7"/>
    <w:rsid w:val="00EE6515"/>
    <w:rsid w:val="00EF1440"/>
    <w:rsid w:val="00EF18FE"/>
    <w:rsid w:val="00EF2D28"/>
    <w:rsid w:val="00EF4DF8"/>
    <w:rsid w:val="00EF54AF"/>
    <w:rsid w:val="00EF578D"/>
    <w:rsid w:val="00EF59D5"/>
    <w:rsid w:val="00EF5A22"/>
    <w:rsid w:val="00F00B07"/>
    <w:rsid w:val="00F00BA9"/>
    <w:rsid w:val="00F00CE2"/>
    <w:rsid w:val="00F00E3E"/>
    <w:rsid w:val="00F0117C"/>
    <w:rsid w:val="00F012BB"/>
    <w:rsid w:val="00F0422A"/>
    <w:rsid w:val="00F046FF"/>
    <w:rsid w:val="00F05DB0"/>
    <w:rsid w:val="00F06691"/>
    <w:rsid w:val="00F0719E"/>
    <w:rsid w:val="00F07B79"/>
    <w:rsid w:val="00F108C7"/>
    <w:rsid w:val="00F12965"/>
    <w:rsid w:val="00F13A8C"/>
    <w:rsid w:val="00F14D3E"/>
    <w:rsid w:val="00F14E0B"/>
    <w:rsid w:val="00F16C90"/>
    <w:rsid w:val="00F1702C"/>
    <w:rsid w:val="00F21250"/>
    <w:rsid w:val="00F2194D"/>
    <w:rsid w:val="00F21DE7"/>
    <w:rsid w:val="00F22EA5"/>
    <w:rsid w:val="00F2340D"/>
    <w:rsid w:val="00F246FB"/>
    <w:rsid w:val="00F24845"/>
    <w:rsid w:val="00F26EF0"/>
    <w:rsid w:val="00F2773F"/>
    <w:rsid w:val="00F278C0"/>
    <w:rsid w:val="00F27D5D"/>
    <w:rsid w:val="00F27EA0"/>
    <w:rsid w:val="00F27FD8"/>
    <w:rsid w:val="00F3043D"/>
    <w:rsid w:val="00F305B1"/>
    <w:rsid w:val="00F30AB6"/>
    <w:rsid w:val="00F31CA2"/>
    <w:rsid w:val="00F32713"/>
    <w:rsid w:val="00F35070"/>
    <w:rsid w:val="00F35DDE"/>
    <w:rsid w:val="00F35FAD"/>
    <w:rsid w:val="00F376A0"/>
    <w:rsid w:val="00F37D25"/>
    <w:rsid w:val="00F401C7"/>
    <w:rsid w:val="00F40C66"/>
    <w:rsid w:val="00F40CB3"/>
    <w:rsid w:val="00F40CE1"/>
    <w:rsid w:val="00F41A41"/>
    <w:rsid w:val="00F43337"/>
    <w:rsid w:val="00F43B2A"/>
    <w:rsid w:val="00F43D13"/>
    <w:rsid w:val="00F448FD"/>
    <w:rsid w:val="00F45564"/>
    <w:rsid w:val="00F46295"/>
    <w:rsid w:val="00F50C29"/>
    <w:rsid w:val="00F51A67"/>
    <w:rsid w:val="00F52D28"/>
    <w:rsid w:val="00F52DBE"/>
    <w:rsid w:val="00F53E46"/>
    <w:rsid w:val="00F54017"/>
    <w:rsid w:val="00F55643"/>
    <w:rsid w:val="00F5669A"/>
    <w:rsid w:val="00F5785D"/>
    <w:rsid w:val="00F579EF"/>
    <w:rsid w:val="00F60806"/>
    <w:rsid w:val="00F60AEA"/>
    <w:rsid w:val="00F62572"/>
    <w:rsid w:val="00F62592"/>
    <w:rsid w:val="00F630E5"/>
    <w:rsid w:val="00F6493C"/>
    <w:rsid w:val="00F64E54"/>
    <w:rsid w:val="00F6517B"/>
    <w:rsid w:val="00F6560D"/>
    <w:rsid w:val="00F66864"/>
    <w:rsid w:val="00F70C7E"/>
    <w:rsid w:val="00F70DD0"/>
    <w:rsid w:val="00F71422"/>
    <w:rsid w:val="00F716A2"/>
    <w:rsid w:val="00F71A8D"/>
    <w:rsid w:val="00F735CC"/>
    <w:rsid w:val="00F738CC"/>
    <w:rsid w:val="00F73A8A"/>
    <w:rsid w:val="00F73D77"/>
    <w:rsid w:val="00F73DD5"/>
    <w:rsid w:val="00F73F46"/>
    <w:rsid w:val="00F75245"/>
    <w:rsid w:val="00F7646B"/>
    <w:rsid w:val="00F77642"/>
    <w:rsid w:val="00F77B72"/>
    <w:rsid w:val="00F8038A"/>
    <w:rsid w:val="00F81204"/>
    <w:rsid w:val="00F81FD2"/>
    <w:rsid w:val="00F828F1"/>
    <w:rsid w:val="00F829BF"/>
    <w:rsid w:val="00F82E5C"/>
    <w:rsid w:val="00F83F02"/>
    <w:rsid w:val="00F8480A"/>
    <w:rsid w:val="00F85EF2"/>
    <w:rsid w:val="00F869A5"/>
    <w:rsid w:val="00F87A6F"/>
    <w:rsid w:val="00F906DC"/>
    <w:rsid w:val="00F915F7"/>
    <w:rsid w:val="00F92A1B"/>
    <w:rsid w:val="00F92F8A"/>
    <w:rsid w:val="00F94EE8"/>
    <w:rsid w:val="00F96D75"/>
    <w:rsid w:val="00F96EFC"/>
    <w:rsid w:val="00F975CD"/>
    <w:rsid w:val="00FA0311"/>
    <w:rsid w:val="00FA03F2"/>
    <w:rsid w:val="00FA0FEE"/>
    <w:rsid w:val="00FA186B"/>
    <w:rsid w:val="00FA29D2"/>
    <w:rsid w:val="00FA3540"/>
    <w:rsid w:val="00FA4DD4"/>
    <w:rsid w:val="00FA581E"/>
    <w:rsid w:val="00FA7696"/>
    <w:rsid w:val="00FA7879"/>
    <w:rsid w:val="00FB1034"/>
    <w:rsid w:val="00FB1568"/>
    <w:rsid w:val="00FB1DAA"/>
    <w:rsid w:val="00FB2EE1"/>
    <w:rsid w:val="00FB3AD2"/>
    <w:rsid w:val="00FB4BFF"/>
    <w:rsid w:val="00FB69E3"/>
    <w:rsid w:val="00FB70D8"/>
    <w:rsid w:val="00FB735E"/>
    <w:rsid w:val="00FC20FB"/>
    <w:rsid w:val="00FC329A"/>
    <w:rsid w:val="00FC3805"/>
    <w:rsid w:val="00FC3F10"/>
    <w:rsid w:val="00FC3F89"/>
    <w:rsid w:val="00FC43B1"/>
    <w:rsid w:val="00FC47A0"/>
    <w:rsid w:val="00FC4974"/>
    <w:rsid w:val="00FC6DCA"/>
    <w:rsid w:val="00FD03BF"/>
    <w:rsid w:val="00FD0F60"/>
    <w:rsid w:val="00FD2CAC"/>
    <w:rsid w:val="00FD45AF"/>
    <w:rsid w:val="00FD45EA"/>
    <w:rsid w:val="00FD5486"/>
    <w:rsid w:val="00FD5724"/>
    <w:rsid w:val="00FD6A20"/>
    <w:rsid w:val="00FD7B83"/>
    <w:rsid w:val="00FD7C8A"/>
    <w:rsid w:val="00FE0808"/>
    <w:rsid w:val="00FE1146"/>
    <w:rsid w:val="00FE1C90"/>
    <w:rsid w:val="00FE37D8"/>
    <w:rsid w:val="00FE41F8"/>
    <w:rsid w:val="00FE52E6"/>
    <w:rsid w:val="00FE753D"/>
    <w:rsid w:val="00FF016D"/>
    <w:rsid w:val="00FF083F"/>
    <w:rsid w:val="00FF0B02"/>
    <w:rsid w:val="00FF0CE1"/>
    <w:rsid w:val="00FF1360"/>
    <w:rsid w:val="00FF2B6C"/>
    <w:rsid w:val="00FF41B1"/>
    <w:rsid w:val="00FF75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B53BD9"/>
  <w15:docId w15:val="{9EB77378-5B0F-4429-915C-4211BEA43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483"/>
  </w:style>
  <w:style w:type="paragraph" w:styleId="Heading1">
    <w:name w:val="heading 1"/>
    <w:basedOn w:val="Normal"/>
    <w:next w:val="Normal"/>
    <w:link w:val="Heading1Char"/>
    <w:uiPriority w:val="9"/>
    <w:qFormat/>
    <w:rsid w:val="00E871C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164A6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D1491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55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55D5"/>
  </w:style>
  <w:style w:type="paragraph" w:styleId="Footer">
    <w:name w:val="footer"/>
    <w:basedOn w:val="Normal"/>
    <w:link w:val="FooterChar"/>
    <w:uiPriority w:val="99"/>
    <w:unhideWhenUsed/>
    <w:rsid w:val="001755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55D5"/>
  </w:style>
  <w:style w:type="character" w:styleId="PlaceholderText">
    <w:name w:val="Placeholder Text"/>
    <w:basedOn w:val="DefaultParagraphFont"/>
    <w:uiPriority w:val="99"/>
    <w:semiHidden/>
    <w:rsid w:val="001755D5"/>
    <w:rPr>
      <w:color w:val="808080"/>
    </w:rPr>
  </w:style>
  <w:style w:type="paragraph" w:styleId="ListParagraph">
    <w:name w:val="List Paragraph"/>
    <w:basedOn w:val="Normal"/>
    <w:uiPriority w:val="34"/>
    <w:qFormat/>
    <w:rsid w:val="001755D5"/>
    <w:pPr>
      <w:ind w:left="720"/>
      <w:contextualSpacing/>
    </w:pPr>
  </w:style>
  <w:style w:type="paragraph" w:styleId="EndnoteText">
    <w:name w:val="endnote text"/>
    <w:basedOn w:val="Normal"/>
    <w:link w:val="EndnoteTextChar"/>
    <w:uiPriority w:val="99"/>
    <w:rsid w:val="00CB21BC"/>
    <w:pPr>
      <w:spacing w:after="0" w:line="240" w:lineRule="auto"/>
    </w:pPr>
    <w:rPr>
      <w:rFonts w:eastAsia="Times New Roman" w:cs="Times New Roman"/>
      <w:sz w:val="20"/>
      <w:szCs w:val="20"/>
    </w:rPr>
  </w:style>
  <w:style w:type="character" w:customStyle="1" w:styleId="EndnoteTextChar">
    <w:name w:val="Endnote Text Char"/>
    <w:basedOn w:val="DefaultParagraphFont"/>
    <w:link w:val="EndnoteText"/>
    <w:uiPriority w:val="99"/>
    <w:rsid w:val="00CB21BC"/>
    <w:rPr>
      <w:rFonts w:eastAsia="Times New Roman" w:cs="Times New Roman"/>
      <w:sz w:val="20"/>
      <w:szCs w:val="20"/>
    </w:rPr>
  </w:style>
  <w:style w:type="character" w:styleId="EndnoteReference">
    <w:name w:val="endnote reference"/>
    <w:basedOn w:val="DefaultParagraphFont"/>
    <w:rsid w:val="00CB21BC"/>
    <w:rPr>
      <w:vertAlign w:val="superscript"/>
    </w:rPr>
  </w:style>
  <w:style w:type="character" w:styleId="Hyperlink">
    <w:name w:val="Hyperlink"/>
    <w:basedOn w:val="DefaultParagraphFont"/>
    <w:rsid w:val="00CB21BC"/>
    <w:rPr>
      <w:color w:val="0000FF"/>
      <w:u w:val="single"/>
    </w:rPr>
  </w:style>
  <w:style w:type="paragraph" w:styleId="BalloonText">
    <w:name w:val="Balloon Text"/>
    <w:basedOn w:val="Normal"/>
    <w:link w:val="BalloonTextChar"/>
    <w:uiPriority w:val="99"/>
    <w:semiHidden/>
    <w:unhideWhenUsed/>
    <w:rsid w:val="00B059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939"/>
    <w:rPr>
      <w:rFonts w:ascii="Tahoma" w:hAnsi="Tahoma" w:cs="Tahoma"/>
      <w:sz w:val="16"/>
      <w:szCs w:val="16"/>
    </w:rPr>
  </w:style>
  <w:style w:type="paragraph" w:styleId="FootnoteText">
    <w:name w:val="footnote text"/>
    <w:basedOn w:val="Normal"/>
    <w:link w:val="FootnoteTextChar"/>
    <w:uiPriority w:val="99"/>
    <w:semiHidden/>
    <w:unhideWhenUsed/>
    <w:rsid w:val="00E579E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579EB"/>
    <w:rPr>
      <w:sz w:val="20"/>
      <w:szCs w:val="20"/>
    </w:rPr>
  </w:style>
  <w:style w:type="character" w:styleId="FootnoteReference">
    <w:name w:val="footnote reference"/>
    <w:basedOn w:val="DefaultParagraphFont"/>
    <w:semiHidden/>
    <w:unhideWhenUsed/>
    <w:rsid w:val="00E579EB"/>
    <w:rPr>
      <w:vertAlign w:val="superscript"/>
    </w:rPr>
  </w:style>
  <w:style w:type="character" w:styleId="CommentReference">
    <w:name w:val="annotation reference"/>
    <w:basedOn w:val="DefaultParagraphFont"/>
    <w:uiPriority w:val="99"/>
    <w:semiHidden/>
    <w:unhideWhenUsed/>
    <w:rsid w:val="00E26397"/>
    <w:rPr>
      <w:sz w:val="16"/>
      <w:szCs w:val="16"/>
    </w:rPr>
  </w:style>
  <w:style w:type="paragraph" w:styleId="CommentText">
    <w:name w:val="annotation text"/>
    <w:basedOn w:val="Normal"/>
    <w:link w:val="CommentTextChar"/>
    <w:uiPriority w:val="99"/>
    <w:unhideWhenUsed/>
    <w:rsid w:val="00E26397"/>
    <w:pPr>
      <w:spacing w:line="240" w:lineRule="auto"/>
    </w:pPr>
    <w:rPr>
      <w:sz w:val="20"/>
      <w:szCs w:val="20"/>
    </w:rPr>
  </w:style>
  <w:style w:type="character" w:customStyle="1" w:styleId="CommentTextChar">
    <w:name w:val="Comment Text Char"/>
    <w:basedOn w:val="DefaultParagraphFont"/>
    <w:link w:val="CommentText"/>
    <w:uiPriority w:val="99"/>
    <w:semiHidden/>
    <w:rsid w:val="00E26397"/>
    <w:rPr>
      <w:sz w:val="20"/>
      <w:szCs w:val="20"/>
    </w:rPr>
  </w:style>
  <w:style w:type="paragraph" w:styleId="CommentSubject">
    <w:name w:val="annotation subject"/>
    <w:basedOn w:val="CommentText"/>
    <w:next w:val="CommentText"/>
    <w:link w:val="CommentSubjectChar"/>
    <w:uiPriority w:val="99"/>
    <w:semiHidden/>
    <w:unhideWhenUsed/>
    <w:rsid w:val="00E26397"/>
    <w:rPr>
      <w:b/>
      <w:bCs/>
    </w:rPr>
  </w:style>
  <w:style w:type="character" w:customStyle="1" w:styleId="CommentSubjectChar">
    <w:name w:val="Comment Subject Char"/>
    <w:basedOn w:val="CommentTextChar"/>
    <w:link w:val="CommentSubject"/>
    <w:uiPriority w:val="99"/>
    <w:semiHidden/>
    <w:rsid w:val="00E26397"/>
    <w:rPr>
      <w:b/>
      <w:bCs/>
      <w:sz w:val="20"/>
      <w:szCs w:val="20"/>
    </w:rPr>
  </w:style>
  <w:style w:type="paragraph" w:styleId="NoSpacing">
    <w:name w:val="No Spacing"/>
    <w:link w:val="NoSpacingChar"/>
    <w:uiPriority w:val="1"/>
    <w:qFormat/>
    <w:rsid w:val="00A7672B"/>
    <w:pPr>
      <w:spacing w:after="0" w:line="240" w:lineRule="auto"/>
    </w:pPr>
    <w:rPr>
      <w:rFonts w:asciiTheme="minorHAnsi" w:eastAsiaTheme="minorEastAsia" w:hAnsiTheme="minorHAnsi"/>
      <w:lang w:eastAsia="ja-JP"/>
    </w:rPr>
  </w:style>
  <w:style w:type="character" w:customStyle="1" w:styleId="NoSpacingChar">
    <w:name w:val="No Spacing Char"/>
    <w:basedOn w:val="DefaultParagraphFont"/>
    <w:link w:val="NoSpacing"/>
    <w:uiPriority w:val="1"/>
    <w:rsid w:val="00A7672B"/>
    <w:rPr>
      <w:rFonts w:asciiTheme="minorHAnsi" w:eastAsiaTheme="minorEastAsia" w:hAnsiTheme="minorHAnsi"/>
      <w:lang w:eastAsia="ja-JP"/>
    </w:rPr>
  </w:style>
  <w:style w:type="paragraph" w:styleId="NormalWeb">
    <w:name w:val="Normal (Web)"/>
    <w:basedOn w:val="Normal"/>
    <w:uiPriority w:val="99"/>
    <w:unhideWhenUsed/>
    <w:rsid w:val="002A60F4"/>
    <w:pPr>
      <w:spacing w:before="100" w:beforeAutospacing="1" w:after="100" w:afterAutospacing="1" w:line="240" w:lineRule="auto"/>
    </w:pPr>
    <w:rPr>
      <w:rFonts w:eastAsia="Times New Roman" w:cs="Times New Roman"/>
      <w:sz w:val="24"/>
      <w:szCs w:val="24"/>
    </w:rPr>
  </w:style>
  <w:style w:type="character" w:customStyle="1" w:styleId="Heading1Char">
    <w:name w:val="Heading 1 Char"/>
    <w:basedOn w:val="DefaultParagraphFont"/>
    <w:link w:val="Heading1"/>
    <w:uiPriority w:val="9"/>
    <w:rsid w:val="00E871C1"/>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1"/>
    <w:qFormat/>
    <w:rsid w:val="00ED40CC"/>
    <w:pPr>
      <w:widowControl w:val="0"/>
      <w:spacing w:after="0" w:line="240" w:lineRule="auto"/>
      <w:ind w:left="4040" w:hanging="720"/>
    </w:pPr>
    <w:rPr>
      <w:rFonts w:eastAsia="Times New Roman"/>
      <w:sz w:val="24"/>
      <w:szCs w:val="24"/>
    </w:rPr>
  </w:style>
  <w:style w:type="character" w:customStyle="1" w:styleId="BodyTextChar">
    <w:name w:val="Body Text Char"/>
    <w:basedOn w:val="DefaultParagraphFont"/>
    <w:link w:val="BodyText"/>
    <w:uiPriority w:val="1"/>
    <w:rsid w:val="00ED40CC"/>
    <w:rPr>
      <w:rFonts w:eastAsia="Times New Roman"/>
      <w:sz w:val="24"/>
      <w:szCs w:val="24"/>
    </w:rPr>
  </w:style>
  <w:style w:type="table" w:styleId="TableGrid">
    <w:name w:val="Table Grid"/>
    <w:basedOn w:val="TableNormal"/>
    <w:uiPriority w:val="59"/>
    <w:rsid w:val="009B7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E444FE"/>
  </w:style>
  <w:style w:type="character" w:styleId="FollowedHyperlink">
    <w:name w:val="FollowedHyperlink"/>
    <w:basedOn w:val="DefaultParagraphFont"/>
    <w:uiPriority w:val="99"/>
    <w:semiHidden/>
    <w:unhideWhenUsed/>
    <w:rsid w:val="00D76885"/>
    <w:rPr>
      <w:color w:val="800080" w:themeColor="followedHyperlink"/>
      <w:u w:val="single"/>
    </w:rPr>
  </w:style>
  <w:style w:type="character" w:customStyle="1" w:styleId="Heading2Char">
    <w:name w:val="Heading 2 Char"/>
    <w:basedOn w:val="DefaultParagraphFont"/>
    <w:link w:val="Heading2"/>
    <w:uiPriority w:val="9"/>
    <w:semiHidden/>
    <w:rsid w:val="00164A6B"/>
    <w:rPr>
      <w:rFonts w:asciiTheme="majorHAnsi" w:eastAsiaTheme="majorEastAsia" w:hAnsiTheme="majorHAnsi" w:cstheme="majorBidi"/>
      <w:color w:val="365F91" w:themeColor="accent1" w:themeShade="BF"/>
      <w:sz w:val="26"/>
      <w:szCs w:val="26"/>
    </w:rPr>
  </w:style>
  <w:style w:type="paragraph" w:customStyle="1" w:styleId="Default">
    <w:name w:val="Default"/>
    <w:rsid w:val="009C6910"/>
    <w:pPr>
      <w:autoSpaceDE w:val="0"/>
      <w:autoSpaceDN w:val="0"/>
      <w:adjustRightInd w:val="0"/>
      <w:spacing w:after="0" w:line="240" w:lineRule="auto"/>
    </w:pPr>
    <w:rPr>
      <w:rFonts w:cs="Times New Roman"/>
      <w:color w:val="000000"/>
      <w:sz w:val="24"/>
      <w:szCs w:val="24"/>
    </w:rPr>
  </w:style>
  <w:style w:type="character" w:styleId="Strong">
    <w:name w:val="Strong"/>
    <w:basedOn w:val="DefaultParagraphFont"/>
    <w:uiPriority w:val="22"/>
    <w:qFormat/>
    <w:rsid w:val="00815125"/>
    <w:rPr>
      <w:b/>
      <w:bCs/>
    </w:rPr>
  </w:style>
  <w:style w:type="table" w:customStyle="1" w:styleId="GridTable41">
    <w:name w:val="Grid Table 41"/>
    <w:basedOn w:val="TableNormal"/>
    <w:uiPriority w:val="49"/>
    <w:rsid w:val="00A5190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1">
    <w:name w:val="Unresolved Mention1"/>
    <w:basedOn w:val="DefaultParagraphFont"/>
    <w:uiPriority w:val="99"/>
    <w:semiHidden/>
    <w:unhideWhenUsed/>
    <w:rsid w:val="00031DE8"/>
    <w:rPr>
      <w:color w:val="808080"/>
      <w:shd w:val="clear" w:color="auto" w:fill="E6E6E6"/>
    </w:rPr>
  </w:style>
  <w:style w:type="table" w:styleId="GridTable4">
    <w:name w:val="Grid Table 4"/>
    <w:basedOn w:val="TableNormal"/>
    <w:uiPriority w:val="49"/>
    <w:rsid w:val="00790E3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6168C4"/>
    <w:rPr>
      <w:color w:val="605E5C"/>
      <w:shd w:val="clear" w:color="auto" w:fill="E1DFDD"/>
    </w:rPr>
  </w:style>
  <w:style w:type="character" w:customStyle="1" w:styleId="Heading3Char">
    <w:name w:val="Heading 3 Char"/>
    <w:basedOn w:val="DefaultParagraphFont"/>
    <w:link w:val="Heading3"/>
    <w:uiPriority w:val="9"/>
    <w:rsid w:val="00D1491C"/>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91669">
      <w:bodyDiv w:val="1"/>
      <w:marLeft w:val="0"/>
      <w:marRight w:val="0"/>
      <w:marTop w:val="0"/>
      <w:marBottom w:val="0"/>
      <w:divBdr>
        <w:top w:val="none" w:sz="0" w:space="0" w:color="auto"/>
        <w:left w:val="none" w:sz="0" w:space="0" w:color="auto"/>
        <w:bottom w:val="none" w:sz="0" w:space="0" w:color="auto"/>
        <w:right w:val="none" w:sz="0" w:space="0" w:color="auto"/>
      </w:divBdr>
    </w:div>
    <w:div w:id="20133063">
      <w:bodyDiv w:val="1"/>
      <w:marLeft w:val="0"/>
      <w:marRight w:val="0"/>
      <w:marTop w:val="0"/>
      <w:marBottom w:val="0"/>
      <w:divBdr>
        <w:top w:val="none" w:sz="0" w:space="0" w:color="auto"/>
        <w:left w:val="none" w:sz="0" w:space="0" w:color="auto"/>
        <w:bottom w:val="none" w:sz="0" w:space="0" w:color="auto"/>
        <w:right w:val="none" w:sz="0" w:space="0" w:color="auto"/>
      </w:divBdr>
    </w:div>
    <w:div w:id="48770703">
      <w:bodyDiv w:val="1"/>
      <w:marLeft w:val="0"/>
      <w:marRight w:val="0"/>
      <w:marTop w:val="0"/>
      <w:marBottom w:val="0"/>
      <w:divBdr>
        <w:top w:val="none" w:sz="0" w:space="0" w:color="auto"/>
        <w:left w:val="none" w:sz="0" w:space="0" w:color="auto"/>
        <w:bottom w:val="none" w:sz="0" w:space="0" w:color="auto"/>
        <w:right w:val="none" w:sz="0" w:space="0" w:color="auto"/>
      </w:divBdr>
    </w:div>
    <w:div w:id="51739306">
      <w:bodyDiv w:val="1"/>
      <w:marLeft w:val="0"/>
      <w:marRight w:val="0"/>
      <w:marTop w:val="0"/>
      <w:marBottom w:val="0"/>
      <w:divBdr>
        <w:top w:val="none" w:sz="0" w:space="0" w:color="auto"/>
        <w:left w:val="none" w:sz="0" w:space="0" w:color="auto"/>
        <w:bottom w:val="none" w:sz="0" w:space="0" w:color="auto"/>
        <w:right w:val="none" w:sz="0" w:space="0" w:color="auto"/>
      </w:divBdr>
    </w:div>
    <w:div w:id="94905629">
      <w:bodyDiv w:val="1"/>
      <w:marLeft w:val="0"/>
      <w:marRight w:val="0"/>
      <w:marTop w:val="0"/>
      <w:marBottom w:val="0"/>
      <w:divBdr>
        <w:top w:val="none" w:sz="0" w:space="0" w:color="auto"/>
        <w:left w:val="none" w:sz="0" w:space="0" w:color="auto"/>
        <w:bottom w:val="none" w:sz="0" w:space="0" w:color="auto"/>
        <w:right w:val="none" w:sz="0" w:space="0" w:color="auto"/>
      </w:divBdr>
    </w:div>
    <w:div w:id="126094799">
      <w:bodyDiv w:val="1"/>
      <w:marLeft w:val="0"/>
      <w:marRight w:val="0"/>
      <w:marTop w:val="0"/>
      <w:marBottom w:val="0"/>
      <w:divBdr>
        <w:top w:val="none" w:sz="0" w:space="0" w:color="auto"/>
        <w:left w:val="none" w:sz="0" w:space="0" w:color="auto"/>
        <w:bottom w:val="none" w:sz="0" w:space="0" w:color="auto"/>
        <w:right w:val="none" w:sz="0" w:space="0" w:color="auto"/>
      </w:divBdr>
    </w:div>
    <w:div w:id="164051012">
      <w:bodyDiv w:val="1"/>
      <w:marLeft w:val="0"/>
      <w:marRight w:val="0"/>
      <w:marTop w:val="0"/>
      <w:marBottom w:val="0"/>
      <w:divBdr>
        <w:top w:val="none" w:sz="0" w:space="0" w:color="auto"/>
        <w:left w:val="none" w:sz="0" w:space="0" w:color="auto"/>
        <w:bottom w:val="none" w:sz="0" w:space="0" w:color="auto"/>
        <w:right w:val="none" w:sz="0" w:space="0" w:color="auto"/>
      </w:divBdr>
    </w:div>
    <w:div w:id="176507545">
      <w:bodyDiv w:val="1"/>
      <w:marLeft w:val="0"/>
      <w:marRight w:val="0"/>
      <w:marTop w:val="0"/>
      <w:marBottom w:val="0"/>
      <w:divBdr>
        <w:top w:val="none" w:sz="0" w:space="0" w:color="auto"/>
        <w:left w:val="none" w:sz="0" w:space="0" w:color="auto"/>
        <w:bottom w:val="none" w:sz="0" w:space="0" w:color="auto"/>
        <w:right w:val="none" w:sz="0" w:space="0" w:color="auto"/>
      </w:divBdr>
    </w:div>
    <w:div w:id="212931914">
      <w:bodyDiv w:val="1"/>
      <w:marLeft w:val="0"/>
      <w:marRight w:val="0"/>
      <w:marTop w:val="0"/>
      <w:marBottom w:val="0"/>
      <w:divBdr>
        <w:top w:val="none" w:sz="0" w:space="0" w:color="auto"/>
        <w:left w:val="none" w:sz="0" w:space="0" w:color="auto"/>
        <w:bottom w:val="none" w:sz="0" w:space="0" w:color="auto"/>
        <w:right w:val="none" w:sz="0" w:space="0" w:color="auto"/>
      </w:divBdr>
    </w:div>
    <w:div w:id="217283221">
      <w:bodyDiv w:val="1"/>
      <w:marLeft w:val="0"/>
      <w:marRight w:val="0"/>
      <w:marTop w:val="0"/>
      <w:marBottom w:val="0"/>
      <w:divBdr>
        <w:top w:val="none" w:sz="0" w:space="0" w:color="auto"/>
        <w:left w:val="none" w:sz="0" w:space="0" w:color="auto"/>
        <w:bottom w:val="none" w:sz="0" w:space="0" w:color="auto"/>
        <w:right w:val="none" w:sz="0" w:space="0" w:color="auto"/>
      </w:divBdr>
    </w:div>
    <w:div w:id="235359422">
      <w:bodyDiv w:val="1"/>
      <w:marLeft w:val="0"/>
      <w:marRight w:val="0"/>
      <w:marTop w:val="0"/>
      <w:marBottom w:val="0"/>
      <w:divBdr>
        <w:top w:val="none" w:sz="0" w:space="0" w:color="auto"/>
        <w:left w:val="none" w:sz="0" w:space="0" w:color="auto"/>
        <w:bottom w:val="none" w:sz="0" w:space="0" w:color="auto"/>
        <w:right w:val="none" w:sz="0" w:space="0" w:color="auto"/>
      </w:divBdr>
    </w:div>
    <w:div w:id="235365499">
      <w:bodyDiv w:val="1"/>
      <w:marLeft w:val="0"/>
      <w:marRight w:val="0"/>
      <w:marTop w:val="0"/>
      <w:marBottom w:val="0"/>
      <w:divBdr>
        <w:top w:val="none" w:sz="0" w:space="0" w:color="auto"/>
        <w:left w:val="none" w:sz="0" w:space="0" w:color="auto"/>
        <w:bottom w:val="none" w:sz="0" w:space="0" w:color="auto"/>
        <w:right w:val="none" w:sz="0" w:space="0" w:color="auto"/>
      </w:divBdr>
    </w:div>
    <w:div w:id="236211476">
      <w:bodyDiv w:val="1"/>
      <w:marLeft w:val="0"/>
      <w:marRight w:val="0"/>
      <w:marTop w:val="0"/>
      <w:marBottom w:val="0"/>
      <w:divBdr>
        <w:top w:val="none" w:sz="0" w:space="0" w:color="auto"/>
        <w:left w:val="none" w:sz="0" w:space="0" w:color="auto"/>
        <w:bottom w:val="none" w:sz="0" w:space="0" w:color="auto"/>
        <w:right w:val="none" w:sz="0" w:space="0" w:color="auto"/>
      </w:divBdr>
    </w:div>
    <w:div w:id="292055710">
      <w:bodyDiv w:val="1"/>
      <w:marLeft w:val="0"/>
      <w:marRight w:val="0"/>
      <w:marTop w:val="0"/>
      <w:marBottom w:val="0"/>
      <w:divBdr>
        <w:top w:val="none" w:sz="0" w:space="0" w:color="auto"/>
        <w:left w:val="none" w:sz="0" w:space="0" w:color="auto"/>
        <w:bottom w:val="none" w:sz="0" w:space="0" w:color="auto"/>
        <w:right w:val="none" w:sz="0" w:space="0" w:color="auto"/>
      </w:divBdr>
    </w:div>
    <w:div w:id="321810350">
      <w:bodyDiv w:val="1"/>
      <w:marLeft w:val="0"/>
      <w:marRight w:val="0"/>
      <w:marTop w:val="0"/>
      <w:marBottom w:val="0"/>
      <w:divBdr>
        <w:top w:val="none" w:sz="0" w:space="0" w:color="auto"/>
        <w:left w:val="none" w:sz="0" w:space="0" w:color="auto"/>
        <w:bottom w:val="none" w:sz="0" w:space="0" w:color="auto"/>
        <w:right w:val="none" w:sz="0" w:space="0" w:color="auto"/>
      </w:divBdr>
    </w:div>
    <w:div w:id="325911030">
      <w:bodyDiv w:val="1"/>
      <w:marLeft w:val="0"/>
      <w:marRight w:val="0"/>
      <w:marTop w:val="0"/>
      <w:marBottom w:val="0"/>
      <w:divBdr>
        <w:top w:val="none" w:sz="0" w:space="0" w:color="auto"/>
        <w:left w:val="none" w:sz="0" w:space="0" w:color="auto"/>
        <w:bottom w:val="none" w:sz="0" w:space="0" w:color="auto"/>
        <w:right w:val="none" w:sz="0" w:space="0" w:color="auto"/>
      </w:divBdr>
    </w:div>
    <w:div w:id="340083076">
      <w:bodyDiv w:val="1"/>
      <w:marLeft w:val="0"/>
      <w:marRight w:val="0"/>
      <w:marTop w:val="0"/>
      <w:marBottom w:val="0"/>
      <w:divBdr>
        <w:top w:val="none" w:sz="0" w:space="0" w:color="auto"/>
        <w:left w:val="none" w:sz="0" w:space="0" w:color="auto"/>
        <w:bottom w:val="none" w:sz="0" w:space="0" w:color="auto"/>
        <w:right w:val="none" w:sz="0" w:space="0" w:color="auto"/>
      </w:divBdr>
    </w:div>
    <w:div w:id="375860585">
      <w:bodyDiv w:val="1"/>
      <w:marLeft w:val="0"/>
      <w:marRight w:val="0"/>
      <w:marTop w:val="0"/>
      <w:marBottom w:val="0"/>
      <w:divBdr>
        <w:top w:val="none" w:sz="0" w:space="0" w:color="auto"/>
        <w:left w:val="none" w:sz="0" w:space="0" w:color="auto"/>
        <w:bottom w:val="none" w:sz="0" w:space="0" w:color="auto"/>
        <w:right w:val="none" w:sz="0" w:space="0" w:color="auto"/>
      </w:divBdr>
    </w:div>
    <w:div w:id="377439349">
      <w:bodyDiv w:val="1"/>
      <w:marLeft w:val="0"/>
      <w:marRight w:val="0"/>
      <w:marTop w:val="0"/>
      <w:marBottom w:val="0"/>
      <w:divBdr>
        <w:top w:val="none" w:sz="0" w:space="0" w:color="auto"/>
        <w:left w:val="none" w:sz="0" w:space="0" w:color="auto"/>
        <w:bottom w:val="none" w:sz="0" w:space="0" w:color="auto"/>
        <w:right w:val="none" w:sz="0" w:space="0" w:color="auto"/>
      </w:divBdr>
    </w:div>
    <w:div w:id="377515649">
      <w:bodyDiv w:val="1"/>
      <w:marLeft w:val="0"/>
      <w:marRight w:val="0"/>
      <w:marTop w:val="0"/>
      <w:marBottom w:val="0"/>
      <w:divBdr>
        <w:top w:val="none" w:sz="0" w:space="0" w:color="auto"/>
        <w:left w:val="none" w:sz="0" w:space="0" w:color="auto"/>
        <w:bottom w:val="none" w:sz="0" w:space="0" w:color="auto"/>
        <w:right w:val="none" w:sz="0" w:space="0" w:color="auto"/>
      </w:divBdr>
    </w:div>
    <w:div w:id="380447110">
      <w:bodyDiv w:val="1"/>
      <w:marLeft w:val="0"/>
      <w:marRight w:val="0"/>
      <w:marTop w:val="0"/>
      <w:marBottom w:val="0"/>
      <w:divBdr>
        <w:top w:val="none" w:sz="0" w:space="0" w:color="auto"/>
        <w:left w:val="none" w:sz="0" w:space="0" w:color="auto"/>
        <w:bottom w:val="none" w:sz="0" w:space="0" w:color="auto"/>
        <w:right w:val="none" w:sz="0" w:space="0" w:color="auto"/>
      </w:divBdr>
    </w:div>
    <w:div w:id="411127743">
      <w:bodyDiv w:val="1"/>
      <w:marLeft w:val="0"/>
      <w:marRight w:val="0"/>
      <w:marTop w:val="0"/>
      <w:marBottom w:val="0"/>
      <w:divBdr>
        <w:top w:val="none" w:sz="0" w:space="0" w:color="auto"/>
        <w:left w:val="none" w:sz="0" w:space="0" w:color="auto"/>
        <w:bottom w:val="none" w:sz="0" w:space="0" w:color="auto"/>
        <w:right w:val="none" w:sz="0" w:space="0" w:color="auto"/>
      </w:divBdr>
    </w:div>
    <w:div w:id="418840867">
      <w:bodyDiv w:val="1"/>
      <w:marLeft w:val="0"/>
      <w:marRight w:val="0"/>
      <w:marTop w:val="0"/>
      <w:marBottom w:val="0"/>
      <w:divBdr>
        <w:top w:val="none" w:sz="0" w:space="0" w:color="auto"/>
        <w:left w:val="none" w:sz="0" w:space="0" w:color="auto"/>
        <w:bottom w:val="none" w:sz="0" w:space="0" w:color="auto"/>
        <w:right w:val="none" w:sz="0" w:space="0" w:color="auto"/>
      </w:divBdr>
    </w:div>
    <w:div w:id="424035001">
      <w:bodyDiv w:val="1"/>
      <w:marLeft w:val="0"/>
      <w:marRight w:val="0"/>
      <w:marTop w:val="0"/>
      <w:marBottom w:val="0"/>
      <w:divBdr>
        <w:top w:val="none" w:sz="0" w:space="0" w:color="auto"/>
        <w:left w:val="none" w:sz="0" w:space="0" w:color="auto"/>
        <w:bottom w:val="none" w:sz="0" w:space="0" w:color="auto"/>
        <w:right w:val="none" w:sz="0" w:space="0" w:color="auto"/>
      </w:divBdr>
      <w:divsChild>
        <w:div w:id="1788427803">
          <w:marLeft w:val="547"/>
          <w:marRight w:val="0"/>
          <w:marTop w:val="0"/>
          <w:marBottom w:val="0"/>
          <w:divBdr>
            <w:top w:val="none" w:sz="0" w:space="0" w:color="auto"/>
            <w:left w:val="none" w:sz="0" w:space="0" w:color="auto"/>
            <w:bottom w:val="none" w:sz="0" w:space="0" w:color="auto"/>
            <w:right w:val="none" w:sz="0" w:space="0" w:color="auto"/>
          </w:divBdr>
        </w:div>
      </w:divsChild>
    </w:div>
    <w:div w:id="457380093">
      <w:bodyDiv w:val="1"/>
      <w:marLeft w:val="0"/>
      <w:marRight w:val="0"/>
      <w:marTop w:val="0"/>
      <w:marBottom w:val="0"/>
      <w:divBdr>
        <w:top w:val="none" w:sz="0" w:space="0" w:color="auto"/>
        <w:left w:val="none" w:sz="0" w:space="0" w:color="auto"/>
        <w:bottom w:val="none" w:sz="0" w:space="0" w:color="auto"/>
        <w:right w:val="none" w:sz="0" w:space="0" w:color="auto"/>
      </w:divBdr>
    </w:div>
    <w:div w:id="473179773">
      <w:bodyDiv w:val="1"/>
      <w:marLeft w:val="0"/>
      <w:marRight w:val="0"/>
      <w:marTop w:val="0"/>
      <w:marBottom w:val="0"/>
      <w:divBdr>
        <w:top w:val="none" w:sz="0" w:space="0" w:color="auto"/>
        <w:left w:val="none" w:sz="0" w:space="0" w:color="auto"/>
        <w:bottom w:val="none" w:sz="0" w:space="0" w:color="auto"/>
        <w:right w:val="none" w:sz="0" w:space="0" w:color="auto"/>
      </w:divBdr>
    </w:div>
    <w:div w:id="484904298">
      <w:bodyDiv w:val="1"/>
      <w:marLeft w:val="0"/>
      <w:marRight w:val="0"/>
      <w:marTop w:val="0"/>
      <w:marBottom w:val="0"/>
      <w:divBdr>
        <w:top w:val="none" w:sz="0" w:space="0" w:color="auto"/>
        <w:left w:val="none" w:sz="0" w:space="0" w:color="auto"/>
        <w:bottom w:val="none" w:sz="0" w:space="0" w:color="auto"/>
        <w:right w:val="none" w:sz="0" w:space="0" w:color="auto"/>
      </w:divBdr>
    </w:div>
    <w:div w:id="494421744">
      <w:bodyDiv w:val="1"/>
      <w:marLeft w:val="0"/>
      <w:marRight w:val="0"/>
      <w:marTop w:val="0"/>
      <w:marBottom w:val="0"/>
      <w:divBdr>
        <w:top w:val="none" w:sz="0" w:space="0" w:color="auto"/>
        <w:left w:val="none" w:sz="0" w:space="0" w:color="auto"/>
        <w:bottom w:val="none" w:sz="0" w:space="0" w:color="auto"/>
        <w:right w:val="none" w:sz="0" w:space="0" w:color="auto"/>
      </w:divBdr>
    </w:div>
    <w:div w:id="501167746">
      <w:bodyDiv w:val="1"/>
      <w:marLeft w:val="0"/>
      <w:marRight w:val="0"/>
      <w:marTop w:val="0"/>
      <w:marBottom w:val="0"/>
      <w:divBdr>
        <w:top w:val="none" w:sz="0" w:space="0" w:color="auto"/>
        <w:left w:val="none" w:sz="0" w:space="0" w:color="auto"/>
        <w:bottom w:val="none" w:sz="0" w:space="0" w:color="auto"/>
        <w:right w:val="none" w:sz="0" w:space="0" w:color="auto"/>
      </w:divBdr>
    </w:div>
    <w:div w:id="510995421">
      <w:bodyDiv w:val="1"/>
      <w:marLeft w:val="0"/>
      <w:marRight w:val="0"/>
      <w:marTop w:val="0"/>
      <w:marBottom w:val="0"/>
      <w:divBdr>
        <w:top w:val="none" w:sz="0" w:space="0" w:color="auto"/>
        <w:left w:val="none" w:sz="0" w:space="0" w:color="auto"/>
        <w:bottom w:val="none" w:sz="0" w:space="0" w:color="auto"/>
        <w:right w:val="none" w:sz="0" w:space="0" w:color="auto"/>
      </w:divBdr>
    </w:div>
    <w:div w:id="585966937">
      <w:bodyDiv w:val="1"/>
      <w:marLeft w:val="0"/>
      <w:marRight w:val="0"/>
      <w:marTop w:val="0"/>
      <w:marBottom w:val="0"/>
      <w:divBdr>
        <w:top w:val="none" w:sz="0" w:space="0" w:color="auto"/>
        <w:left w:val="none" w:sz="0" w:space="0" w:color="auto"/>
        <w:bottom w:val="none" w:sz="0" w:space="0" w:color="auto"/>
        <w:right w:val="none" w:sz="0" w:space="0" w:color="auto"/>
      </w:divBdr>
    </w:div>
    <w:div w:id="617878077">
      <w:bodyDiv w:val="1"/>
      <w:marLeft w:val="0"/>
      <w:marRight w:val="0"/>
      <w:marTop w:val="0"/>
      <w:marBottom w:val="0"/>
      <w:divBdr>
        <w:top w:val="none" w:sz="0" w:space="0" w:color="auto"/>
        <w:left w:val="none" w:sz="0" w:space="0" w:color="auto"/>
        <w:bottom w:val="none" w:sz="0" w:space="0" w:color="auto"/>
        <w:right w:val="none" w:sz="0" w:space="0" w:color="auto"/>
      </w:divBdr>
    </w:div>
    <w:div w:id="628129180">
      <w:bodyDiv w:val="1"/>
      <w:marLeft w:val="0"/>
      <w:marRight w:val="0"/>
      <w:marTop w:val="0"/>
      <w:marBottom w:val="0"/>
      <w:divBdr>
        <w:top w:val="none" w:sz="0" w:space="0" w:color="auto"/>
        <w:left w:val="none" w:sz="0" w:space="0" w:color="auto"/>
        <w:bottom w:val="none" w:sz="0" w:space="0" w:color="auto"/>
        <w:right w:val="none" w:sz="0" w:space="0" w:color="auto"/>
      </w:divBdr>
      <w:divsChild>
        <w:div w:id="1583684664">
          <w:marLeft w:val="6394"/>
          <w:marRight w:val="0"/>
          <w:marTop w:val="0"/>
          <w:marBottom w:val="0"/>
          <w:divBdr>
            <w:top w:val="none" w:sz="0" w:space="0" w:color="auto"/>
            <w:left w:val="none" w:sz="0" w:space="0" w:color="auto"/>
            <w:bottom w:val="none" w:sz="0" w:space="0" w:color="auto"/>
            <w:right w:val="none" w:sz="0" w:space="0" w:color="auto"/>
          </w:divBdr>
        </w:div>
      </w:divsChild>
    </w:div>
    <w:div w:id="652219218">
      <w:bodyDiv w:val="1"/>
      <w:marLeft w:val="0"/>
      <w:marRight w:val="0"/>
      <w:marTop w:val="0"/>
      <w:marBottom w:val="0"/>
      <w:divBdr>
        <w:top w:val="none" w:sz="0" w:space="0" w:color="auto"/>
        <w:left w:val="none" w:sz="0" w:space="0" w:color="auto"/>
        <w:bottom w:val="none" w:sz="0" w:space="0" w:color="auto"/>
        <w:right w:val="none" w:sz="0" w:space="0" w:color="auto"/>
      </w:divBdr>
      <w:divsChild>
        <w:div w:id="885609385">
          <w:marLeft w:val="720"/>
          <w:marRight w:val="0"/>
          <w:marTop w:val="0"/>
          <w:marBottom w:val="0"/>
          <w:divBdr>
            <w:top w:val="none" w:sz="0" w:space="0" w:color="auto"/>
            <w:left w:val="none" w:sz="0" w:space="0" w:color="auto"/>
            <w:bottom w:val="none" w:sz="0" w:space="0" w:color="auto"/>
            <w:right w:val="none" w:sz="0" w:space="0" w:color="auto"/>
          </w:divBdr>
        </w:div>
      </w:divsChild>
    </w:div>
    <w:div w:id="654384622">
      <w:bodyDiv w:val="1"/>
      <w:marLeft w:val="0"/>
      <w:marRight w:val="0"/>
      <w:marTop w:val="0"/>
      <w:marBottom w:val="0"/>
      <w:divBdr>
        <w:top w:val="none" w:sz="0" w:space="0" w:color="auto"/>
        <w:left w:val="none" w:sz="0" w:space="0" w:color="auto"/>
        <w:bottom w:val="none" w:sz="0" w:space="0" w:color="auto"/>
        <w:right w:val="none" w:sz="0" w:space="0" w:color="auto"/>
      </w:divBdr>
    </w:div>
    <w:div w:id="680280496">
      <w:bodyDiv w:val="1"/>
      <w:marLeft w:val="0"/>
      <w:marRight w:val="0"/>
      <w:marTop w:val="0"/>
      <w:marBottom w:val="0"/>
      <w:divBdr>
        <w:top w:val="none" w:sz="0" w:space="0" w:color="auto"/>
        <w:left w:val="none" w:sz="0" w:space="0" w:color="auto"/>
        <w:bottom w:val="none" w:sz="0" w:space="0" w:color="auto"/>
        <w:right w:val="none" w:sz="0" w:space="0" w:color="auto"/>
      </w:divBdr>
    </w:div>
    <w:div w:id="704450339">
      <w:bodyDiv w:val="1"/>
      <w:marLeft w:val="0"/>
      <w:marRight w:val="0"/>
      <w:marTop w:val="0"/>
      <w:marBottom w:val="0"/>
      <w:divBdr>
        <w:top w:val="none" w:sz="0" w:space="0" w:color="auto"/>
        <w:left w:val="none" w:sz="0" w:space="0" w:color="auto"/>
        <w:bottom w:val="none" w:sz="0" w:space="0" w:color="auto"/>
        <w:right w:val="none" w:sz="0" w:space="0" w:color="auto"/>
      </w:divBdr>
    </w:div>
    <w:div w:id="726539190">
      <w:bodyDiv w:val="1"/>
      <w:marLeft w:val="0"/>
      <w:marRight w:val="0"/>
      <w:marTop w:val="0"/>
      <w:marBottom w:val="0"/>
      <w:divBdr>
        <w:top w:val="none" w:sz="0" w:space="0" w:color="auto"/>
        <w:left w:val="none" w:sz="0" w:space="0" w:color="auto"/>
        <w:bottom w:val="none" w:sz="0" w:space="0" w:color="auto"/>
        <w:right w:val="none" w:sz="0" w:space="0" w:color="auto"/>
      </w:divBdr>
    </w:div>
    <w:div w:id="727071778">
      <w:bodyDiv w:val="1"/>
      <w:marLeft w:val="0"/>
      <w:marRight w:val="0"/>
      <w:marTop w:val="0"/>
      <w:marBottom w:val="0"/>
      <w:divBdr>
        <w:top w:val="none" w:sz="0" w:space="0" w:color="auto"/>
        <w:left w:val="none" w:sz="0" w:space="0" w:color="auto"/>
        <w:bottom w:val="none" w:sz="0" w:space="0" w:color="auto"/>
        <w:right w:val="none" w:sz="0" w:space="0" w:color="auto"/>
      </w:divBdr>
    </w:div>
    <w:div w:id="736198631">
      <w:bodyDiv w:val="1"/>
      <w:marLeft w:val="0"/>
      <w:marRight w:val="0"/>
      <w:marTop w:val="0"/>
      <w:marBottom w:val="0"/>
      <w:divBdr>
        <w:top w:val="none" w:sz="0" w:space="0" w:color="auto"/>
        <w:left w:val="none" w:sz="0" w:space="0" w:color="auto"/>
        <w:bottom w:val="none" w:sz="0" w:space="0" w:color="auto"/>
        <w:right w:val="none" w:sz="0" w:space="0" w:color="auto"/>
      </w:divBdr>
    </w:div>
    <w:div w:id="744491781">
      <w:bodyDiv w:val="1"/>
      <w:marLeft w:val="0"/>
      <w:marRight w:val="0"/>
      <w:marTop w:val="0"/>
      <w:marBottom w:val="0"/>
      <w:divBdr>
        <w:top w:val="none" w:sz="0" w:space="0" w:color="auto"/>
        <w:left w:val="none" w:sz="0" w:space="0" w:color="auto"/>
        <w:bottom w:val="none" w:sz="0" w:space="0" w:color="auto"/>
        <w:right w:val="none" w:sz="0" w:space="0" w:color="auto"/>
      </w:divBdr>
      <w:divsChild>
        <w:div w:id="1818495658">
          <w:marLeft w:val="720"/>
          <w:marRight w:val="0"/>
          <w:marTop w:val="0"/>
          <w:marBottom w:val="0"/>
          <w:divBdr>
            <w:top w:val="none" w:sz="0" w:space="0" w:color="auto"/>
            <w:left w:val="none" w:sz="0" w:space="0" w:color="auto"/>
            <w:bottom w:val="none" w:sz="0" w:space="0" w:color="auto"/>
            <w:right w:val="none" w:sz="0" w:space="0" w:color="auto"/>
          </w:divBdr>
        </w:div>
      </w:divsChild>
    </w:div>
    <w:div w:id="753433724">
      <w:bodyDiv w:val="1"/>
      <w:marLeft w:val="0"/>
      <w:marRight w:val="0"/>
      <w:marTop w:val="0"/>
      <w:marBottom w:val="0"/>
      <w:divBdr>
        <w:top w:val="none" w:sz="0" w:space="0" w:color="auto"/>
        <w:left w:val="none" w:sz="0" w:space="0" w:color="auto"/>
        <w:bottom w:val="none" w:sz="0" w:space="0" w:color="auto"/>
        <w:right w:val="none" w:sz="0" w:space="0" w:color="auto"/>
      </w:divBdr>
    </w:div>
    <w:div w:id="776215468">
      <w:bodyDiv w:val="1"/>
      <w:marLeft w:val="0"/>
      <w:marRight w:val="0"/>
      <w:marTop w:val="0"/>
      <w:marBottom w:val="0"/>
      <w:divBdr>
        <w:top w:val="none" w:sz="0" w:space="0" w:color="auto"/>
        <w:left w:val="none" w:sz="0" w:space="0" w:color="auto"/>
        <w:bottom w:val="none" w:sz="0" w:space="0" w:color="auto"/>
        <w:right w:val="none" w:sz="0" w:space="0" w:color="auto"/>
      </w:divBdr>
    </w:div>
    <w:div w:id="779225182">
      <w:bodyDiv w:val="1"/>
      <w:marLeft w:val="0"/>
      <w:marRight w:val="0"/>
      <w:marTop w:val="0"/>
      <w:marBottom w:val="0"/>
      <w:divBdr>
        <w:top w:val="none" w:sz="0" w:space="0" w:color="auto"/>
        <w:left w:val="none" w:sz="0" w:space="0" w:color="auto"/>
        <w:bottom w:val="none" w:sz="0" w:space="0" w:color="auto"/>
        <w:right w:val="none" w:sz="0" w:space="0" w:color="auto"/>
      </w:divBdr>
    </w:div>
    <w:div w:id="781337188">
      <w:bodyDiv w:val="1"/>
      <w:marLeft w:val="0"/>
      <w:marRight w:val="0"/>
      <w:marTop w:val="0"/>
      <w:marBottom w:val="0"/>
      <w:divBdr>
        <w:top w:val="none" w:sz="0" w:space="0" w:color="auto"/>
        <w:left w:val="none" w:sz="0" w:space="0" w:color="auto"/>
        <w:bottom w:val="none" w:sz="0" w:space="0" w:color="auto"/>
        <w:right w:val="none" w:sz="0" w:space="0" w:color="auto"/>
      </w:divBdr>
      <w:divsChild>
        <w:div w:id="598215615">
          <w:marLeft w:val="547"/>
          <w:marRight w:val="0"/>
          <w:marTop w:val="0"/>
          <w:marBottom w:val="0"/>
          <w:divBdr>
            <w:top w:val="none" w:sz="0" w:space="0" w:color="auto"/>
            <w:left w:val="none" w:sz="0" w:space="0" w:color="auto"/>
            <w:bottom w:val="none" w:sz="0" w:space="0" w:color="auto"/>
            <w:right w:val="none" w:sz="0" w:space="0" w:color="auto"/>
          </w:divBdr>
        </w:div>
      </w:divsChild>
    </w:div>
    <w:div w:id="782265286">
      <w:bodyDiv w:val="1"/>
      <w:marLeft w:val="0"/>
      <w:marRight w:val="0"/>
      <w:marTop w:val="0"/>
      <w:marBottom w:val="0"/>
      <w:divBdr>
        <w:top w:val="none" w:sz="0" w:space="0" w:color="auto"/>
        <w:left w:val="none" w:sz="0" w:space="0" w:color="auto"/>
        <w:bottom w:val="none" w:sz="0" w:space="0" w:color="auto"/>
        <w:right w:val="none" w:sz="0" w:space="0" w:color="auto"/>
      </w:divBdr>
    </w:div>
    <w:div w:id="783156668">
      <w:bodyDiv w:val="1"/>
      <w:marLeft w:val="0"/>
      <w:marRight w:val="0"/>
      <w:marTop w:val="0"/>
      <w:marBottom w:val="0"/>
      <w:divBdr>
        <w:top w:val="none" w:sz="0" w:space="0" w:color="auto"/>
        <w:left w:val="none" w:sz="0" w:space="0" w:color="auto"/>
        <w:bottom w:val="none" w:sz="0" w:space="0" w:color="auto"/>
        <w:right w:val="none" w:sz="0" w:space="0" w:color="auto"/>
      </w:divBdr>
    </w:div>
    <w:div w:id="786854094">
      <w:bodyDiv w:val="1"/>
      <w:marLeft w:val="0"/>
      <w:marRight w:val="0"/>
      <w:marTop w:val="0"/>
      <w:marBottom w:val="0"/>
      <w:divBdr>
        <w:top w:val="none" w:sz="0" w:space="0" w:color="auto"/>
        <w:left w:val="none" w:sz="0" w:space="0" w:color="auto"/>
        <w:bottom w:val="none" w:sz="0" w:space="0" w:color="auto"/>
        <w:right w:val="none" w:sz="0" w:space="0" w:color="auto"/>
      </w:divBdr>
    </w:div>
    <w:div w:id="787968146">
      <w:bodyDiv w:val="1"/>
      <w:marLeft w:val="0"/>
      <w:marRight w:val="0"/>
      <w:marTop w:val="0"/>
      <w:marBottom w:val="0"/>
      <w:divBdr>
        <w:top w:val="none" w:sz="0" w:space="0" w:color="auto"/>
        <w:left w:val="none" w:sz="0" w:space="0" w:color="auto"/>
        <w:bottom w:val="none" w:sz="0" w:space="0" w:color="auto"/>
        <w:right w:val="none" w:sz="0" w:space="0" w:color="auto"/>
      </w:divBdr>
    </w:div>
    <w:div w:id="853880066">
      <w:bodyDiv w:val="1"/>
      <w:marLeft w:val="0"/>
      <w:marRight w:val="0"/>
      <w:marTop w:val="0"/>
      <w:marBottom w:val="0"/>
      <w:divBdr>
        <w:top w:val="none" w:sz="0" w:space="0" w:color="auto"/>
        <w:left w:val="none" w:sz="0" w:space="0" w:color="auto"/>
        <w:bottom w:val="none" w:sz="0" w:space="0" w:color="auto"/>
        <w:right w:val="none" w:sz="0" w:space="0" w:color="auto"/>
      </w:divBdr>
    </w:div>
    <w:div w:id="903175357">
      <w:bodyDiv w:val="1"/>
      <w:marLeft w:val="0"/>
      <w:marRight w:val="0"/>
      <w:marTop w:val="0"/>
      <w:marBottom w:val="0"/>
      <w:divBdr>
        <w:top w:val="none" w:sz="0" w:space="0" w:color="auto"/>
        <w:left w:val="none" w:sz="0" w:space="0" w:color="auto"/>
        <w:bottom w:val="none" w:sz="0" w:space="0" w:color="auto"/>
        <w:right w:val="none" w:sz="0" w:space="0" w:color="auto"/>
      </w:divBdr>
    </w:div>
    <w:div w:id="917178269">
      <w:bodyDiv w:val="1"/>
      <w:marLeft w:val="0"/>
      <w:marRight w:val="0"/>
      <w:marTop w:val="0"/>
      <w:marBottom w:val="0"/>
      <w:divBdr>
        <w:top w:val="none" w:sz="0" w:space="0" w:color="auto"/>
        <w:left w:val="none" w:sz="0" w:space="0" w:color="auto"/>
        <w:bottom w:val="none" w:sz="0" w:space="0" w:color="auto"/>
        <w:right w:val="none" w:sz="0" w:space="0" w:color="auto"/>
      </w:divBdr>
    </w:div>
    <w:div w:id="960385223">
      <w:bodyDiv w:val="1"/>
      <w:marLeft w:val="0"/>
      <w:marRight w:val="0"/>
      <w:marTop w:val="0"/>
      <w:marBottom w:val="0"/>
      <w:divBdr>
        <w:top w:val="none" w:sz="0" w:space="0" w:color="auto"/>
        <w:left w:val="none" w:sz="0" w:space="0" w:color="auto"/>
        <w:bottom w:val="none" w:sz="0" w:space="0" w:color="auto"/>
        <w:right w:val="none" w:sz="0" w:space="0" w:color="auto"/>
      </w:divBdr>
    </w:div>
    <w:div w:id="976420985">
      <w:bodyDiv w:val="1"/>
      <w:marLeft w:val="0"/>
      <w:marRight w:val="0"/>
      <w:marTop w:val="0"/>
      <w:marBottom w:val="0"/>
      <w:divBdr>
        <w:top w:val="none" w:sz="0" w:space="0" w:color="auto"/>
        <w:left w:val="none" w:sz="0" w:space="0" w:color="auto"/>
        <w:bottom w:val="none" w:sz="0" w:space="0" w:color="auto"/>
        <w:right w:val="none" w:sz="0" w:space="0" w:color="auto"/>
      </w:divBdr>
    </w:div>
    <w:div w:id="1025520001">
      <w:bodyDiv w:val="1"/>
      <w:marLeft w:val="0"/>
      <w:marRight w:val="0"/>
      <w:marTop w:val="0"/>
      <w:marBottom w:val="0"/>
      <w:divBdr>
        <w:top w:val="none" w:sz="0" w:space="0" w:color="auto"/>
        <w:left w:val="none" w:sz="0" w:space="0" w:color="auto"/>
        <w:bottom w:val="none" w:sz="0" w:space="0" w:color="auto"/>
        <w:right w:val="none" w:sz="0" w:space="0" w:color="auto"/>
      </w:divBdr>
    </w:div>
    <w:div w:id="1037435501">
      <w:bodyDiv w:val="1"/>
      <w:marLeft w:val="0"/>
      <w:marRight w:val="0"/>
      <w:marTop w:val="0"/>
      <w:marBottom w:val="0"/>
      <w:divBdr>
        <w:top w:val="none" w:sz="0" w:space="0" w:color="auto"/>
        <w:left w:val="none" w:sz="0" w:space="0" w:color="auto"/>
        <w:bottom w:val="none" w:sz="0" w:space="0" w:color="auto"/>
        <w:right w:val="none" w:sz="0" w:space="0" w:color="auto"/>
      </w:divBdr>
    </w:div>
    <w:div w:id="1056975844">
      <w:bodyDiv w:val="1"/>
      <w:marLeft w:val="0"/>
      <w:marRight w:val="0"/>
      <w:marTop w:val="0"/>
      <w:marBottom w:val="0"/>
      <w:divBdr>
        <w:top w:val="none" w:sz="0" w:space="0" w:color="auto"/>
        <w:left w:val="none" w:sz="0" w:space="0" w:color="auto"/>
        <w:bottom w:val="none" w:sz="0" w:space="0" w:color="auto"/>
        <w:right w:val="none" w:sz="0" w:space="0" w:color="auto"/>
      </w:divBdr>
    </w:div>
    <w:div w:id="1082751504">
      <w:bodyDiv w:val="1"/>
      <w:marLeft w:val="0"/>
      <w:marRight w:val="0"/>
      <w:marTop w:val="0"/>
      <w:marBottom w:val="0"/>
      <w:divBdr>
        <w:top w:val="none" w:sz="0" w:space="0" w:color="auto"/>
        <w:left w:val="none" w:sz="0" w:space="0" w:color="auto"/>
        <w:bottom w:val="none" w:sz="0" w:space="0" w:color="auto"/>
        <w:right w:val="none" w:sz="0" w:space="0" w:color="auto"/>
      </w:divBdr>
    </w:div>
    <w:div w:id="1106193523">
      <w:bodyDiv w:val="1"/>
      <w:marLeft w:val="0"/>
      <w:marRight w:val="0"/>
      <w:marTop w:val="0"/>
      <w:marBottom w:val="0"/>
      <w:divBdr>
        <w:top w:val="none" w:sz="0" w:space="0" w:color="auto"/>
        <w:left w:val="none" w:sz="0" w:space="0" w:color="auto"/>
        <w:bottom w:val="none" w:sz="0" w:space="0" w:color="auto"/>
        <w:right w:val="none" w:sz="0" w:space="0" w:color="auto"/>
      </w:divBdr>
    </w:div>
    <w:div w:id="1141270671">
      <w:bodyDiv w:val="1"/>
      <w:marLeft w:val="0"/>
      <w:marRight w:val="0"/>
      <w:marTop w:val="0"/>
      <w:marBottom w:val="0"/>
      <w:divBdr>
        <w:top w:val="none" w:sz="0" w:space="0" w:color="auto"/>
        <w:left w:val="none" w:sz="0" w:space="0" w:color="auto"/>
        <w:bottom w:val="none" w:sz="0" w:space="0" w:color="auto"/>
        <w:right w:val="none" w:sz="0" w:space="0" w:color="auto"/>
      </w:divBdr>
    </w:div>
    <w:div w:id="1180775339">
      <w:bodyDiv w:val="1"/>
      <w:marLeft w:val="0"/>
      <w:marRight w:val="0"/>
      <w:marTop w:val="0"/>
      <w:marBottom w:val="0"/>
      <w:divBdr>
        <w:top w:val="none" w:sz="0" w:space="0" w:color="auto"/>
        <w:left w:val="none" w:sz="0" w:space="0" w:color="auto"/>
        <w:bottom w:val="none" w:sz="0" w:space="0" w:color="auto"/>
        <w:right w:val="none" w:sz="0" w:space="0" w:color="auto"/>
      </w:divBdr>
    </w:div>
    <w:div w:id="1239369035">
      <w:bodyDiv w:val="1"/>
      <w:marLeft w:val="0"/>
      <w:marRight w:val="0"/>
      <w:marTop w:val="0"/>
      <w:marBottom w:val="0"/>
      <w:divBdr>
        <w:top w:val="none" w:sz="0" w:space="0" w:color="auto"/>
        <w:left w:val="none" w:sz="0" w:space="0" w:color="auto"/>
        <w:bottom w:val="none" w:sz="0" w:space="0" w:color="auto"/>
        <w:right w:val="none" w:sz="0" w:space="0" w:color="auto"/>
      </w:divBdr>
    </w:div>
    <w:div w:id="1242832429">
      <w:bodyDiv w:val="1"/>
      <w:marLeft w:val="0"/>
      <w:marRight w:val="0"/>
      <w:marTop w:val="0"/>
      <w:marBottom w:val="0"/>
      <w:divBdr>
        <w:top w:val="none" w:sz="0" w:space="0" w:color="auto"/>
        <w:left w:val="none" w:sz="0" w:space="0" w:color="auto"/>
        <w:bottom w:val="none" w:sz="0" w:space="0" w:color="auto"/>
        <w:right w:val="none" w:sz="0" w:space="0" w:color="auto"/>
      </w:divBdr>
    </w:div>
    <w:div w:id="1251113461">
      <w:bodyDiv w:val="1"/>
      <w:marLeft w:val="0"/>
      <w:marRight w:val="0"/>
      <w:marTop w:val="0"/>
      <w:marBottom w:val="0"/>
      <w:divBdr>
        <w:top w:val="none" w:sz="0" w:space="0" w:color="auto"/>
        <w:left w:val="none" w:sz="0" w:space="0" w:color="auto"/>
        <w:bottom w:val="none" w:sz="0" w:space="0" w:color="auto"/>
        <w:right w:val="none" w:sz="0" w:space="0" w:color="auto"/>
      </w:divBdr>
    </w:div>
    <w:div w:id="1267276142">
      <w:bodyDiv w:val="1"/>
      <w:marLeft w:val="0"/>
      <w:marRight w:val="0"/>
      <w:marTop w:val="0"/>
      <w:marBottom w:val="0"/>
      <w:divBdr>
        <w:top w:val="none" w:sz="0" w:space="0" w:color="auto"/>
        <w:left w:val="none" w:sz="0" w:space="0" w:color="auto"/>
        <w:bottom w:val="none" w:sz="0" w:space="0" w:color="auto"/>
        <w:right w:val="none" w:sz="0" w:space="0" w:color="auto"/>
      </w:divBdr>
    </w:div>
    <w:div w:id="1303804725">
      <w:bodyDiv w:val="1"/>
      <w:marLeft w:val="0"/>
      <w:marRight w:val="0"/>
      <w:marTop w:val="0"/>
      <w:marBottom w:val="0"/>
      <w:divBdr>
        <w:top w:val="none" w:sz="0" w:space="0" w:color="auto"/>
        <w:left w:val="none" w:sz="0" w:space="0" w:color="auto"/>
        <w:bottom w:val="none" w:sz="0" w:space="0" w:color="auto"/>
        <w:right w:val="none" w:sz="0" w:space="0" w:color="auto"/>
      </w:divBdr>
    </w:div>
    <w:div w:id="1325934033">
      <w:bodyDiv w:val="1"/>
      <w:marLeft w:val="0"/>
      <w:marRight w:val="0"/>
      <w:marTop w:val="0"/>
      <w:marBottom w:val="0"/>
      <w:divBdr>
        <w:top w:val="none" w:sz="0" w:space="0" w:color="auto"/>
        <w:left w:val="none" w:sz="0" w:space="0" w:color="auto"/>
        <w:bottom w:val="none" w:sz="0" w:space="0" w:color="auto"/>
        <w:right w:val="none" w:sz="0" w:space="0" w:color="auto"/>
      </w:divBdr>
    </w:div>
    <w:div w:id="1338462650">
      <w:bodyDiv w:val="1"/>
      <w:marLeft w:val="0"/>
      <w:marRight w:val="0"/>
      <w:marTop w:val="0"/>
      <w:marBottom w:val="0"/>
      <w:divBdr>
        <w:top w:val="none" w:sz="0" w:space="0" w:color="auto"/>
        <w:left w:val="none" w:sz="0" w:space="0" w:color="auto"/>
        <w:bottom w:val="none" w:sz="0" w:space="0" w:color="auto"/>
        <w:right w:val="none" w:sz="0" w:space="0" w:color="auto"/>
      </w:divBdr>
    </w:div>
    <w:div w:id="1338729480">
      <w:bodyDiv w:val="1"/>
      <w:marLeft w:val="0"/>
      <w:marRight w:val="0"/>
      <w:marTop w:val="0"/>
      <w:marBottom w:val="0"/>
      <w:divBdr>
        <w:top w:val="none" w:sz="0" w:space="0" w:color="auto"/>
        <w:left w:val="none" w:sz="0" w:space="0" w:color="auto"/>
        <w:bottom w:val="none" w:sz="0" w:space="0" w:color="auto"/>
        <w:right w:val="none" w:sz="0" w:space="0" w:color="auto"/>
      </w:divBdr>
    </w:div>
    <w:div w:id="1341858429">
      <w:bodyDiv w:val="1"/>
      <w:marLeft w:val="0"/>
      <w:marRight w:val="0"/>
      <w:marTop w:val="0"/>
      <w:marBottom w:val="0"/>
      <w:divBdr>
        <w:top w:val="none" w:sz="0" w:space="0" w:color="auto"/>
        <w:left w:val="none" w:sz="0" w:space="0" w:color="auto"/>
        <w:bottom w:val="none" w:sz="0" w:space="0" w:color="auto"/>
        <w:right w:val="none" w:sz="0" w:space="0" w:color="auto"/>
      </w:divBdr>
    </w:div>
    <w:div w:id="1352805480">
      <w:bodyDiv w:val="1"/>
      <w:marLeft w:val="0"/>
      <w:marRight w:val="0"/>
      <w:marTop w:val="0"/>
      <w:marBottom w:val="0"/>
      <w:divBdr>
        <w:top w:val="none" w:sz="0" w:space="0" w:color="auto"/>
        <w:left w:val="none" w:sz="0" w:space="0" w:color="auto"/>
        <w:bottom w:val="none" w:sz="0" w:space="0" w:color="auto"/>
        <w:right w:val="none" w:sz="0" w:space="0" w:color="auto"/>
      </w:divBdr>
      <w:divsChild>
        <w:div w:id="260459935">
          <w:marLeft w:val="1800"/>
          <w:marRight w:val="0"/>
          <w:marTop w:val="0"/>
          <w:marBottom w:val="0"/>
          <w:divBdr>
            <w:top w:val="none" w:sz="0" w:space="0" w:color="auto"/>
            <w:left w:val="none" w:sz="0" w:space="0" w:color="auto"/>
            <w:bottom w:val="none" w:sz="0" w:space="0" w:color="auto"/>
            <w:right w:val="none" w:sz="0" w:space="0" w:color="auto"/>
          </w:divBdr>
        </w:div>
        <w:div w:id="285740192">
          <w:marLeft w:val="1800"/>
          <w:marRight w:val="0"/>
          <w:marTop w:val="0"/>
          <w:marBottom w:val="0"/>
          <w:divBdr>
            <w:top w:val="none" w:sz="0" w:space="0" w:color="auto"/>
            <w:left w:val="none" w:sz="0" w:space="0" w:color="auto"/>
            <w:bottom w:val="none" w:sz="0" w:space="0" w:color="auto"/>
            <w:right w:val="none" w:sz="0" w:space="0" w:color="auto"/>
          </w:divBdr>
        </w:div>
        <w:div w:id="1166827910">
          <w:marLeft w:val="1440"/>
          <w:marRight w:val="0"/>
          <w:marTop w:val="0"/>
          <w:marBottom w:val="0"/>
          <w:divBdr>
            <w:top w:val="none" w:sz="0" w:space="0" w:color="auto"/>
            <w:left w:val="none" w:sz="0" w:space="0" w:color="auto"/>
            <w:bottom w:val="none" w:sz="0" w:space="0" w:color="auto"/>
            <w:right w:val="none" w:sz="0" w:space="0" w:color="auto"/>
          </w:divBdr>
        </w:div>
        <w:div w:id="1237548026">
          <w:marLeft w:val="1800"/>
          <w:marRight w:val="0"/>
          <w:marTop w:val="0"/>
          <w:marBottom w:val="0"/>
          <w:divBdr>
            <w:top w:val="none" w:sz="0" w:space="0" w:color="auto"/>
            <w:left w:val="none" w:sz="0" w:space="0" w:color="auto"/>
            <w:bottom w:val="none" w:sz="0" w:space="0" w:color="auto"/>
            <w:right w:val="none" w:sz="0" w:space="0" w:color="auto"/>
          </w:divBdr>
        </w:div>
        <w:div w:id="1342053389">
          <w:marLeft w:val="1800"/>
          <w:marRight w:val="0"/>
          <w:marTop w:val="0"/>
          <w:marBottom w:val="0"/>
          <w:divBdr>
            <w:top w:val="none" w:sz="0" w:space="0" w:color="auto"/>
            <w:left w:val="none" w:sz="0" w:space="0" w:color="auto"/>
            <w:bottom w:val="none" w:sz="0" w:space="0" w:color="auto"/>
            <w:right w:val="none" w:sz="0" w:space="0" w:color="auto"/>
          </w:divBdr>
        </w:div>
        <w:div w:id="1657412804">
          <w:marLeft w:val="1800"/>
          <w:marRight w:val="0"/>
          <w:marTop w:val="0"/>
          <w:marBottom w:val="0"/>
          <w:divBdr>
            <w:top w:val="none" w:sz="0" w:space="0" w:color="auto"/>
            <w:left w:val="none" w:sz="0" w:space="0" w:color="auto"/>
            <w:bottom w:val="none" w:sz="0" w:space="0" w:color="auto"/>
            <w:right w:val="none" w:sz="0" w:space="0" w:color="auto"/>
          </w:divBdr>
        </w:div>
        <w:div w:id="2134784000">
          <w:marLeft w:val="1800"/>
          <w:marRight w:val="0"/>
          <w:marTop w:val="0"/>
          <w:marBottom w:val="0"/>
          <w:divBdr>
            <w:top w:val="none" w:sz="0" w:space="0" w:color="auto"/>
            <w:left w:val="none" w:sz="0" w:space="0" w:color="auto"/>
            <w:bottom w:val="none" w:sz="0" w:space="0" w:color="auto"/>
            <w:right w:val="none" w:sz="0" w:space="0" w:color="auto"/>
          </w:divBdr>
        </w:div>
      </w:divsChild>
    </w:div>
    <w:div w:id="1362510711">
      <w:bodyDiv w:val="1"/>
      <w:marLeft w:val="0"/>
      <w:marRight w:val="0"/>
      <w:marTop w:val="0"/>
      <w:marBottom w:val="0"/>
      <w:divBdr>
        <w:top w:val="none" w:sz="0" w:space="0" w:color="auto"/>
        <w:left w:val="none" w:sz="0" w:space="0" w:color="auto"/>
        <w:bottom w:val="none" w:sz="0" w:space="0" w:color="auto"/>
        <w:right w:val="none" w:sz="0" w:space="0" w:color="auto"/>
      </w:divBdr>
    </w:div>
    <w:div w:id="1383169643">
      <w:bodyDiv w:val="1"/>
      <w:marLeft w:val="0"/>
      <w:marRight w:val="0"/>
      <w:marTop w:val="0"/>
      <w:marBottom w:val="0"/>
      <w:divBdr>
        <w:top w:val="none" w:sz="0" w:space="0" w:color="auto"/>
        <w:left w:val="none" w:sz="0" w:space="0" w:color="auto"/>
        <w:bottom w:val="none" w:sz="0" w:space="0" w:color="auto"/>
        <w:right w:val="none" w:sz="0" w:space="0" w:color="auto"/>
      </w:divBdr>
    </w:div>
    <w:div w:id="1383403501">
      <w:bodyDiv w:val="1"/>
      <w:marLeft w:val="0"/>
      <w:marRight w:val="0"/>
      <w:marTop w:val="0"/>
      <w:marBottom w:val="0"/>
      <w:divBdr>
        <w:top w:val="none" w:sz="0" w:space="0" w:color="auto"/>
        <w:left w:val="none" w:sz="0" w:space="0" w:color="auto"/>
        <w:bottom w:val="none" w:sz="0" w:space="0" w:color="auto"/>
        <w:right w:val="none" w:sz="0" w:space="0" w:color="auto"/>
      </w:divBdr>
    </w:div>
    <w:div w:id="1388187492">
      <w:bodyDiv w:val="1"/>
      <w:marLeft w:val="0"/>
      <w:marRight w:val="0"/>
      <w:marTop w:val="0"/>
      <w:marBottom w:val="0"/>
      <w:divBdr>
        <w:top w:val="none" w:sz="0" w:space="0" w:color="auto"/>
        <w:left w:val="none" w:sz="0" w:space="0" w:color="auto"/>
        <w:bottom w:val="none" w:sz="0" w:space="0" w:color="auto"/>
        <w:right w:val="none" w:sz="0" w:space="0" w:color="auto"/>
      </w:divBdr>
    </w:div>
    <w:div w:id="1390878251">
      <w:bodyDiv w:val="1"/>
      <w:marLeft w:val="0"/>
      <w:marRight w:val="0"/>
      <w:marTop w:val="0"/>
      <w:marBottom w:val="0"/>
      <w:divBdr>
        <w:top w:val="none" w:sz="0" w:space="0" w:color="auto"/>
        <w:left w:val="none" w:sz="0" w:space="0" w:color="auto"/>
        <w:bottom w:val="none" w:sz="0" w:space="0" w:color="auto"/>
        <w:right w:val="none" w:sz="0" w:space="0" w:color="auto"/>
      </w:divBdr>
    </w:div>
    <w:div w:id="1423146303">
      <w:bodyDiv w:val="1"/>
      <w:marLeft w:val="0"/>
      <w:marRight w:val="0"/>
      <w:marTop w:val="0"/>
      <w:marBottom w:val="0"/>
      <w:divBdr>
        <w:top w:val="none" w:sz="0" w:space="0" w:color="auto"/>
        <w:left w:val="none" w:sz="0" w:space="0" w:color="auto"/>
        <w:bottom w:val="none" w:sz="0" w:space="0" w:color="auto"/>
        <w:right w:val="none" w:sz="0" w:space="0" w:color="auto"/>
      </w:divBdr>
    </w:div>
    <w:div w:id="1425489975">
      <w:bodyDiv w:val="1"/>
      <w:marLeft w:val="0"/>
      <w:marRight w:val="0"/>
      <w:marTop w:val="0"/>
      <w:marBottom w:val="0"/>
      <w:divBdr>
        <w:top w:val="none" w:sz="0" w:space="0" w:color="auto"/>
        <w:left w:val="none" w:sz="0" w:space="0" w:color="auto"/>
        <w:bottom w:val="none" w:sz="0" w:space="0" w:color="auto"/>
        <w:right w:val="none" w:sz="0" w:space="0" w:color="auto"/>
      </w:divBdr>
      <w:divsChild>
        <w:div w:id="249169322">
          <w:marLeft w:val="1440"/>
          <w:marRight w:val="0"/>
          <w:marTop w:val="0"/>
          <w:marBottom w:val="0"/>
          <w:divBdr>
            <w:top w:val="none" w:sz="0" w:space="0" w:color="auto"/>
            <w:left w:val="none" w:sz="0" w:space="0" w:color="auto"/>
            <w:bottom w:val="none" w:sz="0" w:space="0" w:color="auto"/>
            <w:right w:val="none" w:sz="0" w:space="0" w:color="auto"/>
          </w:divBdr>
        </w:div>
      </w:divsChild>
    </w:div>
    <w:div w:id="1425491970">
      <w:bodyDiv w:val="1"/>
      <w:marLeft w:val="0"/>
      <w:marRight w:val="0"/>
      <w:marTop w:val="0"/>
      <w:marBottom w:val="0"/>
      <w:divBdr>
        <w:top w:val="none" w:sz="0" w:space="0" w:color="auto"/>
        <w:left w:val="none" w:sz="0" w:space="0" w:color="auto"/>
        <w:bottom w:val="none" w:sz="0" w:space="0" w:color="auto"/>
        <w:right w:val="none" w:sz="0" w:space="0" w:color="auto"/>
      </w:divBdr>
    </w:div>
    <w:div w:id="1426262203">
      <w:bodyDiv w:val="1"/>
      <w:marLeft w:val="0"/>
      <w:marRight w:val="0"/>
      <w:marTop w:val="0"/>
      <w:marBottom w:val="0"/>
      <w:divBdr>
        <w:top w:val="none" w:sz="0" w:space="0" w:color="auto"/>
        <w:left w:val="none" w:sz="0" w:space="0" w:color="auto"/>
        <w:bottom w:val="none" w:sz="0" w:space="0" w:color="auto"/>
        <w:right w:val="none" w:sz="0" w:space="0" w:color="auto"/>
      </w:divBdr>
    </w:div>
    <w:div w:id="1437629237">
      <w:bodyDiv w:val="1"/>
      <w:marLeft w:val="0"/>
      <w:marRight w:val="0"/>
      <w:marTop w:val="0"/>
      <w:marBottom w:val="0"/>
      <w:divBdr>
        <w:top w:val="none" w:sz="0" w:space="0" w:color="auto"/>
        <w:left w:val="none" w:sz="0" w:space="0" w:color="auto"/>
        <w:bottom w:val="none" w:sz="0" w:space="0" w:color="auto"/>
        <w:right w:val="none" w:sz="0" w:space="0" w:color="auto"/>
      </w:divBdr>
    </w:div>
    <w:div w:id="1460298415">
      <w:bodyDiv w:val="1"/>
      <w:marLeft w:val="0"/>
      <w:marRight w:val="0"/>
      <w:marTop w:val="0"/>
      <w:marBottom w:val="0"/>
      <w:divBdr>
        <w:top w:val="none" w:sz="0" w:space="0" w:color="auto"/>
        <w:left w:val="none" w:sz="0" w:space="0" w:color="auto"/>
        <w:bottom w:val="none" w:sz="0" w:space="0" w:color="auto"/>
        <w:right w:val="none" w:sz="0" w:space="0" w:color="auto"/>
      </w:divBdr>
    </w:div>
    <w:div w:id="1483231005">
      <w:bodyDiv w:val="1"/>
      <w:marLeft w:val="0"/>
      <w:marRight w:val="0"/>
      <w:marTop w:val="0"/>
      <w:marBottom w:val="0"/>
      <w:divBdr>
        <w:top w:val="none" w:sz="0" w:space="0" w:color="auto"/>
        <w:left w:val="none" w:sz="0" w:space="0" w:color="auto"/>
        <w:bottom w:val="none" w:sz="0" w:space="0" w:color="auto"/>
        <w:right w:val="none" w:sz="0" w:space="0" w:color="auto"/>
      </w:divBdr>
    </w:div>
    <w:div w:id="1504320365">
      <w:bodyDiv w:val="1"/>
      <w:marLeft w:val="0"/>
      <w:marRight w:val="0"/>
      <w:marTop w:val="0"/>
      <w:marBottom w:val="0"/>
      <w:divBdr>
        <w:top w:val="none" w:sz="0" w:space="0" w:color="auto"/>
        <w:left w:val="none" w:sz="0" w:space="0" w:color="auto"/>
        <w:bottom w:val="none" w:sz="0" w:space="0" w:color="auto"/>
        <w:right w:val="none" w:sz="0" w:space="0" w:color="auto"/>
      </w:divBdr>
    </w:div>
    <w:div w:id="1527134050">
      <w:bodyDiv w:val="1"/>
      <w:marLeft w:val="0"/>
      <w:marRight w:val="0"/>
      <w:marTop w:val="0"/>
      <w:marBottom w:val="0"/>
      <w:divBdr>
        <w:top w:val="none" w:sz="0" w:space="0" w:color="auto"/>
        <w:left w:val="none" w:sz="0" w:space="0" w:color="auto"/>
        <w:bottom w:val="none" w:sz="0" w:space="0" w:color="auto"/>
        <w:right w:val="none" w:sz="0" w:space="0" w:color="auto"/>
      </w:divBdr>
    </w:div>
    <w:div w:id="1531142729">
      <w:bodyDiv w:val="1"/>
      <w:marLeft w:val="0"/>
      <w:marRight w:val="0"/>
      <w:marTop w:val="0"/>
      <w:marBottom w:val="0"/>
      <w:divBdr>
        <w:top w:val="none" w:sz="0" w:space="0" w:color="auto"/>
        <w:left w:val="none" w:sz="0" w:space="0" w:color="auto"/>
        <w:bottom w:val="none" w:sz="0" w:space="0" w:color="auto"/>
        <w:right w:val="none" w:sz="0" w:space="0" w:color="auto"/>
      </w:divBdr>
    </w:div>
    <w:div w:id="1532109262">
      <w:bodyDiv w:val="1"/>
      <w:marLeft w:val="0"/>
      <w:marRight w:val="0"/>
      <w:marTop w:val="0"/>
      <w:marBottom w:val="0"/>
      <w:divBdr>
        <w:top w:val="none" w:sz="0" w:space="0" w:color="auto"/>
        <w:left w:val="none" w:sz="0" w:space="0" w:color="auto"/>
        <w:bottom w:val="none" w:sz="0" w:space="0" w:color="auto"/>
        <w:right w:val="none" w:sz="0" w:space="0" w:color="auto"/>
      </w:divBdr>
    </w:div>
    <w:div w:id="1540783049">
      <w:bodyDiv w:val="1"/>
      <w:marLeft w:val="0"/>
      <w:marRight w:val="0"/>
      <w:marTop w:val="0"/>
      <w:marBottom w:val="0"/>
      <w:divBdr>
        <w:top w:val="none" w:sz="0" w:space="0" w:color="auto"/>
        <w:left w:val="none" w:sz="0" w:space="0" w:color="auto"/>
        <w:bottom w:val="none" w:sz="0" w:space="0" w:color="auto"/>
        <w:right w:val="none" w:sz="0" w:space="0" w:color="auto"/>
      </w:divBdr>
    </w:div>
    <w:div w:id="1572079456">
      <w:bodyDiv w:val="1"/>
      <w:marLeft w:val="0"/>
      <w:marRight w:val="0"/>
      <w:marTop w:val="0"/>
      <w:marBottom w:val="0"/>
      <w:divBdr>
        <w:top w:val="none" w:sz="0" w:space="0" w:color="auto"/>
        <w:left w:val="none" w:sz="0" w:space="0" w:color="auto"/>
        <w:bottom w:val="none" w:sz="0" w:space="0" w:color="auto"/>
        <w:right w:val="none" w:sz="0" w:space="0" w:color="auto"/>
      </w:divBdr>
    </w:div>
    <w:div w:id="1596474167">
      <w:bodyDiv w:val="1"/>
      <w:marLeft w:val="0"/>
      <w:marRight w:val="0"/>
      <w:marTop w:val="0"/>
      <w:marBottom w:val="0"/>
      <w:divBdr>
        <w:top w:val="none" w:sz="0" w:space="0" w:color="auto"/>
        <w:left w:val="none" w:sz="0" w:space="0" w:color="auto"/>
        <w:bottom w:val="none" w:sz="0" w:space="0" w:color="auto"/>
        <w:right w:val="none" w:sz="0" w:space="0" w:color="auto"/>
      </w:divBdr>
      <w:divsChild>
        <w:div w:id="1176456897">
          <w:marLeft w:val="0"/>
          <w:marRight w:val="144"/>
          <w:marTop w:val="0"/>
          <w:marBottom w:val="0"/>
          <w:divBdr>
            <w:top w:val="none" w:sz="0" w:space="0" w:color="auto"/>
            <w:left w:val="none" w:sz="0" w:space="0" w:color="auto"/>
            <w:bottom w:val="none" w:sz="0" w:space="0" w:color="auto"/>
            <w:right w:val="none" w:sz="0" w:space="0" w:color="auto"/>
          </w:divBdr>
        </w:div>
      </w:divsChild>
    </w:div>
    <w:div w:id="1639604622">
      <w:bodyDiv w:val="1"/>
      <w:marLeft w:val="0"/>
      <w:marRight w:val="0"/>
      <w:marTop w:val="0"/>
      <w:marBottom w:val="0"/>
      <w:divBdr>
        <w:top w:val="none" w:sz="0" w:space="0" w:color="auto"/>
        <w:left w:val="none" w:sz="0" w:space="0" w:color="auto"/>
        <w:bottom w:val="none" w:sz="0" w:space="0" w:color="auto"/>
        <w:right w:val="none" w:sz="0" w:space="0" w:color="auto"/>
      </w:divBdr>
    </w:div>
    <w:div w:id="1682586065">
      <w:bodyDiv w:val="1"/>
      <w:marLeft w:val="0"/>
      <w:marRight w:val="0"/>
      <w:marTop w:val="0"/>
      <w:marBottom w:val="0"/>
      <w:divBdr>
        <w:top w:val="none" w:sz="0" w:space="0" w:color="auto"/>
        <w:left w:val="none" w:sz="0" w:space="0" w:color="auto"/>
        <w:bottom w:val="none" w:sz="0" w:space="0" w:color="auto"/>
        <w:right w:val="none" w:sz="0" w:space="0" w:color="auto"/>
      </w:divBdr>
    </w:div>
    <w:div w:id="1682704678">
      <w:bodyDiv w:val="1"/>
      <w:marLeft w:val="0"/>
      <w:marRight w:val="0"/>
      <w:marTop w:val="0"/>
      <w:marBottom w:val="0"/>
      <w:divBdr>
        <w:top w:val="none" w:sz="0" w:space="0" w:color="auto"/>
        <w:left w:val="none" w:sz="0" w:space="0" w:color="auto"/>
        <w:bottom w:val="none" w:sz="0" w:space="0" w:color="auto"/>
        <w:right w:val="none" w:sz="0" w:space="0" w:color="auto"/>
      </w:divBdr>
    </w:div>
    <w:div w:id="1724404753">
      <w:bodyDiv w:val="1"/>
      <w:marLeft w:val="0"/>
      <w:marRight w:val="0"/>
      <w:marTop w:val="0"/>
      <w:marBottom w:val="0"/>
      <w:divBdr>
        <w:top w:val="none" w:sz="0" w:space="0" w:color="auto"/>
        <w:left w:val="none" w:sz="0" w:space="0" w:color="auto"/>
        <w:bottom w:val="none" w:sz="0" w:space="0" w:color="auto"/>
        <w:right w:val="none" w:sz="0" w:space="0" w:color="auto"/>
      </w:divBdr>
    </w:div>
    <w:div w:id="1761099419">
      <w:bodyDiv w:val="1"/>
      <w:marLeft w:val="0"/>
      <w:marRight w:val="0"/>
      <w:marTop w:val="0"/>
      <w:marBottom w:val="0"/>
      <w:divBdr>
        <w:top w:val="none" w:sz="0" w:space="0" w:color="auto"/>
        <w:left w:val="none" w:sz="0" w:space="0" w:color="auto"/>
        <w:bottom w:val="none" w:sz="0" w:space="0" w:color="auto"/>
        <w:right w:val="none" w:sz="0" w:space="0" w:color="auto"/>
      </w:divBdr>
    </w:div>
    <w:div w:id="1777486285">
      <w:bodyDiv w:val="1"/>
      <w:marLeft w:val="0"/>
      <w:marRight w:val="0"/>
      <w:marTop w:val="0"/>
      <w:marBottom w:val="0"/>
      <w:divBdr>
        <w:top w:val="none" w:sz="0" w:space="0" w:color="auto"/>
        <w:left w:val="none" w:sz="0" w:space="0" w:color="auto"/>
        <w:bottom w:val="none" w:sz="0" w:space="0" w:color="auto"/>
        <w:right w:val="none" w:sz="0" w:space="0" w:color="auto"/>
      </w:divBdr>
    </w:div>
    <w:div w:id="1792631263">
      <w:bodyDiv w:val="1"/>
      <w:marLeft w:val="0"/>
      <w:marRight w:val="0"/>
      <w:marTop w:val="0"/>
      <w:marBottom w:val="0"/>
      <w:divBdr>
        <w:top w:val="none" w:sz="0" w:space="0" w:color="auto"/>
        <w:left w:val="none" w:sz="0" w:space="0" w:color="auto"/>
        <w:bottom w:val="none" w:sz="0" w:space="0" w:color="auto"/>
        <w:right w:val="none" w:sz="0" w:space="0" w:color="auto"/>
      </w:divBdr>
      <w:divsChild>
        <w:div w:id="497115486">
          <w:marLeft w:val="547"/>
          <w:marRight w:val="0"/>
          <w:marTop w:val="0"/>
          <w:marBottom w:val="0"/>
          <w:divBdr>
            <w:top w:val="none" w:sz="0" w:space="0" w:color="auto"/>
            <w:left w:val="none" w:sz="0" w:space="0" w:color="auto"/>
            <w:bottom w:val="none" w:sz="0" w:space="0" w:color="auto"/>
            <w:right w:val="none" w:sz="0" w:space="0" w:color="auto"/>
          </w:divBdr>
        </w:div>
      </w:divsChild>
    </w:div>
    <w:div w:id="1802066335">
      <w:bodyDiv w:val="1"/>
      <w:marLeft w:val="0"/>
      <w:marRight w:val="0"/>
      <w:marTop w:val="0"/>
      <w:marBottom w:val="0"/>
      <w:divBdr>
        <w:top w:val="none" w:sz="0" w:space="0" w:color="auto"/>
        <w:left w:val="none" w:sz="0" w:space="0" w:color="auto"/>
        <w:bottom w:val="none" w:sz="0" w:space="0" w:color="auto"/>
        <w:right w:val="none" w:sz="0" w:space="0" w:color="auto"/>
      </w:divBdr>
    </w:div>
    <w:div w:id="1816022773">
      <w:bodyDiv w:val="1"/>
      <w:marLeft w:val="0"/>
      <w:marRight w:val="0"/>
      <w:marTop w:val="0"/>
      <w:marBottom w:val="0"/>
      <w:divBdr>
        <w:top w:val="none" w:sz="0" w:space="0" w:color="auto"/>
        <w:left w:val="none" w:sz="0" w:space="0" w:color="auto"/>
        <w:bottom w:val="none" w:sz="0" w:space="0" w:color="auto"/>
        <w:right w:val="none" w:sz="0" w:space="0" w:color="auto"/>
      </w:divBdr>
    </w:div>
    <w:div w:id="1832331289">
      <w:bodyDiv w:val="1"/>
      <w:marLeft w:val="0"/>
      <w:marRight w:val="0"/>
      <w:marTop w:val="0"/>
      <w:marBottom w:val="0"/>
      <w:divBdr>
        <w:top w:val="none" w:sz="0" w:space="0" w:color="auto"/>
        <w:left w:val="none" w:sz="0" w:space="0" w:color="auto"/>
        <w:bottom w:val="none" w:sz="0" w:space="0" w:color="auto"/>
        <w:right w:val="none" w:sz="0" w:space="0" w:color="auto"/>
      </w:divBdr>
      <w:divsChild>
        <w:div w:id="651367799">
          <w:marLeft w:val="1714"/>
          <w:marRight w:val="0"/>
          <w:marTop w:val="0"/>
          <w:marBottom w:val="0"/>
          <w:divBdr>
            <w:top w:val="none" w:sz="0" w:space="0" w:color="auto"/>
            <w:left w:val="none" w:sz="0" w:space="0" w:color="auto"/>
            <w:bottom w:val="none" w:sz="0" w:space="0" w:color="auto"/>
            <w:right w:val="none" w:sz="0" w:space="0" w:color="auto"/>
          </w:divBdr>
        </w:div>
        <w:div w:id="767428665">
          <w:marLeft w:val="1714"/>
          <w:marRight w:val="0"/>
          <w:marTop w:val="0"/>
          <w:marBottom w:val="0"/>
          <w:divBdr>
            <w:top w:val="none" w:sz="0" w:space="0" w:color="auto"/>
            <w:left w:val="none" w:sz="0" w:space="0" w:color="auto"/>
            <w:bottom w:val="none" w:sz="0" w:space="0" w:color="auto"/>
            <w:right w:val="none" w:sz="0" w:space="0" w:color="auto"/>
          </w:divBdr>
        </w:div>
        <w:div w:id="873419503">
          <w:marLeft w:val="1714"/>
          <w:marRight w:val="0"/>
          <w:marTop w:val="0"/>
          <w:marBottom w:val="0"/>
          <w:divBdr>
            <w:top w:val="none" w:sz="0" w:space="0" w:color="auto"/>
            <w:left w:val="none" w:sz="0" w:space="0" w:color="auto"/>
            <w:bottom w:val="none" w:sz="0" w:space="0" w:color="auto"/>
            <w:right w:val="none" w:sz="0" w:space="0" w:color="auto"/>
          </w:divBdr>
        </w:div>
        <w:div w:id="1172254208">
          <w:marLeft w:val="1714"/>
          <w:marRight w:val="0"/>
          <w:marTop w:val="0"/>
          <w:marBottom w:val="0"/>
          <w:divBdr>
            <w:top w:val="none" w:sz="0" w:space="0" w:color="auto"/>
            <w:left w:val="none" w:sz="0" w:space="0" w:color="auto"/>
            <w:bottom w:val="none" w:sz="0" w:space="0" w:color="auto"/>
            <w:right w:val="none" w:sz="0" w:space="0" w:color="auto"/>
          </w:divBdr>
        </w:div>
      </w:divsChild>
    </w:div>
    <w:div w:id="1833638153">
      <w:bodyDiv w:val="1"/>
      <w:marLeft w:val="0"/>
      <w:marRight w:val="0"/>
      <w:marTop w:val="0"/>
      <w:marBottom w:val="0"/>
      <w:divBdr>
        <w:top w:val="none" w:sz="0" w:space="0" w:color="auto"/>
        <w:left w:val="none" w:sz="0" w:space="0" w:color="auto"/>
        <w:bottom w:val="none" w:sz="0" w:space="0" w:color="auto"/>
        <w:right w:val="none" w:sz="0" w:space="0" w:color="auto"/>
      </w:divBdr>
    </w:div>
    <w:div w:id="1846476832">
      <w:bodyDiv w:val="1"/>
      <w:marLeft w:val="0"/>
      <w:marRight w:val="0"/>
      <w:marTop w:val="0"/>
      <w:marBottom w:val="0"/>
      <w:divBdr>
        <w:top w:val="none" w:sz="0" w:space="0" w:color="auto"/>
        <w:left w:val="none" w:sz="0" w:space="0" w:color="auto"/>
        <w:bottom w:val="none" w:sz="0" w:space="0" w:color="auto"/>
        <w:right w:val="none" w:sz="0" w:space="0" w:color="auto"/>
      </w:divBdr>
    </w:div>
    <w:div w:id="1864587565">
      <w:bodyDiv w:val="1"/>
      <w:marLeft w:val="0"/>
      <w:marRight w:val="0"/>
      <w:marTop w:val="0"/>
      <w:marBottom w:val="0"/>
      <w:divBdr>
        <w:top w:val="none" w:sz="0" w:space="0" w:color="auto"/>
        <w:left w:val="none" w:sz="0" w:space="0" w:color="auto"/>
        <w:bottom w:val="none" w:sz="0" w:space="0" w:color="auto"/>
        <w:right w:val="none" w:sz="0" w:space="0" w:color="auto"/>
      </w:divBdr>
    </w:div>
    <w:div w:id="1872304206">
      <w:bodyDiv w:val="1"/>
      <w:marLeft w:val="0"/>
      <w:marRight w:val="0"/>
      <w:marTop w:val="0"/>
      <w:marBottom w:val="0"/>
      <w:divBdr>
        <w:top w:val="none" w:sz="0" w:space="0" w:color="auto"/>
        <w:left w:val="none" w:sz="0" w:space="0" w:color="auto"/>
        <w:bottom w:val="none" w:sz="0" w:space="0" w:color="auto"/>
        <w:right w:val="none" w:sz="0" w:space="0" w:color="auto"/>
      </w:divBdr>
    </w:div>
    <w:div w:id="1905487979">
      <w:bodyDiv w:val="1"/>
      <w:marLeft w:val="0"/>
      <w:marRight w:val="0"/>
      <w:marTop w:val="0"/>
      <w:marBottom w:val="0"/>
      <w:divBdr>
        <w:top w:val="none" w:sz="0" w:space="0" w:color="auto"/>
        <w:left w:val="none" w:sz="0" w:space="0" w:color="auto"/>
        <w:bottom w:val="none" w:sz="0" w:space="0" w:color="auto"/>
        <w:right w:val="none" w:sz="0" w:space="0" w:color="auto"/>
      </w:divBdr>
    </w:div>
    <w:div w:id="1905675388">
      <w:bodyDiv w:val="1"/>
      <w:marLeft w:val="0"/>
      <w:marRight w:val="0"/>
      <w:marTop w:val="0"/>
      <w:marBottom w:val="0"/>
      <w:divBdr>
        <w:top w:val="none" w:sz="0" w:space="0" w:color="auto"/>
        <w:left w:val="none" w:sz="0" w:space="0" w:color="auto"/>
        <w:bottom w:val="none" w:sz="0" w:space="0" w:color="auto"/>
        <w:right w:val="none" w:sz="0" w:space="0" w:color="auto"/>
      </w:divBdr>
    </w:div>
    <w:div w:id="1912808815">
      <w:bodyDiv w:val="1"/>
      <w:marLeft w:val="0"/>
      <w:marRight w:val="0"/>
      <w:marTop w:val="0"/>
      <w:marBottom w:val="0"/>
      <w:divBdr>
        <w:top w:val="none" w:sz="0" w:space="0" w:color="auto"/>
        <w:left w:val="none" w:sz="0" w:space="0" w:color="auto"/>
        <w:bottom w:val="none" w:sz="0" w:space="0" w:color="auto"/>
        <w:right w:val="none" w:sz="0" w:space="0" w:color="auto"/>
      </w:divBdr>
    </w:div>
    <w:div w:id="1984461846">
      <w:bodyDiv w:val="1"/>
      <w:marLeft w:val="0"/>
      <w:marRight w:val="0"/>
      <w:marTop w:val="0"/>
      <w:marBottom w:val="0"/>
      <w:divBdr>
        <w:top w:val="none" w:sz="0" w:space="0" w:color="auto"/>
        <w:left w:val="none" w:sz="0" w:space="0" w:color="auto"/>
        <w:bottom w:val="none" w:sz="0" w:space="0" w:color="auto"/>
        <w:right w:val="none" w:sz="0" w:space="0" w:color="auto"/>
      </w:divBdr>
    </w:div>
    <w:div w:id="1998652931">
      <w:bodyDiv w:val="1"/>
      <w:marLeft w:val="0"/>
      <w:marRight w:val="0"/>
      <w:marTop w:val="0"/>
      <w:marBottom w:val="0"/>
      <w:divBdr>
        <w:top w:val="none" w:sz="0" w:space="0" w:color="auto"/>
        <w:left w:val="none" w:sz="0" w:space="0" w:color="auto"/>
        <w:bottom w:val="none" w:sz="0" w:space="0" w:color="auto"/>
        <w:right w:val="none" w:sz="0" w:space="0" w:color="auto"/>
      </w:divBdr>
    </w:div>
    <w:div w:id="2015909811">
      <w:bodyDiv w:val="1"/>
      <w:marLeft w:val="0"/>
      <w:marRight w:val="0"/>
      <w:marTop w:val="0"/>
      <w:marBottom w:val="0"/>
      <w:divBdr>
        <w:top w:val="none" w:sz="0" w:space="0" w:color="auto"/>
        <w:left w:val="none" w:sz="0" w:space="0" w:color="auto"/>
        <w:bottom w:val="none" w:sz="0" w:space="0" w:color="auto"/>
        <w:right w:val="none" w:sz="0" w:space="0" w:color="auto"/>
      </w:divBdr>
    </w:div>
    <w:div w:id="2043164387">
      <w:bodyDiv w:val="1"/>
      <w:marLeft w:val="0"/>
      <w:marRight w:val="0"/>
      <w:marTop w:val="0"/>
      <w:marBottom w:val="0"/>
      <w:divBdr>
        <w:top w:val="none" w:sz="0" w:space="0" w:color="auto"/>
        <w:left w:val="none" w:sz="0" w:space="0" w:color="auto"/>
        <w:bottom w:val="none" w:sz="0" w:space="0" w:color="auto"/>
        <w:right w:val="none" w:sz="0" w:space="0" w:color="auto"/>
      </w:divBdr>
    </w:div>
    <w:div w:id="2079285468">
      <w:bodyDiv w:val="1"/>
      <w:marLeft w:val="0"/>
      <w:marRight w:val="0"/>
      <w:marTop w:val="0"/>
      <w:marBottom w:val="0"/>
      <w:divBdr>
        <w:top w:val="none" w:sz="0" w:space="0" w:color="auto"/>
        <w:left w:val="none" w:sz="0" w:space="0" w:color="auto"/>
        <w:bottom w:val="none" w:sz="0" w:space="0" w:color="auto"/>
        <w:right w:val="none" w:sz="0" w:space="0" w:color="auto"/>
      </w:divBdr>
      <w:divsChild>
        <w:div w:id="825050180">
          <w:marLeft w:val="450"/>
          <w:marRight w:val="0"/>
          <w:marTop w:val="0"/>
          <w:marBottom w:val="0"/>
          <w:divBdr>
            <w:top w:val="none" w:sz="0" w:space="0" w:color="auto"/>
            <w:left w:val="none" w:sz="0" w:space="0" w:color="auto"/>
            <w:bottom w:val="none" w:sz="0" w:space="0" w:color="auto"/>
            <w:right w:val="none" w:sz="0" w:space="0" w:color="auto"/>
          </w:divBdr>
          <w:divsChild>
            <w:div w:id="233665956">
              <w:marLeft w:val="0"/>
              <w:marRight w:val="225"/>
              <w:marTop w:val="100"/>
              <w:marBottom w:val="150"/>
              <w:divBdr>
                <w:top w:val="none" w:sz="0" w:space="0" w:color="auto"/>
                <w:left w:val="none" w:sz="0" w:space="0" w:color="auto"/>
                <w:bottom w:val="none" w:sz="0" w:space="0" w:color="auto"/>
                <w:right w:val="none" w:sz="0" w:space="0" w:color="auto"/>
              </w:divBdr>
            </w:div>
          </w:divsChild>
        </w:div>
      </w:divsChild>
    </w:div>
    <w:div w:id="2102294227">
      <w:bodyDiv w:val="1"/>
      <w:marLeft w:val="0"/>
      <w:marRight w:val="0"/>
      <w:marTop w:val="0"/>
      <w:marBottom w:val="0"/>
      <w:divBdr>
        <w:top w:val="none" w:sz="0" w:space="0" w:color="auto"/>
        <w:left w:val="none" w:sz="0" w:space="0" w:color="auto"/>
        <w:bottom w:val="none" w:sz="0" w:space="0" w:color="auto"/>
        <w:right w:val="none" w:sz="0" w:space="0" w:color="auto"/>
      </w:divBdr>
    </w:div>
    <w:div w:id="2107574107">
      <w:bodyDiv w:val="1"/>
      <w:marLeft w:val="0"/>
      <w:marRight w:val="0"/>
      <w:marTop w:val="0"/>
      <w:marBottom w:val="0"/>
      <w:divBdr>
        <w:top w:val="none" w:sz="0" w:space="0" w:color="auto"/>
        <w:left w:val="none" w:sz="0" w:space="0" w:color="auto"/>
        <w:bottom w:val="none" w:sz="0" w:space="0" w:color="auto"/>
        <w:right w:val="none" w:sz="0" w:space="0" w:color="auto"/>
      </w:divBdr>
    </w:div>
    <w:div w:id="2108579395">
      <w:bodyDiv w:val="1"/>
      <w:marLeft w:val="0"/>
      <w:marRight w:val="0"/>
      <w:marTop w:val="0"/>
      <w:marBottom w:val="0"/>
      <w:divBdr>
        <w:top w:val="none" w:sz="0" w:space="0" w:color="auto"/>
        <w:left w:val="none" w:sz="0" w:space="0" w:color="auto"/>
        <w:bottom w:val="none" w:sz="0" w:space="0" w:color="auto"/>
        <w:right w:val="none" w:sz="0" w:space="0" w:color="auto"/>
      </w:divBdr>
    </w:div>
    <w:div w:id="2113090721">
      <w:bodyDiv w:val="1"/>
      <w:marLeft w:val="0"/>
      <w:marRight w:val="0"/>
      <w:marTop w:val="0"/>
      <w:marBottom w:val="0"/>
      <w:divBdr>
        <w:top w:val="none" w:sz="0" w:space="0" w:color="auto"/>
        <w:left w:val="none" w:sz="0" w:space="0" w:color="auto"/>
        <w:bottom w:val="none" w:sz="0" w:space="0" w:color="auto"/>
        <w:right w:val="none" w:sz="0" w:space="0" w:color="auto"/>
      </w:divBdr>
    </w:div>
    <w:div w:id="2130464106">
      <w:bodyDiv w:val="1"/>
      <w:marLeft w:val="0"/>
      <w:marRight w:val="0"/>
      <w:marTop w:val="0"/>
      <w:marBottom w:val="0"/>
      <w:divBdr>
        <w:top w:val="none" w:sz="0" w:space="0" w:color="auto"/>
        <w:left w:val="none" w:sz="0" w:space="0" w:color="auto"/>
        <w:bottom w:val="none" w:sz="0" w:space="0" w:color="auto"/>
        <w:right w:val="none" w:sz="0" w:space="0" w:color="auto"/>
      </w:divBdr>
    </w:div>
    <w:div w:id="214631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nkedin.com/in/jonbblum/" TargetMode="External"/><Relationship Id="rId18" Type="http://schemas.openxmlformats.org/officeDocument/2006/relationships/hyperlink" Target="https://www.samhsa.gov/data/sites/default/files/reports/rpt29393/2019NSDUHFFRPDFWHTML/2019NSDUHFFR1PDFW090120.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crisisprevention.com/Blog/June-2011/De-escalation-Tips" TargetMode="External"/><Relationship Id="rId17" Type="http://schemas.openxmlformats.org/officeDocument/2006/relationships/hyperlink" Target="https://nami.org/mhstats" TargetMode="External"/><Relationship Id="rId2" Type="http://schemas.openxmlformats.org/officeDocument/2006/relationships/customXml" Target="../customXml/item2.xml"/><Relationship Id="rId16" Type="http://schemas.openxmlformats.org/officeDocument/2006/relationships/hyperlink" Target="https://nami.org/mhstat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iadlest.or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nami.org/Advocacy/Crisis-Intervention/Crisis-Intervention-Team-(CIT)-Program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orce-concepts.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5F5BDD4FB9AA14A93AE8FAFE9C565D1" ma:contentTypeVersion="7" ma:contentTypeDescription="Create a new document." ma:contentTypeScope="" ma:versionID="17657939117eca3040e5f84c2bdf9067">
  <xsd:schema xmlns:xsd="http://www.w3.org/2001/XMLSchema" xmlns:xs="http://www.w3.org/2001/XMLSchema" xmlns:p="http://schemas.microsoft.com/office/2006/metadata/properties" xmlns:ns2="37c4fadd-5a29-44f2-a79c-711b4d293e71" targetNamespace="http://schemas.microsoft.com/office/2006/metadata/properties" ma:root="true" ma:fieldsID="4a9770562be1df197b5138855134b2f8" ns2:_="">
    <xsd:import namespace="37c4fadd-5a29-44f2-a79c-711b4d293e7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c4fadd-5a29-44f2-a79c-711b4d293e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39C39D-A4A8-4104-8EC0-88DFA4E643E0}">
  <ds:schemaRefs>
    <ds:schemaRef ds:uri="http://schemas.openxmlformats.org/officeDocument/2006/bibliography"/>
  </ds:schemaRefs>
</ds:datastoreItem>
</file>

<file path=customXml/itemProps2.xml><?xml version="1.0" encoding="utf-8"?>
<ds:datastoreItem xmlns:ds="http://schemas.openxmlformats.org/officeDocument/2006/customXml" ds:itemID="{2A9F7610-4279-40D3-93D4-F286C23F2F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3544CF-9D77-4C17-9D6E-EA5059A41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c4fadd-5a29-44f2-a79c-711b4d293e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C41080-53D8-4C87-A279-D35D00D3C8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36</Pages>
  <Words>6856</Words>
  <Characters>39080</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Communication Skills</vt:lpstr>
    </vt:vector>
  </TitlesOfParts>
  <Manager/>
  <Company>FORCE Concepts, Inc.</Company>
  <LinksUpToDate>false</LinksUpToDate>
  <CharactersWithSpaces>45845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 Skills</dc:title>
  <dc:subject/>
  <dc:creator>BLUM, Jon</dc:creator>
  <cp:keywords>Volume I</cp:keywords>
  <dc:description/>
  <cp:lastModifiedBy>Jon Blum</cp:lastModifiedBy>
  <cp:revision>8</cp:revision>
  <cp:lastPrinted>2016-07-05T21:35:00Z</cp:lastPrinted>
  <dcterms:created xsi:type="dcterms:W3CDTF">2021-05-19T18:16:00Z</dcterms:created>
  <dcterms:modified xsi:type="dcterms:W3CDTF">2021-05-31T19:49:00Z</dcterms:modified>
  <cp:category>MPTC</cp:category>
  <cp:contentStatus>Final 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on Blum">
    <vt:lpwstr>Author</vt:lpwstr>
  </property>
  <property fmtid="{D5CDD505-2E9C-101B-9397-08002B2CF9AE}" pid="3" name="jon@force-concepts.com">
    <vt:lpwstr>Email</vt:lpwstr>
  </property>
  <property fmtid="{D5CDD505-2E9C-101B-9397-08002B2CF9AE}" pid="4" name="ContentTypeId">
    <vt:lpwstr>0x010100C5F5BDD4FB9AA14A93AE8FAFE9C565D1</vt:lpwstr>
  </property>
</Properties>
</file>